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FC707" w14:textId="77777777" w:rsidR="00E92163" w:rsidRPr="00E92163" w:rsidRDefault="00E92163" w:rsidP="00E92163">
      <w:pPr>
        <w:pStyle w:val="Authors"/>
        <w:framePr w:wrap="notBeside"/>
        <w:jc w:val="both"/>
        <w:rPr>
          <w:kern w:val="28"/>
          <w:sz w:val="24"/>
          <w:szCs w:val="24"/>
          <w:lang w:val="es-ES"/>
        </w:rPr>
      </w:pPr>
      <w:r w:rsidRPr="00E92163">
        <w:rPr>
          <w:b/>
          <w:noProof/>
          <w:kern w:val="28"/>
          <w:sz w:val="24"/>
          <w:szCs w:val="24"/>
          <w:lang w:val="es-MX" w:eastAsia="es-MX"/>
        </w:rPr>
        <mc:AlternateContent>
          <mc:Choice Requires="wps">
            <w:drawing>
              <wp:anchor distT="4294967293" distB="4294967293" distL="114300" distR="114300" simplePos="0" relativeHeight="251660288" behindDoc="0" locked="0" layoutInCell="1" allowOverlap="1" wp14:anchorId="0B132E63" wp14:editId="79E75371">
                <wp:simplePos x="0" y="0"/>
                <wp:positionH relativeFrom="column">
                  <wp:posOffset>-607060</wp:posOffset>
                </wp:positionH>
                <wp:positionV relativeFrom="paragraph">
                  <wp:posOffset>1226184</wp:posOffset>
                </wp:positionV>
                <wp:extent cx="6911975" cy="0"/>
                <wp:effectExtent l="0" t="0" r="22225" b="19050"/>
                <wp:wrapNone/>
                <wp:docPr id="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1975" cy="0"/>
                        </a:xfrm>
                        <a:prstGeom prst="line">
                          <a:avLst/>
                        </a:prstGeom>
                        <a:noFill/>
                        <a:ln w="25400"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recto 4"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7.8pt,96.55pt" to="496.4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FNxAEAAHYDAAAOAAAAZHJzL2Uyb0RvYy54bWysU02PGjEMvVfqf4hyLwOI3S0jhj2A6GXV&#10;Im37A0wmMxM1X7JTBv59nQD70d6qXjxO/PJsP3tWjydnxVEjmeAbOZtMpdBehdb4vpE/vu8+fZaC&#10;EvgWbPC6kWdN8nH98cNqjLWehyHYVqNgEk/1GBs5pBTrqiI1aAc0CVF7DnYBHSQ+Yl+1CCOzO1vN&#10;p9P7agzYRgxKE/Ht9hKU68LfdVqlb11HOgnbSK4tFYvFHrKt1iuoe4Q4GHUtA/6hCgfGc9IXqi0k&#10;EL/Q/EXljMJAoUsTFVwVus4oXXrgbmbTP7p5HiDq0guLQ/FFJvp/tOrrcY/CtI1cSuHB8Yg2PCiV&#10;AgrMH7HIGo2RaoZu/B5zl+rkn+NTUD+JY9W7YD5QvMBOHboM5zbFqWh+ftFcn5JQfHm/nM2WD3dS&#10;qFusgvr2MCKlLzo4kZ1GWuOzHFDD8YlSTg31DZKvfdgZa8tIrRdjI+d3iylPXQFvVmchsesi90q+&#10;lwJszyurEhZKCta0+XkmIuwPG4viCLw2s91i+bDNKnC6d7Ccews0XHAldIVZn2l0WcBrqa/CZO8Q&#10;2vMeb+rxcAv7dRHz9rw9s//2d1n/BgAA//8DAFBLAwQUAAYACAAAACEAqpeJltwAAAALAQAADwAA&#10;AGRycy9kb3ducmV2LnhtbEyPwU7DMAyG70i8Q2QkLmhLO7RBStMJgcZ9G+ycNaat1jhVkm3d22Ok&#10;SXC0/0+/P5fL0fXihCF2njTk0wwEUu1tR42Gz+1q8gwiJkPW9J5QwwUjLKvbm9IU1p9pjadNagSX&#10;UCyMhjaloZAy1i06E6d+QOLs2wdnEo+hkTaYM5e7Xs6ybCGd6YgvtGbAtxbrw+boNDyt4kM3ZrtE&#10;7+TD4evyMd/mO63v78bXFxAJx/QHw68+q0PFTnt/JBtFr2Gi5gtGOVCPOQgmlJopEPvrRlal/P9D&#10;9QMAAP//AwBQSwECLQAUAAYACAAAACEAtoM4kv4AAADhAQAAEwAAAAAAAAAAAAAAAAAAAAAAW0Nv&#10;bnRlbnRfVHlwZXNdLnhtbFBLAQItABQABgAIAAAAIQA4/SH/1gAAAJQBAAALAAAAAAAAAAAAAAAA&#10;AC8BAABfcmVscy8ucmVsc1BLAQItABQABgAIAAAAIQAMY9FNxAEAAHYDAAAOAAAAAAAAAAAAAAAA&#10;AC4CAABkcnMvZTJvRG9jLnhtbFBLAQItABQABgAIAAAAIQCql4mW3AAAAAsBAAAPAAAAAAAAAAAA&#10;AAAAAB4EAABkcnMvZG93bnJldi54bWxQSwUGAAAAAAQABADzAAAAJwUAAAAA&#10;" strokecolor="#1f497d" strokeweight="2pt">
                <o:lock v:ext="edit" shapetype="f"/>
              </v:line>
            </w:pict>
          </mc:Fallback>
        </mc:AlternateContent>
      </w:r>
      <w:r w:rsidRPr="00E92163">
        <w:rPr>
          <w:b/>
          <w:noProof/>
          <w:kern w:val="28"/>
          <w:sz w:val="24"/>
          <w:szCs w:val="24"/>
          <w:lang w:val="es-MX" w:eastAsia="es-MX"/>
        </w:rPr>
        <mc:AlternateContent>
          <mc:Choice Requires="wps">
            <w:drawing>
              <wp:anchor distT="0" distB="0" distL="114300" distR="114300" simplePos="0" relativeHeight="251659264" behindDoc="0" locked="0" layoutInCell="1" allowOverlap="1" wp14:anchorId="3A792131" wp14:editId="53FB3A7A">
                <wp:simplePos x="0" y="0"/>
                <wp:positionH relativeFrom="column">
                  <wp:posOffset>1300480</wp:posOffset>
                </wp:positionH>
                <wp:positionV relativeFrom="paragraph">
                  <wp:posOffset>6350</wp:posOffset>
                </wp:positionV>
                <wp:extent cx="4250055" cy="1007110"/>
                <wp:effectExtent l="0" t="0" r="17145" b="2159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055" cy="1007110"/>
                        </a:xfrm>
                        <a:prstGeom prst="rect">
                          <a:avLst/>
                        </a:prstGeom>
                        <a:solidFill>
                          <a:sysClr val="window" lastClr="FFFFFF"/>
                        </a:solidFill>
                        <a:ln w="6350">
                          <a:solidFill>
                            <a:prstClr val="black"/>
                          </a:solidFill>
                        </a:ln>
                        <a:effectLst/>
                      </wps:spPr>
                      <wps:txbx>
                        <w:txbxContent>
                          <w:p w14:paraId="28A56F16" w14:textId="77777777" w:rsidR="00761BFE" w:rsidRPr="00454B97" w:rsidRDefault="00761BFE" w:rsidP="00E92163">
                            <w:pPr>
                              <w:jc w:val="center"/>
                              <w:rPr>
                                <w:b/>
                                <w:color w:val="365F91"/>
                                <w:sz w:val="28"/>
                                <w:lang w:val="es-MX"/>
                              </w:rPr>
                            </w:pPr>
                            <w:r w:rsidRPr="00454B97">
                              <w:rPr>
                                <w:b/>
                                <w:color w:val="365F91"/>
                                <w:sz w:val="28"/>
                                <w:lang w:val="es-MX"/>
                              </w:rPr>
                              <w:t>Revista Internacional de Investigación e Innovación Tecnológica</w:t>
                            </w:r>
                          </w:p>
                          <w:p w14:paraId="6DA36E6A" w14:textId="77777777" w:rsidR="00761BFE" w:rsidRPr="00454B97" w:rsidRDefault="00761BFE" w:rsidP="00E92163">
                            <w:pPr>
                              <w:jc w:val="center"/>
                              <w:rPr>
                                <w:lang w:val="es-MX"/>
                              </w:rPr>
                            </w:pPr>
                            <w:r w:rsidRPr="00454B97">
                              <w:rPr>
                                <w:lang w:val="es-MX"/>
                              </w:rPr>
                              <w:t xml:space="preserve">Página principal: </w:t>
                            </w:r>
                            <w:hyperlink r:id="rId9" w:history="1">
                              <w:r w:rsidRPr="00454B97">
                                <w:rPr>
                                  <w:rStyle w:val="Hipervnculo"/>
                                  <w:lang w:val="es-MX"/>
                                </w:rPr>
                                <w:t>www.riiit.com.mx</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102.4pt;margin-top:.5pt;width:334.65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AEbgIAAOUEAAAOAAAAZHJzL2Uyb0RvYy54bWysVE1v2zAMvQ/YfxB0X2xnSdsZdYosRYYB&#10;QVugHXpmZDkxKouapMTOfv0o2UmzdqdhOSikSPHj8dHXN12j2F5aV6MueDZKOZNaYFnrTcF/PC0/&#10;XXHmPOgSFGpZ8IN0/Gb28cN1a3I5xi2qUlpGQbTLW1PwrfcmTxIntrIBN0IjNRkrtA14Uu0mKS20&#10;FL1RyThNL5IWbWksCukc3d72Rj6L8atKCn9fVU56pgpOtfl42niuw5nMriHfWDDbWgxlwD9U0UCt&#10;Kekp1C14YDtbvwvV1MKiw8qPBDYJVlUtZOyBusnSN908bsHI2AuB48wJJvf/woq7/YNldUmzm3Cm&#10;oaEZLXZQWmSlZF52HhlZCKbWuJy8Hw35++4rdvQktuzMCsWLI5fkzKd/4Mg7wNJVtgn/1DCjhzSJ&#10;wwl9ysEEXU7G0zSdTjkTZMvS9DLL4nyS1+fGOv9NYsOCUHBL440lwH7lfCgA8qNLyOZQ1eWyVioq&#10;B7dQlu2BmEAEKrHlTIHzdFnwZfyFNinEH8+UZm3BLz5P077Z85Ah1ynmWoF4eR+B4ikd8svIxqHO&#10;AFSPTZB8t+4GhNdYHghgiz1TnRHLmrKsqNAHsERNgo7Wzd/TUSmk0nCQONui/fW3++BPjCErZy1R&#10;veDu5w6spP6/a+LSl2wyCbsRlcn0ckyKPbeszy161yyQMMxosY2IYvD36ihWFptn2sp5yEom0IJy&#10;F1x4e1QWvl9B2msh5/PoRvtgwK/0oxFHZgV8n7pnsGYYeODjHR7XAvI3c+99A9ga5zuPVR1JESDu&#10;cR0oSrsUBz3sfVjWcz16vX6dZr8BAAD//wMAUEsDBBQABgAIAAAAIQB1RkPd3wAAAAkBAAAPAAAA&#10;ZHJzL2Rvd25yZXYueG1sTI/BTsMwEETvSPyDtUjcqJPShjbEqRASINELDUhct7FJAvE62E4b+HqW&#10;ExxHbzX7pthMthcH40PnSEE6S0AYqp3uqFHw8nx3sQIRIpLG3pFR8GUCbMrTkwJz7Y60M4cqNoJL&#10;KOSooI1xyKUMdWsshpkbDDF7c95i5OgbqT0eudz2cp4kmbTYEX9ocTC3rak/qtEqeHp4X1ePw+eW&#10;xle3u/xOM7+8R6XOz6abaxDRTPHvGH71WR1Kdtq7kXQQvYJ5smD1yIAnMV9dLVIQe87LdQayLOT/&#10;BeUPAAAA//8DAFBLAQItABQABgAIAAAAIQC2gziS/gAAAOEBAAATAAAAAAAAAAAAAAAAAAAAAABb&#10;Q29udGVudF9UeXBlc10ueG1sUEsBAi0AFAAGAAgAAAAhADj9If/WAAAAlAEAAAsAAAAAAAAAAAAA&#10;AAAALwEAAF9yZWxzLy5yZWxzUEsBAi0AFAAGAAgAAAAhAN/3cARuAgAA5QQAAA4AAAAAAAAAAAAA&#10;AAAALgIAAGRycy9lMm9Eb2MueG1sUEsBAi0AFAAGAAgAAAAhAHVGQ93fAAAACQEAAA8AAAAAAAAA&#10;AAAAAAAAyAQAAGRycy9kb3ducmV2LnhtbFBLBQYAAAAABAAEAPMAAADUBQAAAAA=&#10;" fillcolor="window" strokeweight=".5pt">
                <v:path arrowok="t"/>
                <v:textbox>
                  <w:txbxContent>
                    <w:p w14:paraId="28A56F16" w14:textId="77777777" w:rsidR="00107616" w:rsidRPr="00454B97" w:rsidRDefault="00107616" w:rsidP="00E92163">
                      <w:pPr>
                        <w:jc w:val="center"/>
                        <w:rPr>
                          <w:b/>
                          <w:color w:val="365F91"/>
                          <w:sz w:val="28"/>
                          <w:lang w:val="es-MX"/>
                        </w:rPr>
                      </w:pPr>
                      <w:r w:rsidRPr="00454B97">
                        <w:rPr>
                          <w:b/>
                          <w:color w:val="365F91"/>
                          <w:sz w:val="28"/>
                          <w:lang w:val="es-MX"/>
                        </w:rPr>
                        <w:t>Revista Internacional de Investigación e Innovación Tecnológica</w:t>
                      </w:r>
                    </w:p>
                    <w:p w14:paraId="6DA36E6A" w14:textId="77777777" w:rsidR="00107616" w:rsidRPr="00454B97" w:rsidRDefault="00107616" w:rsidP="00E92163">
                      <w:pPr>
                        <w:jc w:val="center"/>
                        <w:rPr>
                          <w:lang w:val="es-MX"/>
                        </w:rPr>
                      </w:pPr>
                      <w:r w:rsidRPr="00454B97">
                        <w:rPr>
                          <w:lang w:val="es-MX"/>
                        </w:rPr>
                        <w:t xml:space="preserve">Página principal: </w:t>
                      </w:r>
                      <w:hyperlink r:id="rId10" w:history="1">
                        <w:r w:rsidRPr="00454B97">
                          <w:rPr>
                            <w:rStyle w:val="Hipervnculo"/>
                            <w:lang w:val="es-MX"/>
                          </w:rPr>
                          <w:t>www.riiit.com.mx</w:t>
                        </w:r>
                      </w:hyperlink>
                    </w:p>
                  </w:txbxContent>
                </v:textbox>
              </v:shape>
            </w:pict>
          </mc:Fallback>
        </mc:AlternateContent>
      </w:r>
      <w:r w:rsidRPr="00E92163">
        <w:rPr>
          <w:b/>
          <w:noProof/>
          <w:kern w:val="28"/>
          <w:sz w:val="24"/>
          <w:szCs w:val="24"/>
          <w:lang w:val="es-MX" w:eastAsia="es-MX"/>
        </w:rPr>
        <w:drawing>
          <wp:inline distT="0" distB="0" distL="0" distR="0" wp14:anchorId="67FF46D0" wp14:editId="474C9A5D">
            <wp:extent cx="948690" cy="114744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690" cy="1147445"/>
                    </a:xfrm>
                    <a:prstGeom prst="rect">
                      <a:avLst/>
                    </a:prstGeom>
                    <a:noFill/>
                    <a:ln>
                      <a:noFill/>
                    </a:ln>
                  </pic:spPr>
                </pic:pic>
              </a:graphicData>
            </a:graphic>
          </wp:inline>
        </w:drawing>
      </w:r>
    </w:p>
    <w:p w14:paraId="4BE2C10D" w14:textId="20C7FC5F" w:rsidR="003C6DDB" w:rsidRDefault="003C6DDB" w:rsidP="00E92163">
      <w:pPr>
        <w:pStyle w:val="Authors"/>
        <w:framePr w:w="0" w:hSpace="0" w:vSpace="0" w:wrap="auto" w:vAnchor="margin" w:hAnchor="text" w:xAlign="left" w:yAlign="inline"/>
        <w:rPr>
          <w:b/>
          <w:kern w:val="28"/>
          <w:sz w:val="24"/>
          <w:szCs w:val="24"/>
          <w:lang w:val="es-ES"/>
        </w:rPr>
      </w:pPr>
      <w:r w:rsidRPr="00CF03F4">
        <w:rPr>
          <w:b/>
          <w:kern w:val="28"/>
          <w:sz w:val="24"/>
          <w:szCs w:val="24"/>
          <w:lang w:val="es-ES"/>
        </w:rPr>
        <w:t xml:space="preserve">Diseño e Implementación de un Sistema de </w:t>
      </w:r>
      <w:proofErr w:type="spellStart"/>
      <w:r w:rsidRPr="00CF03F4">
        <w:rPr>
          <w:b/>
          <w:kern w:val="28"/>
          <w:sz w:val="24"/>
          <w:szCs w:val="24"/>
          <w:lang w:val="es-ES"/>
        </w:rPr>
        <w:t>Párison</w:t>
      </w:r>
      <w:proofErr w:type="spellEnd"/>
      <w:r w:rsidRPr="00CF03F4">
        <w:rPr>
          <w:b/>
          <w:kern w:val="28"/>
          <w:sz w:val="24"/>
          <w:szCs w:val="24"/>
          <w:lang w:val="es-ES"/>
        </w:rPr>
        <w:t xml:space="preserve"> para Regular el Espesor de</w:t>
      </w:r>
      <w:r w:rsidR="00A26DE8" w:rsidRPr="00CF03F4">
        <w:rPr>
          <w:b/>
          <w:kern w:val="28"/>
          <w:sz w:val="24"/>
          <w:szCs w:val="24"/>
          <w:lang w:val="es-ES"/>
        </w:rPr>
        <w:t xml:space="preserve"> Pared de </w:t>
      </w:r>
      <w:r w:rsidRPr="00CF03F4">
        <w:rPr>
          <w:b/>
          <w:kern w:val="28"/>
          <w:sz w:val="24"/>
          <w:szCs w:val="24"/>
          <w:lang w:val="es-ES"/>
        </w:rPr>
        <w:t>Envases Plásticos en u</w:t>
      </w:r>
      <w:r w:rsidR="00A26DE8" w:rsidRPr="00CF03F4">
        <w:rPr>
          <w:b/>
          <w:kern w:val="28"/>
          <w:sz w:val="24"/>
          <w:szCs w:val="24"/>
          <w:lang w:val="es-ES"/>
        </w:rPr>
        <w:t>n Proceso de Extrusión Continua.</w:t>
      </w:r>
    </w:p>
    <w:p w14:paraId="33FBF3C7" w14:textId="77777777" w:rsidR="00E92163" w:rsidRPr="00E92163" w:rsidRDefault="00E92163" w:rsidP="00E92163">
      <w:pPr>
        <w:jc w:val="both"/>
        <w:rPr>
          <w:sz w:val="24"/>
          <w:szCs w:val="24"/>
          <w:lang w:val="es-ES"/>
        </w:rPr>
      </w:pPr>
    </w:p>
    <w:p w14:paraId="4B454A8C" w14:textId="6C771C6D" w:rsidR="0019755A" w:rsidRDefault="0019755A" w:rsidP="00E92163">
      <w:pPr>
        <w:jc w:val="center"/>
        <w:rPr>
          <w:b/>
          <w:sz w:val="24"/>
        </w:rPr>
      </w:pPr>
      <w:r w:rsidRPr="00CF03F4">
        <w:rPr>
          <w:b/>
          <w:sz w:val="24"/>
        </w:rPr>
        <w:t xml:space="preserve">Design and Implementation of a System to Regulate </w:t>
      </w:r>
      <w:proofErr w:type="spellStart"/>
      <w:r w:rsidR="003433A7" w:rsidRPr="00CF03F4">
        <w:rPr>
          <w:b/>
          <w:sz w:val="24"/>
        </w:rPr>
        <w:t>P</w:t>
      </w:r>
      <w:r w:rsidRPr="00CF03F4">
        <w:rPr>
          <w:b/>
          <w:sz w:val="24"/>
        </w:rPr>
        <w:t>arison</w:t>
      </w:r>
      <w:proofErr w:type="spellEnd"/>
      <w:r w:rsidRPr="00CF03F4">
        <w:rPr>
          <w:b/>
          <w:sz w:val="24"/>
        </w:rPr>
        <w:t xml:space="preserve"> wall thickness Plastic Containers in Continuous Extrusion Process.</w:t>
      </w:r>
    </w:p>
    <w:p w14:paraId="308A700B" w14:textId="77777777" w:rsidR="00E92163" w:rsidRPr="00E92163" w:rsidRDefault="00E92163" w:rsidP="00E92163">
      <w:pPr>
        <w:jc w:val="both"/>
        <w:rPr>
          <w:sz w:val="24"/>
        </w:rPr>
      </w:pPr>
    </w:p>
    <w:p w14:paraId="0CB6B324" w14:textId="2B3DE598" w:rsidR="0019755A" w:rsidRPr="00E92163" w:rsidRDefault="004F6ECA" w:rsidP="00EE4471">
      <w:pPr>
        <w:jc w:val="center"/>
        <w:rPr>
          <w:b/>
          <w:lang w:val="es-ES"/>
        </w:rPr>
      </w:pPr>
      <w:r w:rsidRPr="00E92163">
        <w:rPr>
          <w:b/>
          <w:lang w:val="es-ES"/>
        </w:rPr>
        <w:t xml:space="preserve">Sánchez-Ocaña, </w:t>
      </w:r>
      <w:proofErr w:type="spellStart"/>
      <w:r w:rsidRPr="00E92163">
        <w:rPr>
          <w:b/>
          <w:lang w:val="es-ES"/>
        </w:rPr>
        <w:t>W</w:t>
      </w:r>
      <w:r w:rsidRPr="00E92163">
        <w:rPr>
          <w:b/>
          <w:vertAlign w:val="superscript"/>
          <w:lang w:val="es-ES"/>
        </w:rPr>
        <w:t>a</w:t>
      </w:r>
      <w:proofErr w:type="spellEnd"/>
      <w:r w:rsidRPr="00E92163">
        <w:rPr>
          <w:b/>
          <w:lang w:val="es-ES"/>
        </w:rPr>
        <w:t xml:space="preserve">., </w:t>
      </w:r>
      <w:r w:rsidR="00EE4471" w:rsidRPr="00E92163">
        <w:rPr>
          <w:b/>
          <w:lang w:val="es-ES"/>
        </w:rPr>
        <w:t>Gavilánez</w:t>
      </w:r>
      <w:r w:rsidR="0019755A" w:rsidRPr="00E92163">
        <w:rPr>
          <w:b/>
          <w:lang w:val="es-ES"/>
        </w:rPr>
        <w:t>-</w:t>
      </w:r>
      <w:r w:rsidR="00CD25FD" w:rsidRPr="00E92163">
        <w:rPr>
          <w:b/>
          <w:lang w:val="es-ES"/>
        </w:rPr>
        <w:t>Acosta</w:t>
      </w:r>
      <w:r w:rsidR="0019755A" w:rsidRPr="00E92163">
        <w:rPr>
          <w:b/>
          <w:lang w:val="es-ES"/>
        </w:rPr>
        <w:t>, L</w:t>
      </w:r>
      <w:r w:rsidRPr="00E92163">
        <w:rPr>
          <w:b/>
          <w:vertAlign w:val="superscript"/>
          <w:lang w:val="es-ES"/>
        </w:rPr>
        <w:t>b</w:t>
      </w:r>
      <w:r w:rsidR="0019755A" w:rsidRPr="00E92163">
        <w:rPr>
          <w:b/>
          <w:lang w:val="es-ES"/>
        </w:rPr>
        <w:t>., Llerena-</w:t>
      </w:r>
      <w:r w:rsidR="00EE4471" w:rsidRPr="00E92163">
        <w:rPr>
          <w:b/>
          <w:lang w:val="es-ES"/>
        </w:rPr>
        <w:t>Mena</w:t>
      </w:r>
      <w:r w:rsidR="0019755A" w:rsidRPr="00E92163">
        <w:rPr>
          <w:b/>
          <w:lang w:val="es-ES"/>
        </w:rPr>
        <w:t>, A</w:t>
      </w:r>
      <w:r w:rsidRPr="00E92163">
        <w:rPr>
          <w:b/>
          <w:vertAlign w:val="superscript"/>
          <w:lang w:val="es-ES"/>
        </w:rPr>
        <w:t>b</w:t>
      </w:r>
      <w:r w:rsidR="0019755A" w:rsidRPr="00E92163">
        <w:rPr>
          <w:b/>
          <w:lang w:val="es-ES"/>
        </w:rPr>
        <w:t>., Terán-</w:t>
      </w:r>
      <w:r w:rsidR="00EE4471" w:rsidRPr="00E92163">
        <w:rPr>
          <w:b/>
          <w:lang w:val="es-ES"/>
        </w:rPr>
        <w:t>Herrera</w:t>
      </w:r>
      <w:r w:rsidR="0019755A" w:rsidRPr="00E92163">
        <w:rPr>
          <w:b/>
          <w:lang w:val="es-ES"/>
        </w:rPr>
        <w:t xml:space="preserve">, </w:t>
      </w:r>
      <w:proofErr w:type="spellStart"/>
      <w:r w:rsidR="0019755A" w:rsidRPr="00E92163">
        <w:rPr>
          <w:b/>
          <w:lang w:val="es-ES"/>
        </w:rPr>
        <w:t>H</w:t>
      </w:r>
      <w:r w:rsidRPr="00E92163">
        <w:rPr>
          <w:b/>
          <w:vertAlign w:val="superscript"/>
          <w:lang w:val="es-ES"/>
        </w:rPr>
        <w:t>b</w:t>
      </w:r>
      <w:proofErr w:type="spellEnd"/>
      <w:r w:rsidR="0019755A" w:rsidRPr="00E92163">
        <w:rPr>
          <w:b/>
          <w:lang w:val="es-ES"/>
        </w:rPr>
        <w:t>., Salazar-Jácome, M</w:t>
      </w:r>
      <w:r w:rsidR="0019755A" w:rsidRPr="00E92163">
        <w:rPr>
          <w:b/>
          <w:vertAlign w:val="superscript"/>
          <w:lang w:val="es-ES"/>
        </w:rPr>
        <w:t>c</w:t>
      </w:r>
      <w:r w:rsidR="0019755A" w:rsidRPr="00E92163">
        <w:rPr>
          <w:b/>
          <w:lang w:val="es-ES"/>
        </w:rPr>
        <w:t>.</w:t>
      </w:r>
    </w:p>
    <w:p w14:paraId="0278A9C4" w14:textId="77777777" w:rsidR="00EE4471" w:rsidRPr="00E92163" w:rsidRDefault="00EE4471" w:rsidP="00E92163">
      <w:pPr>
        <w:jc w:val="both"/>
        <w:rPr>
          <w:sz w:val="24"/>
          <w:szCs w:val="24"/>
          <w:lang w:val="es-ES"/>
        </w:rPr>
      </w:pPr>
    </w:p>
    <w:p w14:paraId="45436EF1" w14:textId="0365E177" w:rsidR="00EE4471" w:rsidRPr="00CF03F4" w:rsidRDefault="00E92163" w:rsidP="00107616">
      <w:pPr>
        <w:jc w:val="center"/>
        <w:rPr>
          <w:lang w:val="es-ES"/>
        </w:rPr>
      </w:pPr>
      <w:proofErr w:type="gramStart"/>
      <w:r w:rsidRPr="00E92163">
        <w:rPr>
          <w:b/>
          <w:vertAlign w:val="superscript"/>
          <w:lang w:val="es-ES"/>
        </w:rPr>
        <w:t>a</w:t>
      </w:r>
      <w:proofErr w:type="gramEnd"/>
      <w:r w:rsidR="004F6ECA" w:rsidRPr="00CF03F4">
        <w:rPr>
          <w:lang w:val="es-ES"/>
        </w:rPr>
        <w:t xml:space="preserve"> </w:t>
      </w:r>
      <w:r w:rsidR="0019755A" w:rsidRPr="00CF03F4">
        <w:rPr>
          <w:lang w:val="es-ES"/>
        </w:rPr>
        <w:t xml:space="preserve">Departamento de Eléctrica y Electrónica, </w:t>
      </w:r>
      <w:r w:rsidR="00107616" w:rsidRPr="00E92163">
        <w:rPr>
          <w:b/>
          <w:vertAlign w:val="superscript"/>
          <w:lang w:val="es-ES"/>
        </w:rPr>
        <w:t>b</w:t>
      </w:r>
      <w:r w:rsidR="00107616" w:rsidRPr="00CF03F4">
        <w:rPr>
          <w:lang w:val="es-ES"/>
        </w:rPr>
        <w:t xml:space="preserve"> Departamento de Energía y Mecánica,</w:t>
      </w:r>
      <w:r w:rsidR="00107616">
        <w:rPr>
          <w:lang w:val="es-ES"/>
        </w:rPr>
        <w:t xml:space="preserve"> </w:t>
      </w:r>
      <w:r w:rsidR="00107616" w:rsidRPr="00E92163">
        <w:rPr>
          <w:b/>
          <w:vertAlign w:val="superscript"/>
          <w:lang w:val="es-ES"/>
        </w:rPr>
        <w:t>c</w:t>
      </w:r>
      <w:r w:rsidR="00107616" w:rsidRPr="00CF03F4">
        <w:rPr>
          <w:lang w:val="es-ES"/>
        </w:rPr>
        <w:t xml:space="preserve"> Departamento de Ciencias Exactas,</w:t>
      </w:r>
      <w:r w:rsidR="00107616">
        <w:rPr>
          <w:lang w:val="es-ES"/>
        </w:rPr>
        <w:t xml:space="preserve"> </w:t>
      </w:r>
      <w:r w:rsidR="0019755A" w:rsidRPr="00CF03F4">
        <w:rPr>
          <w:lang w:val="es-ES"/>
        </w:rPr>
        <w:t xml:space="preserve">Universidad de las Fuerzas Armadas ESPE; ID: 60104598, </w:t>
      </w:r>
      <w:r w:rsidR="004F6ECA" w:rsidRPr="00CF03F4">
        <w:rPr>
          <w:lang w:val="es-ES"/>
        </w:rPr>
        <w:t>Av. General Rumiñahui s/n</w:t>
      </w:r>
      <w:r w:rsidR="0019755A" w:rsidRPr="00CF03F4">
        <w:rPr>
          <w:lang w:val="es-ES"/>
        </w:rPr>
        <w:t>,</w:t>
      </w:r>
      <w:r w:rsidR="004F6ECA" w:rsidRPr="00CF03F4">
        <w:rPr>
          <w:lang w:val="es-ES"/>
        </w:rPr>
        <w:t xml:space="preserve"> </w:t>
      </w:r>
      <w:proofErr w:type="spellStart"/>
      <w:r w:rsidR="004F6ECA" w:rsidRPr="00CF03F4">
        <w:rPr>
          <w:lang w:val="es-ES"/>
        </w:rPr>
        <w:t>Sangolquí</w:t>
      </w:r>
      <w:proofErr w:type="spellEnd"/>
      <w:r w:rsidR="004F6ECA" w:rsidRPr="00CF03F4">
        <w:rPr>
          <w:lang w:val="es-ES"/>
        </w:rPr>
        <w:t>,</w:t>
      </w:r>
      <w:r w:rsidR="0019755A" w:rsidRPr="00CF03F4">
        <w:rPr>
          <w:lang w:val="es-ES"/>
        </w:rPr>
        <w:t xml:space="preserve"> Ecuador</w:t>
      </w:r>
      <w:r w:rsidR="004F6ECA" w:rsidRPr="00CF03F4">
        <w:rPr>
          <w:lang w:val="es-ES"/>
        </w:rPr>
        <w:t>, P.O.BOX: 171-5-231B</w:t>
      </w:r>
      <w:r w:rsidR="00583D97">
        <w:rPr>
          <w:lang w:val="es-ES"/>
        </w:rPr>
        <w:t>.</w:t>
      </w:r>
    </w:p>
    <w:p w14:paraId="1A247469" w14:textId="2BA193B9" w:rsidR="00973003" w:rsidRPr="00CF03F4" w:rsidRDefault="00761BFE" w:rsidP="00EE4471">
      <w:pPr>
        <w:jc w:val="center"/>
        <w:rPr>
          <w:lang w:val="es-ES"/>
        </w:rPr>
      </w:pPr>
      <w:hyperlink r:id="rId12" w:history="1">
        <w:r w:rsidR="00C3779A" w:rsidRPr="00CF03F4">
          <w:rPr>
            <w:rStyle w:val="Hipervnculo"/>
            <w:lang w:val="es-ES"/>
          </w:rPr>
          <w:t>wesanchez@espe.edu.ec</w:t>
        </w:r>
      </w:hyperlink>
      <w:r w:rsidR="00C3779A" w:rsidRPr="00CF03F4">
        <w:rPr>
          <w:lang w:val="es-ES"/>
        </w:rPr>
        <w:t xml:space="preserve">, </w:t>
      </w:r>
      <w:hyperlink r:id="rId13" w:history="1">
        <w:r w:rsidR="0019755A" w:rsidRPr="00CF03F4">
          <w:rPr>
            <w:rStyle w:val="Hipervnculo"/>
            <w:lang w:val="es-ES"/>
          </w:rPr>
          <w:t>luis.gavilanez@hotmail.com</w:t>
        </w:r>
      </w:hyperlink>
      <w:r w:rsidR="0019755A" w:rsidRPr="00CF03F4">
        <w:rPr>
          <w:lang w:val="es-ES"/>
        </w:rPr>
        <w:t xml:space="preserve">, </w:t>
      </w:r>
      <w:hyperlink r:id="rId14" w:history="1">
        <w:r w:rsidR="0019755A" w:rsidRPr="00CF03F4">
          <w:rPr>
            <w:rStyle w:val="Hipervnculo"/>
            <w:lang w:val="es-ES"/>
          </w:rPr>
          <w:t>afllerena@hotmail.com</w:t>
        </w:r>
      </w:hyperlink>
      <w:r w:rsidR="0019755A" w:rsidRPr="00CF03F4">
        <w:rPr>
          <w:lang w:val="es-ES"/>
        </w:rPr>
        <w:t xml:space="preserve">, </w:t>
      </w:r>
      <w:hyperlink r:id="rId15" w:history="1">
        <w:r w:rsidR="0019755A" w:rsidRPr="00CF03F4">
          <w:rPr>
            <w:rStyle w:val="Hipervnculo"/>
            <w:lang w:val="es-ES"/>
          </w:rPr>
          <w:t>hcteran@espe.edu.ec</w:t>
        </w:r>
      </w:hyperlink>
      <w:r w:rsidR="0019755A" w:rsidRPr="00CF03F4">
        <w:rPr>
          <w:lang w:val="es-ES"/>
        </w:rPr>
        <w:t xml:space="preserve">, </w:t>
      </w:r>
      <w:hyperlink r:id="rId16" w:history="1">
        <w:r w:rsidR="00244EF7" w:rsidRPr="00C91E47">
          <w:rPr>
            <w:rStyle w:val="Hipervnculo"/>
            <w:lang w:val="es-ES"/>
          </w:rPr>
          <w:t>mesalazar2@espe.edu.ec</w:t>
        </w:r>
      </w:hyperlink>
      <w:hyperlink r:id="rId17" w:history="1"/>
    </w:p>
    <w:p w14:paraId="4423553C" w14:textId="77777777" w:rsidR="0019755A" w:rsidRDefault="0019755A" w:rsidP="00E92163">
      <w:pPr>
        <w:jc w:val="both"/>
        <w:rPr>
          <w:sz w:val="24"/>
          <w:szCs w:val="24"/>
          <w:lang w:val="es-ES"/>
        </w:rPr>
      </w:pPr>
    </w:p>
    <w:p w14:paraId="09BD87D8" w14:textId="77777777" w:rsidR="00E92163" w:rsidRPr="00E92163" w:rsidRDefault="00E92163" w:rsidP="00E92163">
      <w:pPr>
        <w:jc w:val="both"/>
        <w:rPr>
          <w:sz w:val="24"/>
          <w:szCs w:val="24"/>
          <w:lang w:val="es-ES"/>
        </w:rPr>
      </w:pPr>
    </w:p>
    <w:p w14:paraId="52A8D004" w14:textId="07188408" w:rsidR="004A6BCC" w:rsidRPr="00107616" w:rsidRDefault="00107616" w:rsidP="004A6BCC">
      <w:pPr>
        <w:jc w:val="both"/>
        <w:rPr>
          <w:sz w:val="24"/>
          <w:szCs w:val="24"/>
          <w:lang w:val="es-ES"/>
        </w:rPr>
      </w:pPr>
      <w:r w:rsidRPr="00107616">
        <w:rPr>
          <w:b/>
          <w:sz w:val="24"/>
          <w:szCs w:val="24"/>
          <w:lang w:val="es-ES"/>
        </w:rPr>
        <w:t xml:space="preserve">Innovación Tecnológica: </w:t>
      </w:r>
      <w:r w:rsidRPr="00107616">
        <w:rPr>
          <w:sz w:val="24"/>
          <w:szCs w:val="24"/>
          <w:lang w:val="es-ES"/>
        </w:rPr>
        <w:t xml:space="preserve">Diseño e implementación de </w:t>
      </w:r>
      <w:r w:rsidR="00EE4471" w:rsidRPr="00107616">
        <w:rPr>
          <w:sz w:val="24"/>
          <w:szCs w:val="24"/>
          <w:lang w:val="es-ES"/>
        </w:rPr>
        <w:t xml:space="preserve">un sistema de control proporcional hidráulico de bajo costo para regular espesores en envases plásticos </w:t>
      </w:r>
      <w:proofErr w:type="spellStart"/>
      <w:r w:rsidR="00EE4471" w:rsidRPr="00107616">
        <w:rPr>
          <w:sz w:val="24"/>
          <w:szCs w:val="24"/>
          <w:lang w:val="es-ES"/>
        </w:rPr>
        <w:t>multiformas</w:t>
      </w:r>
      <w:proofErr w:type="spellEnd"/>
      <w:r w:rsidRPr="00107616">
        <w:rPr>
          <w:sz w:val="24"/>
          <w:szCs w:val="24"/>
          <w:lang w:val="es-ES"/>
        </w:rPr>
        <w:t>.</w:t>
      </w:r>
    </w:p>
    <w:p w14:paraId="31411880" w14:textId="77777777" w:rsidR="004A6BCC" w:rsidRPr="00107616" w:rsidRDefault="004A6BCC" w:rsidP="004A6BCC">
      <w:pPr>
        <w:jc w:val="both"/>
        <w:rPr>
          <w:sz w:val="24"/>
          <w:szCs w:val="24"/>
          <w:lang w:val="es-ES"/>
        </w:rPr>
      </w:pPr>
    </w:p>
    <w:p w14:paraId="2955A152" w14:textId="16CFF47E" w:rsidR="004A6BCC" w:rsidRPr="00107616" w:rsidRDefault="00107616" w:rsidP="004A6BCC">
      <w:pPr>
        <w:jc w:val="both"/>
        <w:rPr>
          <w:sz w:val="24"/>
          <w:szCs w:val="24"/>
          <w:lang w:val="es-ES"/>
        </w:rPr>
      </w:pPr>
      <w:r w:rsidRPr="00107616">
        <w:rPr>
          <w:b/>
          <w:sz w:val="24"/>
          <w:szCs w:val="24"/>
          <w:lang w:val="es-ES"/>
        </w:rPr>
        <w:t xml:space="preserve">Área de aplicación industrial: </w:t>
      </w:r>
      <w:r w:rsidR="00E92163" w:rsidRPr="00107616">
        <w:rPr>
          <w:sz w:val="24"/>
          <w:szCs w:val="24"/>
          <w:lang w:val="es-ES"/>
        </w:rPr>
        <w:t>Extrusión de plástico,</w:t>
      </w:r>
      <w:r w:rsidR="00EE4471" w:rsidRPr="00107616">
        <w:rPr>
          <w:sz w:val="24"/>
          <w:szCs w:val="24"/>
          <w:lang w:val="es-ES"/>
        </w:rPr>
        <w:t xml:space="preserve"> Sistemas de control hidráu</w:t>
      </w:r>
      <w:r w:rsidR="00641027" w:rsidRPr="00107616">
        <w:rPr>
          <w:sz w:val="24"/>
          <w:szCs w:val="24"/>
          <w:lang w:val="es-ES"/>
        </w:rPr>
        <w:t>lico. Automatización industrial</w:t>
      </w:r>
      <w:r w:rsidRPr="00107616">
        <w:rPr>
          <w:sz w:val="24"/>
          <w:szCs w:val="24"/>
          <w:lang w:val="es-ES"/>
        </w:rPr>
        <w:t>.</w:t>
      </w:r>
    </w:p>
    <w:p w14:paraId="5ABA339D" w14:textId="77777777" w:rsidR="00E92163" w:rsidRDefault="00E92163" w:rsidP="004A6BCC">
      <w:pPr>
        <w:jc w:val="both"/>
        <w:rPr>
          <w:sz w:val="24"/>
          <w:szCs w:val="24"/>
          <w:lang w:val="es-ES"/>
        </w:rPr>
      </w:pPr>
    </w:p>
    <w:p w14:paraId="6316190E" w14:textId="5D22380D" w:rsidR="00E92163" w:rsidRPr="00E92163" w:rsidRDefault="00E92163" w:rsidP="00E92163">
      <w:pPr>
        <w:jc w:val="both"/>
        <w:rPr>
          <w:bCs/>
          <w:iCs/>
          <w:lang w:val="es-MX"/>
        </w:rPr>
      </w:pPr>
      <w:r w:rsidRPr="00E92163">
        <w:rPr>
          <w:bCs/>
          <w:iCs/>
          <w:lang w:val="es-MX"/>
        </w:rPr>
        <w:t>Recibido: 1</w:t>
      </w:r>
      <w:r>
        <w:rPr>
          <w:bCs/>
          <w:iCs/>
          <w:lang w:val="es-MX"/>
        </w:rPr>
        <w:t>8</w:t>
      </w:r>
      <w:r w:rsidRPr="00E92163">
        <w:rPr>
          <w:bCs/>
          <w:iCs/>
          <w:lang w:val="es-MX"/>
        </w:rPr>
        <w:t xml:space="preserve"> </w:t>
      </w:r>
      <w:r>
        <w:rPr>
          <w:bCs/>
          <w:iCs/>
          <w:lang w:val="es-MX"/>
        </w:rPr>
        <w:t>Julio</w:t>
      </w:r>
      <w:r w:rsidRPr="00E92163">
        <w:rPr>
          <w:bCs/>
          <w:iCs/>
          <w:lang w:val="es-MX"/>
        </w:rPr>
        <w:t xml:space="preserve"> 2016.</w:t>
      </w:r>
    </w:p>
    <w:p w14:paraId="345AE81A" w14:textId="02CE4252" w:rsidR="00E92163" w:rsidRDefault="00E92163" w:rsidP="00E92163">
      <w:pPr>
        <w:jc w:val="both"/>
        <w:rPr>
          <w:bCs/>
          <w:iCs/>
          <w:lang w:val="es-MX"/>
        </w:rPr>
      </w:pPr>
      <w:r w:rsidRPr="00E92163">
        <w:rPr>
          <w:bCs/>
          <w:iCs/>
          <w:lang w:val="es-MX"/>
        </w:rPr>
        <w:t>Aceptado:</w:t>
      </w:r>
      <w:r w:rsidR="007B6FC1">
        <w:rPr>
          <w:bCs/>
          <w:iCs/>
          <w:lang w:val="es-MX"/>
        </w:rPr>
        <w:t xml:space="preserve"> 3</w:t>
      </w:r>
      <w:r w:rsidRPr="00E92163">
        <w:rPr>
          <w:bCs/>
          <w:iCs/>
          <w:lang w:val="es-MX"/>
        </w:rPr>
        <w:t>0 Enero 2017.</w:t>
      </w:r>
    </w:p>
    <w:p w14:paraId="3EBD3EC8" w14:textId="77777777" w:rsidR="00E92163" w:rsidRDefault="00E92163" w:rsidP="00E92163">
      <w:pPr>
        <w:jc w:val="both"/>
        <w:rPr>
          <w:bCs/>
          <w:iCs/>
          <w:sz w:val="24"/>
          <w:szCs w:val="24"/>
          <w:lang w:val="es-MX"/>
        </w:rPr>
      </w:pPr>
    </w:p>
    <w:p w14:paraId="528DC8B3" w14:textId="77777777" w:rsidR="00107616" w:rsidRPr="00107616" w:rsidRDefault="00107616" w:rsidP="00107616">
      <w:pPr>
        <w:jc w:val="both"/>
        <w:rPr>
          <w:sz w:val="24"/>
          <w:szCs w:val="24"/>
          <w:lang w:val="es-ES"/>
        </w:rPr>
      </w:pPr>
    </w:p>
    <w:p w14:paraId="30999871" w14:textId="77777777" w:rsidR="00E92163" w:rsidRDefault="00E92163" w:rsidP="00E92163">
      <w:pPr>
        <w:pStyle w:val="Abstract"/>
        <w:spacing w:before="0" w:after="240"/>
        <w:ind w:firstLine="0"/>
        <w:jc w:val="center"/>
        <w:rPr>
          <w:sz w:val="24"/>
          <w:szCs w:val="24"/>
          <w:lang w:val="es-ES" w:eastAsia="es-CO"/>
        </w:rPr>
      </w:pPr>
      <w:r>
        <w:rPr>
          <w:sz w:val="24"/>
          <w:szCs w:val="24"/>
          <w:lang w:val="es-ES" w:eastAsia="es-CO"/>
        </w:rPr>
        <w:t>Resumen</w:t>
      </w:r>
    </w:p>
    <w:p w14:paraId="0B141D67" w14:textId="12E5D75E" w:rsidR="004A6BCC" w:rsidRPr="00CF03F4" w:rsidRDefault="004A6BCC" w:rsidP="00107616">
      <w:pPr>
        <w:pStyle w:val="Abstract"/>
        <w:spacing w:before="0" w:after="240"/>
        <w:ind w:firstLine="0"/>
        <w:rPr>
          <w:b w:val="0"/>
          <w:sz w:val="24"/>
          <w:szCs w:val="24"/>
          <w:lang w:val="es-ES" w:eastAsia="es-CO"/>
        </w:rPr>
      </w:pPr>
      <w:r w:rsidRPr="00CF03F4">
        <w:rPr>
          <w:b w:val="0"/>
          <w:sz w:val="24"/>
          <w:szCs w:val="24"/>
          <w:lang w:val="es-ES" w:eastAsia="es-CO"/>
        </w:rPr>
        <w:t xml:space="preserve">En el presente </w:t>
      </w:r>
      <w:r w:rsidR="00AE51FF" w:rsidRPr="00CF03F4">
        <w:rPr>
          <w:b w:val="0"/>
          <w:sz w:val="24"/>
          <w:szCs w:val="24"/>
          <w:lang w:val="es-ES" w:eastAsia="es-CO"/>
        </w:rPr>
        <w:t xml:space="preserve">trabajo de investigación </w:t>
      </w:r>
      <w:r w:rsidRPr="00CF03F4">
        <w:rPr>
          <w:b w:val="0"/>
          <w:sz w:val="24"/>
          <w:szCs w:val="24"/>
          <w:lang w:val="es-ES" w:eastAsia="es-CO"/>
        </w:rPr>
        <w:t xml:space="preserve">se detalla el proceso de diseño e implementación de un sistema de </w:t>
      </w:r>
      <w:proofErr w:type="spellStart"/>
      <w:r w:rsidR="00244EF7">
        <w:rPr>
          <w:b w:val="0"/>
          <w:sz w:val="24"/>
          <w:szCs w:val="24"/>
          <w:lang w:val="es-ES" w:eastAsia="es-CO"/>
        </w:rPr>
        <w:t>P</w:t>
      </w:r>
      <w:r w:rsidRPr="00CF03F4">
        <w:rPr>
          <w:b w:val="0"/>
          <w:sz w:val="24"/>
          <w:szCs w:val="24"/>
          <w:lang w:val="es-ES" w:eastAsia="es-CO"/>
        </w:rPr>
        <w:t>árison</w:t>
      </w:r>
      <w:proofErr w:type="spellEnd"/>
      <w:r w:rsidR="00AC5294" w:rsidRPr="00CF03F4">
        <w:rPr>
          <w:b w:val="0"/>
          <w:sz w:val="24"/>
          <w:szCs w:val="24"/>
          <w:lang w:val="es-ES" w:eastAsia="es-CO"/>
        </w:rPr>
        <w:t>. La finalidad de este</w:t>
      </w:r>
      <w:r w:rsidR="00810524" w:rsidRPr="00CF03F4">
        <w:rPr>
          <w:b w:val="0"/>
          <w:sz w:val="24"/>
          <w:szCs w:val="24"/>
          <w:lang w:val="es-ES" w:eastAsia="es-CO"/>
        </w:rPr>
        <w:t>,</w:t>
      </w:r>
      <w:r w:rsidR="00AC5294" w:rsidRPr="00CF03F4">
        <w:rPr>
          <w:b w:val="0"/>
          <w:sz w:val="24"/>
          <w:szCs w:val="24"/>
          <w:lang w:val="es-ES" w:eastAsia="es-CO"/>
        </w:rPr>
        <w:t xml:space="preserve"> </w:t>
      </w:r>
      <w:r w:rsidRPr="00CF03F4">
        <w:rPr>
          <w:b w:val="0"/>
          <w:sz w:val="24"/>
          <w:szCs w:val="24"/>
          <w:lang w:val="es-ES" w:eastAsia="es-CO"/>
        </w:rPr>
        <w:t>es lograr la optimización de envases plásticos dando como resultado un menor consumo de materia prima necesaria para elaborar dicho producto; de esta manera</w:t>
      </w:r>
      <w:r w:rsidR="00D96C85" w:rsidRPr="00CF03F4">
        <w:rPr>
          <w:b w:val="0"/>
          <w:sz w:val="24"/>
          <w:szCs w:val="24"/>
          <w:lang w:val="es-ES" w:eastAsia="es-CO"/>
        </w:rPr>
        <w:t>,</w:t>
      </w:r>
      <w:r w:rsidRPr="00CF03F4">
        <w:rPr>
          <w:b w:val="0"/>
          <w:sz w:val="24"/>
          <w:szCs w:val="24"/>
          <w:lang w:val="es-ES" w:eastAsia="es-CO"/>
        </w:rPr>
        <w:t xml:space="preserve"> se</w:t>
      </w:r>
      <w:r w:rsidR="00641027" w:rsidRPr="00CF03F4">
        <w:rPr>
          <w:b w:val="0"/>
          <w:sz w:val="24"/>
          <w:szCs w:val="24"/>
          <w:lang w:val="es-ES" w:eastAsia="es-CO"/>
        </w:rPr>
        <w:t xml:space="preserve"> consigue </w:t>
      </w:r>
      <w:r w:rsidRPr="00CF03F4">
        <w:rPr>
          <w:b w:val="0"/>
          <w:sz w:val="24"/>
          <w:szCs w:val="24"/>
          <w:lang w:val="es-ES" w:eastAsia="es-CO"/>
        </w:rPr>
        <w:t>incrementa</w:t>
      </w:r>
      <w:r w:rsidR="00641027" w:rsidRPr="00CF03F4">
        <w:rPr>
          <w:b w:val="0"/>
          <w:sz w:val="24"/>
          <w:szCs w:val="24"/>
          <w:lang w:val="es-ES" w:eastAsia="es-CO"/>
        </w:rPr>
        <w:t>r</w:t>
      </w:r>
      <w:r w:rsidRPr="00CF03F4">
        <w:rPr>
          <w:b w:val="0"/>
          <w:sz w:val="24"/>
          <w:szCs w:val="24"/>
          <w:lang w:val="es-ES" w:eastAsia="es-CO"/>
        </w:rPr>
        <w:t xml:space="preserve"> la competitividad </w:t>
      </w:r>
      <w:r w:rsidR="00944EBC" w:rsidRPr="00CF03F4">
        <w:rPr>
          <w:b w:val="0"/>
          <w:sz w:val="24"/>
          <w:szCs w:val="24"/>
          <w:lang w:val="es-ES" w:eastAsia="es-CO"/>
        </w:rPr>
        <w:t>d</w:t>
      </w:r>
      <w:r w:rsidR="008A673F" w:rsidRPr="00CF03F4">
        <w:rPr>
          <w:b w:val="0"/>
          <w:sz w:val="24"/>
          <w:szCs w:val="24"/>
          <w:lang w:val="es-ES" w:eastAsia="es-CO"/>
        </w:rPr>
        <w:t>e la empr</w:t>
      </w:r>
      <w:r w:rsidR="00ED4CD8" w:rsidRPr="00CF03F4">
        <w:rPr>
          <w:b w:val="0"/>
          <w:sz w:val="24"/>
          <w:szCs w:val="24"/>
          <w:lang w:val="es-ES" w:eastAsia="es-CO"/>
        </w:rPr>
        <w:t>esa que implementa</w:t>
      </w:r>
      <w:r w:rsidR="008A673F" w:rsidRPr="00CF03F4">
        <w:rPr>
          <w:b w:val="0"/>
          <w:sz w:val="24"/>
          <w:szCs w:val="24"/>
          <w:lang w:val="es-ES" w:eastAsia="es-CO"/>
        </w:rPr>
        <w:t xml:space="preserve"> este sistema</w:t>
      </w:r>
      <w:r w:rsidR="00944EBC" w:rsidRPr="00CF03F4">
        <w:rPr>
          <w:b w:val="0"/>
          <w:sz w:val="24"/>
          <w:szCs w:val="24"/>
          <w:lang w:val="es-ES" w:eastAsia="es-CO"/>
        </w:rPr>
        <w:t xml:space="preserve">, </w:t>
      </w:r>
      <w:r w:rsidR="00ED4CD8" w:rsidRPr="00CF03F4">
        <w:rPr>
          <w:b w:val="0"/>
          <w:sz w:val="24"/>
          <w:szCs w:val="24"/>
          <w:lang w:val="es-ES" w:eastAsia="es-CO"/>
        </w:rPr>
        <w:t>y esta</w:t>
      </w:r>
      <w:r w:rsidR="00435CEE" w:rsidRPr="00CF03F4">
        <w:rPr>
          <w:b w:val="0"/>
          <w:sz w:val="24"/>
          <w:szCs w:val="24"/>
          <w:lang w:val="es-ES" w:eastAsia="es-CO"/>
        </w:rPr>
        <w:t xml:space="preserve"> </w:t>
      </w:r>
      <w:r w:rsidR="00944EBC" w:rsidRPr="00CF03F4">
        <w:rPr>
          <w:b w:val="0"/>
          <w:sz w:val="24"/>
          <w:szCs w:val="24"/>
          <w:lang w:val="es-ES" w:eastAsia="es-CO"/>
        </w:rPr>
        <w:t>brindará al cliente</w:t>
      </w:r>
      <w:r w:rsidRPr="00CF03F4">
        <w:rPr>
          <w:b w:val="0"/>
          <w:sz w:val="24"/>
          <w:szCs w:val="24"/>
          <w:lang w:val="es-ES" w:eastAsia="es-CO"/>
        </w:rPr>
        <w:t xml:space="preserve"> un producto</w:t>
      </w:r>
      <w:r w:rsidR="00944EBC" w:rsidRPr="00CF03F4">
        <w:rPr>
          <w:b w:val="0"/>
          <w:sz w:val="24"/>
          <w:szCs w:val="24"/>
          <w:lang w:val="es-ES" w:eastAsia="es-CO"/>
        </w:rPr>
        <w:t xml:space="preserve"> </w:t>
      </w:r>
      <w:r w:rsidR="00ED4CD8" w:rsidRPr="00CF03F4">
        <w:rPr>
          <w:b w:val="0"/>
          <w:sz w:val="24"/>
          <w:szCs w:val="24"/>
          <w:lang w:val="es-ES" w:eastAsia="es-CO"/>
        </w:rPr>
        <w:t>de alta calidad</w:t>
      </w:r>
      <w:r w:rsidRPr="00CF03F4">
        <w:rPr>
          <w:b w:val="0"/>
          <w:sz w:val="24"/>
          <w:szCs w:val="24"/>
          <w:lang w:val="es-ES" w:eastAsia="es-CO"/>
        </w:rPr>
        <w:t xml:space="preserve">. Para el sistema de control se usa un controlador lógico programable y un módulo de entradas y salidas analógicas. Adicionalmente se realiza el diseño e implementación de una tarjeta servoamplificadora para acoplar las señales de control hacia la </w:t>
      </w:r>
      <w:r w:rsidR="00980B86" w:rsidRPr="00CF03F4">
        <w:rPr>
          <w:b w:val="0"/>
          <w:sz w:val="24"/>
          <w:szCs w:val="24"/>
          <w:lang w:val="es-ES" w:eastAsia="es-CO"/>
        </w:rPr>
        <w:t>servo válvula</w:t>
      </w:r>
      <w:r w:rsidRPr="00CF03F4">
        <w:rPr>
          <w:b w:val="0"/>
          <w:sz w:val="24"/>
          <w:szCs w:val="24"/>
          <w:lang w:val="es-ES" w:eastAsia="es-CO"/>
        </w:rPr>
        <w:t>. El actuador encargado de la regulación del espesor de la manga plástica es un servo cilindro hidráulico, la posición del vástago se obtiene con un transductor de posición</w:t>
      </w:r>
      <w:r w:rsidR="00107616">
        <w:rPr>
          <w:b w:val="0"/>
          <w:sz w:val="24"/>
          <w:szCs w:val="24"/>
          <w:lang w:val="es-ES" w:eastAsia="es-CO"/>
        </w:rPr>
        <w:t>.</w:t>
      </w:r>
    </w:p>
    <w:p w14:paraId="36B36750" w14:textId="6DFD3F03" w:rsidR="004A6BCC" w:rsidRPr="00CF03F4" w:rsidRDefault="004A6BCC" w:rsidP="004A6BCC">
      <w:pPr>
        <w:pStyle w:val="Abstract"/>
        <w:spacing w:after="240"/>
        <w:ind w:firstLine="0"/>
        <w:rPr>
          <w:sz w:val="20"/>
          <w:szCs w:val="24"/>
          <w:lang w:val="es-ES"/>
        </w:rPr>
      </w:pPr>
      <w:r w:rsidRPr="00CF03F4">
        <w:rPr>
          <w:iCs/>
          <w:sz w:val="20"/>
          <w:szCs w:val="24"/>
          <w:lang w:val="es-ES"/>
        </w:rPr>
        <w:t>Palabras Claves</w:t>
      </w:r>
      <w:r w:rsidR="00107616">
        <w:rPr>
          <w:sz w:val="20"/>
          <w:szCs w:val="24"/>
          <w:lang w:val="es-ES"/>
        </w:rPr>
        <w:t xml:space="preserve">: </w:t>
      </w:r>
      <w:r w:rsidRPr="00CF03F4">
        <w:rPr>
          <w:b w:val="0"/>
          <w:sz w:val="20"/>
          <w:szCs w:val="24"/>
          <w:lang w:val="es-ES"/>
        </w:rPr>
        <w:t xml:space="preserve">Botellas Plásticas, Controlador de </w:t>
      </w:r>
      <w:proofErr w:type="spellStart"/>
      <w:r w:rsidRPr="00CF03F4">
        <w:rPr>
          <w:b w:val="0"/>
          <w:sz w:val="20"/>
          <w:szCs w:val="24"/>
          <w:lang w:val="es-ES"/>
        </w:rPr>
        <w:t>Párison</w:t>
      </w:r>
      <w:proofErr w:type="spellEnd"/>
      <w:r w:rsidRPr="00CF03F4">
        <w:rPr>
          <w:b w:val="0"/>
          <w:sz w:val="20"/>
          <w:szCs w:val="24"/>
          <w:lang w:val="es-ES"/>
        </w:rPr>
        <w:t>, Controlador Lógico Programable, Servoamplificador</w:t>
      </w:r>
      <w:r w:rsidRPr="00CF03F4">
        <w:rPr>
          <w:sz w:val="20"/>
          <w:szCs w:val="24"/>
          <w:lang w:val="es-ES"/>
        </w:rPr>
        <w:t>.</w:t>
      </w:r>
    </w:p>
    <w:p w14:paraId="2E8A5D4B" w14:textId="77777777" w:rsidR="00107616" w:rsidRPr="00761BFE" w:rsidRDefault="00107616" w:rsidP="004A6BCC">
      <w:pPr>
        <w:pStyle w:val="Abstract"/>
        <w:spacing w:after="240"/>
        <w:ind w:firstLine="0"/>
        <w:rPr>
          <w:b w:val="0"/>
          <w:sz w:val="24"/>
          <w:szCs w:val="24"/>
          <w:lang w:val="es-MX" w:eastAsia="es-CO"/>
        </w:rPr>
      </w:pPr>
    </w:p>
    <w:p w14:paraId="3E7A73C2" w14:textId="77777777" w:rsidR="00107616" w:rsidRDefault="00107616" w:rsidP="00107616">
      <w:pPr>
        <w:pStyle w:val="Abstract"/>
        <w:spacing w:before="0" w:after="240"/>
        <w:ind w:firstLine="0"/>
        <w:rPr>
          <w:sz w:val="24"/>
          <w:szCs w:val="24"/>
          <w:lang w:eastAsia="es-CO"/>
        </w:rPr>
      </w:pPr>
      <w:r>
        <w:rPr>
          <w:sz w:val="24"/>
          <w:szCs w:val="24"/>
          <w:lang w:eastAsia="es-CO"/>
        </w:rPr>
        <w:lastRenderedPageBreak/>
        <w:t>Abstract</w:t>
      </w:r>
    </w:p>
    <w:p w14:paraId="4F774AA6" w14:textId="7AB7A2C1" w:rsidR="004A6BCC" w:rsidRPr="00CF03F4" w:rsidRDefault="004A6BCC" w:rsidP="00107616">
      <w:pPr>
        <w:pStyle w:val="Abstract"/>
        <w:spacing w:before="0" w:after="240"/>
        <w:ind w:firstLine="0"/>
        <w:rPr>
          <w:b w:val="0"/>
          <w:sz w:val="24"/>
          <w:szCs w:val="24"/>
        </w:rPr>
      </w:pPr>
      <w:r w:rsidRPr="00CF03F4">
        <w:rPr>
          <w:b w:val="0"/>
          <w:sz w:val="24"/>
          <w:szCs w:val="24"/>
        </w:rPr>
        <w:t xml:space="preserve">This </w:t>
      </w:r>
      <w:r w:rsidR="00810524" w:rsidRPr="00CF03F4">
        <w:rPr>
          <w:b w:val="0"/>
          <w:sz w:val="24"/>
          <w:szCs w:val="24"/>
        </w:rPr>
        <w:t>research study</w:t>
      </w:r>
      <w:r w:rsidRPr="00CF03F4">
        <w:rPr>
          <w:b w:val="0"/>
          <w:sz w:val="24"/>
          <w:szCs w:val="24"/>
        </w:rPr>
        <w:t xml:space="preserve"> details the process of design and implementation of a system of </w:t>
      </w:r>
      <w:proofErr w:type="spellStart"/>
      <w:r w:rsidRPr="00CF03F4">
        <w:rPr>
          <w:b w:val="0"/>
          <w:sz w:val="24"/>
          <w:szCs w:val="24"/>
        </w:rPr>
        <w:t>parison</w:t>
      </w:r>
      <w:proofErr w:type="spellEnd"/>
      <w:r w:rsidRPr="00CF03F4">
        <w:rPr>
          <w:b w:val="0"/>
          <w:sz w:val="24"/>
          <w:szCs w:val="24"/>
        </w:rPr>
        <w:t>. The purpose of this is to achieve the optimization of plastic containers, resulting in lower consumption of raw materials needed to produce</w:t>
      </w:r>
      <w:r w:rsidR="00810524" w:rsidRPr="00CF03F4">
        <w:rPr>
          <w:b w:val="0"/>
          <w:sz w:val="24"/>
          <w:szCs w:val="24"/>
        </w:rPr>
        <w:t xml:space="preserve"> it</w:t>
      </w:r>
      <w:r w:rsidR="00ED4CD8" w:rsidRPr="00CF03F4">
        <w:rPr>
          <w:b w:val="0"/>
          <w:sz w:val="24"/>
          <w:szCs w:val="24"/>
        </w:rPr>
        <w:t>.</w:t>
      </w:r>
      <w:r w:rsidRPr="00CF03F4">
        <w:rPr>
          <w:b w:val="0"/>
          <w:sz w:val="24"/>
          <w:szCs w:val="24"/>
        </w:rPr>
        <w:t xml:space="preserve"> </w:t>
      </w:r>
      <w:r w:rsidR="00810524" w:rsidRPr="00CF03F4">
        <w:rPr>
          <w:b w:val="0"/>
          <w:sz w:val="24"/>
          <w:szCs w:val="24"/>
        </w:rPr>
        <w:t>In this way</w:t>
      </w:r>
      <w:r w:rsidR="00ED4CD8" w:rsidRPr="00CF03F4">
        <w:rPr>
          <w:b w:val="0"/>
          <w:sz w:val="24"/>
          <w:szCs w:val="24"/>
        </w:rPr>
        <w:t>, it is possible to increase the competitiveness of the company that implements this system</w:t>
      </w:r>
      <w:r w:rsidR="00810524" w:rsidRPr="00CF03F4">
        <w:rPr>
          <w:b w:val="0"/>
          <w:sz w:val="24"/>
          <w:szCs w:val="24"/>
        </w:rPr>
        <w:t>. As a result, the company</w:t>
      </w:r>
      <w:r w:rsidR="00ED4CD8" w:rsidRPr="00CF03F4">
        <w:rPr>
          <w:b w:val="0"/>
          <w:sz w:val="24"/>
          <w:szCs w:val="24"/>
        </w:rPr>
        <w:t xml:space="preserve"> will provide the custo</w:t>
      </w:r>
      <w:r w:rsidR="009E3CAB" w:rsidRPr="00CF03F4">
        <w:rPr>
          <w:b w:val="0"/>
          <w:sz w:val="24"/>
          <w:szCs w:val="24"/>
        </w:rPr>
        <w:t>mer with</w:t>
      </w:r>
      <w:r w:rsidR="00D81A2D" w:rsidRPr="00CF03F4">
        <w:rPr>
          <w:b w:val="0"/>
          <w:sz w:val="24"/>
          <w:szCs w:val="24"/>
        </w:rPr>
        <w:t xml:space="preserve"> high-quality product</w:t>
      </w:r>
      <w:r w:rsidR="00810524" w:rsidRPr="00CF03F4">
        <w:rPr>
          <w:b w:val="0"/>
          <w:sz w:val="24"/>
          <w:szCs w:val="24"/>
        </w:rPr>
        <w:t>s</w:t>
      </w:r>
      <w:r w:rsidRPr="00CF03F4">
        <w:rPr>
          <w:b w:val="0"/>
          <w:sz w:val="24"/>
          <w:szCs w:val="24"/>
        </w:rPr>
        <w:t xml:space="preserve">. Module inputs and analog outputs and a programmable logic controller </w:t>
      </w:r>
      <w:proofErr w:type="gramStart"/>
      <w:r w:rsidRPr="00CF03F4">
        <w:rPr>
          <w:b w:val="0"/>
          <w:sz w:val="24"/>
          <w:szCs w:val="24"/>
        </w:rPr>
        <w:t>is</w:t>
      </w:r>
      <w:proofErr w:type="gramEnd"/>
      <w:r w:rsidRPr="00CF03F4">
        <w:rPr>
          <w:b w:val="0"/>
          <w:sz w:val="24"/>
          <w:szCs w:val="24"/>
        </w:rPr>
        <w:t xml:space="preserve"> used to control system. Additionally, performs the design and implementation of a </w:t>
      </w:r>
      <w:proofErr w:type="spellStart"/>
      <w:r w:rsidRPr="00CF03F4">
        <w:rPr>
          <w:b w:val="0"/>
          <w:sz w:val="24"/>
          <w:szCs w:val="24"/>
        </w:rPr>
        <w:t>servoamplifier</w:t>
      </w:r>
      <w:proofErr w:type="spellEnd"/>
      <w:r w:rsidRPr="00CF03F4">
        <w:rPr>
          <w:b w:val="0"/>
          <w:sz w:val="24"/>
          <w:szCs w:val="24"/>
        </w:rPr>
        <w:t xml:space="preserve"> card to attach the control signals to the servo valve. The operator responsible for the regulation of the thickness of the plastic sleeve is a servo hydraulic </w:t>
      </w:r>
      <w:proofErr w:type="gramStart"/>
      <w:r w:rsidRPr="00CF03F4">
        <w:rPr>
          <w:b w:val="0"/>
          <w:sz w:val="24"/>
          <w:szCs w:val="24"/>
        </w:rPr>
        <w:t>cylinder,</w:t>
      </w:r>
      <w:proofErr w:type="gramEnd"/>
      <w:r w:rsidRPr="00CF03F4">
        <w:rPr>
          <w:b w:val="0"/>
          <w:sz w:val="24"/>
          <w:szCs w:val="24"/>
        </w:rPr>
        <w:t xml:space="preserve"> the position of the stem is obtained with a position transducer.</w:t>
      </w:r>
    </w:p>
    <w:p w14:paraId="03929E90" w14:textId="3FDD797C" w:rsidR="00973003" w:rsidRDefault="00107616" w:rsidP="004A6BCC">
      <w:pPr>
        <w:rPr>
          <w:szCs w:val="24"/>
        </w:rPr>
      </w:pPr>
      <w:r>
        <w:rPr>
          <w:b/>
          <w:iCs/>
          <w:szCs w:val="24"/>
        </w:rPr>
        <w:t xml:space="preserve">Keywords: </w:t>
      </w:r>
      <w:r w:rsidR="004A6BCC" w:rsidRPr="00CF03F4">
        <w:rPr>
          <w:szCs w:val="24"/>
        </w:rPr>
        <w:t xml:space="preserve">Plastic Bottles, </w:t>
      </w:r>
      <w:proofErr w:type="spellStart"/>
      <w:r w:rsidR="004A6BCC" w:rsidRPr="00CF03F4">
        <w:rPr>
          <w:szCs w:val="24"/>
        </w:rPr>
        <w:t>Parison</w:t>
      </w:r>
      <w:proofErr w:type="spellEnd"/>
      <w:r w:rsidR="004A6BCC" w:rsidRPr="00CF03F4">
        <w:rPr>
          <w:szCs w:val="24"/>
        </w:rPr>
        <w:t xml:space="preserve"> Controller, Programmable Logic Controller, Servo Amplifier</w:t>
      </w:r>
      <w:r>
        <w:rPr>
          <w:szCs w:val="24"/>
        </w:rPr>
        <w:t>.</w:t>
      </w:r>
    </w:p>
    <w:p w14:paraId="3ACC9766" w14:textId="77777777" w:rsidR="00716A57" w:rsidRPr="00716A57" w:rsidRDefault="00716A57" w:rsidP="004A6BCC">
      <w:pPr>
        <w:rPr>
          <w:sz w:val="24"/>
          <w:szCs w:val="24"/>
        </w:rPr>
      </w:pPr>
    </w:p>
    <w:p w14:paraId="5252F850" w14:textId="77777777" w:rsidR="00716A57" w:rsidRPr="00CF03F4" w:rsidRDefault="00716A57" w:rsidP="004A6BCC">
      <w:pPr>
        <w:rPr>
          <w:sz w:val="24"/>
          <w:szCs w:val="24"/>
        </w:rPr>
      </w:pPr>
    </w:p>
    <w:p w14:paraId="3E9FD501" w14:textId="77777777" w:rsidR="004A6BCC" w:rsidRPr="00CF03F4" w:rsidRDefault="004A6BCC" w:rsidP="005A45AE">
      <w:pPr>
        <w:pStyle w:val="Textoindependiente"/>
        <w:rPr>
          <w:sz w:val="24"/>
          <w:szCs w:val="24"/>
        </w:rPr>
        <w:sectPr w:rsidR="004A6BCC" w:rsidRPr="00CF03F4" w:rsidSect="00E92163">
          <w:headerReference w:type="default" r:id="rId18"/>
          <w:footerReference w:type="default" r:id="rId19"/>
          <w:type w:val="continuous"/>
          <w:pgSz w:w="12240" w:h="15840" w:code="1"/>
          <w:pgMar w:top="1134" w:right="1418" w:bottom="1134" w:left="1418" w:header="431" w:footer="431" w:gutter="0"/>
          <w:cols w:space="288"/>
          <w:docGrid w:linePitch="272"/>
        </w:sectPr>
      </w:pPr>
    </w:p>
    <w:p w14:paraId="1D5B113B" w14:textId="5B51183D" w:rsidR="00E97402" w:rsidRPr="00CF03F4" w:rsidRDefault="004A6BCC" w:rsidP="00633684">
      <w:pPr>
        <w:pStyle w:val="Ttulo1"/>
        <w:spacing w:before="0"/>
        <w:ind w:left="202" w:hanging="202"/>
        <w:jc w:val="both"/>
        <w:rPr>
          <w:b/>
          <w:sz w:val="24"/>
          <w:szCs w:val="24"/>
          <w:lang w:val="es-ES"/>
        </w:rPr>
      </w:pPr>
      <w:r w:rsidRPr="00CF03F4">
        <w:rPr>
          <w:b/>
          <w:sz w:val="24"/>
          <w:szCs w:val="24"/>
          <w:lang w:val="es-ES"/>
        </w:rPr>
        <w:lastRenderedPageBreak/>
        <w:t>Introducción</w:t>
      </w:r>
    </w:p>
    <w:p w14:paraId="4DED81E6" w14:textId="24666467" w:rsidR="00B7345C" w:rsidRPr="00716A57" w:rsidRDefault="004A6BCC" w:rsidP="00633684">
      <w:pPr>
        <w:pStyle w:val="Text"/>
        <w:spacing w:line="240" w:lineRule="auto"/>
        <w:ind w:firstLine="0"/>
        <w:rPr>
          <w:color w:val="000000" w:themeColor="text1"/>
          <w:sz w:val="24"/>
          <w:szCs w:val="24"/>
          <w:lang w:val="es-ES"/>
        </w:rPr>
      </w:pPr>
      <w:r w:rsidRPr="00CF03F4">
        <w:rPr>
          <w:sz w:val="24"/>
          <w:szCs w:val="24"/>
          <w:lang w:val="es-ES"/>
        </w:rPr>
        <w:t xml:space="preserve">En </w:t>
      </w:r>
      <w:r w:rsidR="00B7345C" w:rsidRPr="00CF03F4">
        <w:rPr>
          <w:sz w:val="24"/>
          <w:szCs w:val="24"/>
          <w:lang w:val="es-ES"/>
        </w:rPr>
        <w:t>el mercado mundial</w:t>
      </w:r>
      <w:r w:rsidR="00FA7B84" w:rsidRPr="00CF03F4">
        <w:rPr>
          <w:sz w:val="24"/>
          <w:szCs w:val="24"/>
          <w:lang w:val="es-ES"/>
        </w:rPr>
        <w:t>,</w:t>
      </w:r>
      <w:r w:rsidR="00B7345C" w:rsidRPr="00CF03F4">
        <w:rPr>
          <w:sz w:val="24"/>
          <w:szCs w:val="24"/>
          <w:lang w:val="es-ES"/>
        </w:rPr>
        <w:t xml:space="preserve"> la industria del plástico cubre una gran variedad de </w:t>
      </w:r>
      <w:r w:rsidR="004758E7" w:rsidRPr="00CF03F4">
        <w:rPr>
          <w:sz w:val="24"/>
          <w:szCs w:val="24"/>
          <w:lang w:val="es-ES"/>
        </w:rPr>
        <w:t xml:space="preserve">las </w:t>
      </w:r>
      <w:r w:rsidR="00B7345C" w:rsidRPr="00CF03F4">
        <w:rPr>
          <w:sz w:val="24"/>
          <w:szCs w:val="24"/>
          <w:lang w:val="es-ES"/>
        </w:rPr>
        <w:t>necesidades del consumidor, como la construcción de envases, empaques, accesorios de distintos tipos</w:t>
      </w:r>
      <w:sdt>
        <w:sdtPr>
          <w:rPr>
            <w:sz w:val="24"/>
            <w:szCs w:val="24"/>
            <w:lang w:val="es-ES"/>
          </w:rPr>
          <w:id w:val="-264311937"/>
          <w:citation/>
        </w:sdtPr>
        <w:sdtContent>
          <w:r w:rsidR="00491573" w:rsidRPr="00CF03F4">
            <w:rPr>
              <w:sz w:val="24"/>
              <w:szCs w:val="24"/>
              <w:lang w:val="es-ES"/>
            </w:rPr>
            <w:fldChar w:fldCharType="begin"/>
          </w:r>
          <w:r w:rsidR="00AC2EBC">
            <w:rPr>
              <w:sz w:val="24"/>
              <w:szCs w:val="24"/>
              <w:lang w:val="es-ES"/>
            </w:rPr>
            <w:instrText xml:space="preserve">CITATION Lóp07 \l 1033 </w:instrText>
          </w:r>
          <w:r w:rsidR="00491573" w:rsidRPr="00CF03F4">
            <w:rPr>
              <w:sz w:val="24"/>
              <w:szCs w:val="24"/>
              <w:lang w:val="es-ES"/>
            </w:rPr>
            <w:fldChar w:fldCharType="separate"/>
          </w:r>
          <w:r w:rsidR="00D22734">
            <w:rPr>
              <w:noProof/>
              <w:sz w:val="24"/>
              <w:szCs w:val="24"/>
              <w:lang w:val="es-ES"/>
            </w:rPr>
            <w:t xml:space="preserve"> </w:t>
          </w:r>
          <w:r w:rsidR="00D22734" w:rsidRPr="00D22734">
            <w:rPr>
              <w:noProof/>
              <w:sz w:val="24"/>
              <w:szCs w:val="24"/>
              <w:lang w:val="es-ES"/>
            </w:rPr>
            <w:t>[1]</w:t>
          </w:r>
          <w:r w:rsidR="00491573" w:rsidRPr="00CF03F4">
            <w:rPr>
              <w:sz w:val="24"/>
              <w:szCs w:val="24"/>
              <w:lang w:val="es-ES"/>
            </w:rPr>
            <w:fldChar w:fldCharType="end"/>
          </w:r>
        </w:sdtContent>
      </w:sdt>
      <w:r w:rsidR="00AC5294" w:rsidRPr="00CF03F4">
        <w:rPr>
          <w:sz w:val="24"/>
          <w:szCs w:val="24"/>
          <w:lang w:val="es-ES"/>
        </w:rPr>
        <w:t>. Debido a su relativo bajo costo, la facilidad que presenta al momento de la manufactura, y la impermeabilidad al agua, los plásticos son usados en una enorme y amplia gama de productos. El plástico ha desplazado algunos materiales tradicionales, tales como la madera, cuero, papel, metal, vidrio y cerámica, en alguno de sus usos</w:t>
      </w:r>
      <w:sdt>
        <w:sdtPr>
          <w:rPr>
            <w:sz w:val="24"/>
            <w:szCs w:val="24"/>
            <w:lang w:val="es-ES"/>
          </w:rPr>
          <w:id w:val="1542316936"/>
          <w:citation/>
        </w:sdtPr>
        <w:sdtContent>
          <w:r w:rsidR="00AC5294" w:rsidRPr="00CF03F4">
            <w:rPr>
              <w:sz w:val="24"/>
              <w:szCs w:val="24"/>
              <w:lang w:val="es-ES"/>
            </w:rPr>
            <w:fldChar w:fldCharType="begin"/>
          </w:r>
          <w:r w:rsidR="00AC5294" w:rsidRPr="00CF03F4">
            <w:rPr>
              <w:sz w:val="24"/>
              <w:szCs w:val="24"/>
              <w:lang w:val="es-EC"/>
            </w:rPr>
            <w:instrText xml:space="preserve"> CITATION NPC14 \l 1033 </w:instrText>
          </w:r>
          <w:r w:rsidR="00AC5294" w:rsidRPr="00CF03F4">
            <w:rPr>
              <w:sz w:val="24"/>
              <w:szCs w:val="24"/>
              <w:lang w:val="es-ES"/>
            </w:rPr>
            <w:fldChar w:fldCharType="separate"/>
          </w:r>
          <w:r w:rsidR="00D22734">
            <w:rPr>
              <w:noProof/>
              <w:sz w:val="24"/>
              <w:szCs w:val="24"/>
              <w:lang w:val="es-EC"/>
            </w:rPr>
            <w:t xml:space="preserve"> </w:t>
          </w:r>
          <w:r w:rsidR="00D22734" w:rsidRPr="00D22734">
            <w:rPr>
              <w:noProof/>
              <w:sz w:val="24"/>
              <w:szCs w:val="24"/>
              <w:lang w:val="es-EC"/>
            </w:rPr>
            <w:t>[2]</w:t>
          </w:r>
          <w:r w:rsidR="00AC5294" w:rsidRPr="00CF03F4">
            <w:rPr>
              <w:sz w:val="24"/>
              <w:szCs w:val="24"/>
              <w:lang w:val="es-ES"/>
            </w:rPr>
            <w:fldChar w:fldCharType="end"/>
          </w:r>
        </w:sdtContent>
      </w:sdt>
      <w:r w:rsidR="00716A57">
        <w:rPr>
          <w:sz w:val="24"/>
          <w:szCs w:val="24"/>
          <w:lang w:val="es-ES"/>
        </w:rPr>
        <w:t>.</w:t>
      </w:r>
    </w:p>
    <w:p w14:paraId="6D2888B3" w14:textId="77777777" w:rsidR="004A6BCC" w:rsidRPr="00CF03F4" w:rsidRDefault="004A6BCC" w:rsidP="00633684">
      <w:pPr>
        <w:pStyle w:val="Text"/>
        <w:spacing w:line="240" w:lineRule="auto"/>
        <w:ind w:firstLine="0"/>
        <w:rPr>
          <w:sz w:val="24"/>
          <w:szCs w:val="24"/>
          <w:lang w:val="es-ES"/>
        </w:rPr>
      </w:pPr>
    </w:p>
    <w:p w14:paraId="06072F84" w14:textId="0E0FFE91" w:rsidR="00AC5294" w:rsidRPr="00CF03F4" w:rsidRDefault="00AC5294" w:rsidP="00633684">
      <w:pPr>
        <w:pStyle w:val="Text"/>
        <w:spacing w:line="240" w:lineRule="auto"/>
        <w:ind w:firstLine="0"/>
        <w:rPr>
          <w:sz w:val="24"/>
          <w:szCs w:val="24"/>
          <w:lang w:val="es-ES"/>
        </w:rPr>
      </w:pPr>
      <w:r w:rsidRPr="00CF03F4">
        <w:rPr>
          <w:sz w:val="24"/>
          <w:szCs w:val="24"/>
          <w:lang w:val="es-ES"/>
        </w:rPr>
        <w:t>La mayoría de contenedores plásticos de pequeño y mediano tamaño son producidas por un proceso llamado moldeo por extrusión-soplado, con el cual se puede fabricar envases con formas complejas</w:t>
      </w:r>
      <w:sdt>
        <w:sdtPr>
          <w:rPr>
            <w:sz w:val="24"/>
            <w:szCs w:val="24"/>
            <w:lang w:val="es-ES"/>
          </w:rPr>
          <w:id w:val="559985542"/>
          <w:citation/>
        </w:sdtPr>
        <w:sdtContent>
          <w:r w:rsidRPr="00CF03F4">
            <w:rPr>
              <w:sz w:val="24"/>
              <w:szCs w:val="24"/>
              <w:lang w:val="es-ES"/>
            </w:rPr>
            <w:fldChar w:fldCharType="begin"/>
          </w:r>
          <w:r w:rsidRPr="00CF03F4">
            <w:rPr>
              <w:sz w:val="24"/>
              <w:szCs w:val="24"/>
              <w:lang w:val="es-EC"/>
            </w:rPr>
            <w:instrText xml:space="preserve"> CITATION Bir12 \l 1033 </w:instrText>
          </w:r>
          <w:r w:rsidRPr="00CF03F4">
            <w:rPr>
              <w:sz w:val="24"/>
              <w:szCs w:val="24"/>
              <w:lang w:val="es-ES"/>
            </w:rPr>
            <w:fldChar w:fldCharType="separate"/>
          </w:r>
          <w:r w:rsidR="00D22734">
            <w:rPr>
              <w:noProof/>
              <w:sz w:val="24"/>
              <w:szCs w:val="24"/>
              <w:lang w:val="es-EC"/>
            </w:rPr>
            <w:t xml:space="preserve"> </w:t>
          </w:r>
          <w:r w:rsidR="00D22734" w:rsidRPr="00D22734">
            <w:rPr>
              <w:noProof/>
              <w:sz w:val="24"/>
              <w:szCs w:val="24"/>
              <w:lang w:val="es-EC"/>
            </w:rPr>
            <w:t>[3]</w:t>
          </w:r>
          <w:r w:rsidRPr="00CF03F4">
            <w:rPr>
              <w:sz w:val="24"/>
              <w:szCs w:val="24"/>
              <w:lang w:val="es-ES"/>
            </w:rPr>
            <w:fldChar w:fldCharType="end"/>
          </w:r>
        </w:sdtContent>
      </w:sdt>
      <w:r w:rsidRPr="00CF03F4">
        <w:rPr>
          <w:sz w:val="24"/>
          <w:szCs w:val="24"/>
          <w:lang w:val="es-ES"/>
        </w:rPr>
        <w:t>. En este proceso la materia prima para la manufactura de contenedores, puede ser el polietileno de baja o alta densidad. Este material es calentado hasta su temperatura de fusión. Mediante el proceso de extrusión continua de este material, se obtiene una pieza tubular de plástico fundido la cual s</w:t>
      </w:r>
      <w:r w:rsidR="00DB79EB" w:rsidRPr="00CF03F4">
        <w:rPr>
          <w:sz w:val="24"/>
          <w:szCs w:val="24"/>
          <w:lang w:val="es-ES"/>
        </w:rPr>
        <w:t xml:space="preserve">e denomina </w:t>
      </w:r>
      <w:proofErr w:type="spellStart"/>
      <w:r w:rsidR="00DB79EB" w:rsidRPr="00CF03F4">
        <w:rPr>
          <w:sz w:val="24"/>
          <w:szCs w:val="24"/>
          <w:lang w:val="es-ES" w:eastAsia="es-CO"/>
        </w:rPr>
        <w:t>Párison</w:t>
      </w:r>
      <w:proofErr w:type="spellEnd"/>
      <w:r w:rsidRPr="00CF03F4">
        <w:rPr>
          <w:sz w:val="24"/>
          <w:szCs w:val="24"/>
          <w:lang w:val="es-ES"/>
        </w:rPr>
        <w:t xml:space="preserve"> o preforma. Una vez que la manga plástica ha alcanzado la longitud necesaria, dos moldes tipo hembra se sitúan entre la </w:t>
      </w:r>
      <w:r w:rsidR="00633684">
        <w:rPr>
          <w:sz w:val="24"/>
          <w:szCs w:val="24"/>
          <w:lang w:val="es-ES"/>
        </w:rPr>
        <w:t>ma</w:t>
      </w:r>
      <w:r w:rsidR="00B01A9B">
        <w:rPr>
          <w:sz w:val="24"/>
          <w:szCs w:val="24"/>
          <w:lang w:val="es-ES"/>
        </w:rPr>
        <w:t>n</w:t>
      </w:r>
      <w:r w:rsidR="00633684">
        <w:rPr>
          <w:sz w:val="24"/>
          <w:szCs w:val="24"/>
          <w:lang w:val="es-ES"/>
        </w:rPr>
        <w:t xml:space="preserve">ga </w:t>
      </w:r>
      <w:r w:rsidRPr="00CF03F4">
        <w:rPr>
          <w:sz w:val="24"/>
          <w:szCs w:val="24"/>
          <w:lang w:val="es-ES"/>
        </w:rPr>
        <w:t>y se cierran en torno a esta. Cuando esto ocurre, se corta la manga con una cuchilla o un alambre caliente. Luego se introduce un pin de soplado que inserta gas, usualmente aire, para que este empuje la manga plástica contra las paredes del molde</w:t>
      </w:r>
      <w:sdt>
        <w:sdtPr>
          <w:rPr>
            <w:sz w:val="24"/>
            <w:szCs w:val="24"/>
            <w:lang w:val="es-ES"/>
          </w:rPr>
          <w:id w:val="1818533783"/>
          <w:citation/>
        </w:sdtPr>
        <w:sdtContent>
          <w:r w:rsidRPr="00CF03F4">
            <w:rPr>
              <w:sz w:val="24"/>
              <w:szCs w:val="24"/>
              <w:lang w:val="es-ES"/>
            </w:rPr>
            <w:fldChar w:fldCharType="begin"/>
          </w:r>
          <w:r w:rsidRPr="00CF03F4">
            <w:rPr>
              <w:sz w:val="24"/>
              <w:szCs w:val="24"/>
              <w:lang w:val="es-EC"/>
            </w:rPr>
            <w:instrText xml:space="preserve"> CITATION Wil12 \l 1033 </w:instrText>
          </w:r>
          <w:r w:rsidRPr="00CF03F4">
            <w:rPr>
              <w:sz w:val="24"/>
              <w:szCs w:val="24"/>
              <w:lang w:val="es-ES"/>
            </w:rPr>
            <w:fldChar w:fldCharType="separate"/>
          </w:r>
          <w:r w:rsidR="00D22734">
            <w:rPr>
              <w:noProof/>
              <w:sz w:val="24"/>
              <w:szCs w:val="24"/>
              <w:lang w:val="es-EC"/>
            </w:rPr>
            <w:t xml:space="preserve"> </w:t>
          </w:r>
          <w:r w:rsidR="00D22734" w:rsidRPr="00D22734">
            <w:rPr>
              <w:noProof/>
              <w:sz w:val="24"/>
              <w:szCs w:val="24"/>
              <w:lang w:val="es-EC"/>
            </w:rPr>
            <w:lastRenderedPageBreak/>
            <w:t>[4]</w:t>
          </w:r>
          <w:r w:rsidRPr="00CF03F4">
            <w:rPr>
              <w:sz w:val="24"/>
              <w:szCs w:val="24"/>
              <w:lang w:val="es-ES"/>
            </w:rPr>
            <w:fldChar w:fldCharType="end"/>
          </w:r>
        </w:sdtContent>
      </w:sdt>
      <w:sdt>
        <w:sdtPr>
          <w:rPr>
            <w:sz w:val="24"/>
            <w:szCs w:val="24"/>
            <w:lang w:val="es-ES"/>
          </w:rPr>
          <w:id w:val="1513725800"/>
          <w:citation/>
        </w:sdtPr>
        <w:sdtContent>
          <w:r w:rsidR="00654DEC">
            <w:rPr>
              <w:sz w:val="24"/>
              <w:szCs w:val="24"/>
              <w:lang w:val="es-ES"/>
            </w:rPr>
            <w:fldChar w:fldCharType="begin"/>
          </w:r>
          <w:r w:rsidR="00654DEC" w:rsidRPr="00654DEC">
            <w:rPr>
              <w:sz w:val="24"/>
              <w:szCs w:val="24"/>
              <w:lang w:val="es-EC"/>
            </w:rPr>
            <w:instrText xml:space="preserve"> CITATION Pro07 \l 1033 </w:instrText>
          </w:r>
          <w:r w:rsidR="00654DEC">
            <w:rPr>
              <w:sz w:val="24"/>
              <w:szCs w:val="24"/>
              <w:lang w:val="es-ES"/>
            </w:rPr>
            <w:fldChar w:fldCharType="separate"/>
          </w:r>
          <w:r w:rsidR="00D22734">
            <w:rPr>
              <w:noProof/>
              <w:sz w:val="24"/>
              <w:szCs w:val="24"/>
              <w:lang w:val="es-EC"/>
            </w:rPr>
            <w:t xml:space="preserve"> </w:t>
          </w:r>
          <w:r w:rsidR="00D22734" w:rsidRPr="00D22734">
            <w:rPr>
              <w:noProof/>
              <w:sz w:val="24"/>
              <w:szCs w:val="24"/>
              <w:lang w:val="es-EC"/>
            </w:rPr>
            <w:t>[5]</w:t>
          </w:r>
          <w:r w:rsidR="00654DEC">
            <w:rPr>
              <w:sz w:val="24"/>
              <w:szCs w:val="24"/>
              <w:lang w:val="es-ES"/>
            </w:rPr>
            <w:fldChar w:fldCharType="end"/>
          </w:r>
        </w:sdtContent>
      </w:sdt>
      <w:r w:rsidRPr="00CF03F4">
        <w:rPr>
          <w:sz w:val="24"/>
          <w:szCs w:val="24"/>
          <w:lang w:val="es-ES"/>
        </w:rPr>
        <w:t>. De esta manera se obtiene un envase plástico con un tamaño y forma predeterminado.</w:t>
      </w:r>
    </w:p>
    <w:p w14:paraId="41BAE3C6" w14:textId="742DB3D0" w:rsidR="00AC5294" w:rsidRPr="00CF03F4" w:rsidRDefault="00AC5294" w:rsidP="00633684">
      <w:pPr>
        <w:pStyle w:val="Text"/>
        <w:spacing w:line="240" w:lineRule="auto"/>
        <w:ind w:firstLine="0"/>
        <w:rPr>
          <w:sz w:val="24"/>
          <w:szCs w:val="24"/>
          <w:lang w:val="es-ES"/>
        </w:rPr>
      </w:pPr>
    </w:p>
    <w:p w14:paraId="18583278" w14:textId="4CC8E9DD" w:rsidR="00AC5294" w:rsidRPr="00CF03F4" w:rsidRDefault="00AC5294" w:rsidP="00633684">
      <w:pPr>
        <w:pStyle w:val="Text"/>
        <w:spacing w:line="240" w:lineRule="auto"/>
        <w:ind w:firstLine="0"/>
        <w:rPr>
          <w:sz w:val="24"/>
          <w:szCs w:val="24"/>
          <w:lang w:val="es-ES"/>
        </w:rPr>
      </w:pPr>
      <w:r w:rsidRPr="00CF03F4">
        <w:rPr>
          <w:sz w:val="24"/>
          <w:szCs w:val="24"/>
          <w:lang w:val="es-ES"/>
        </w:rPr>
        <w:t xml:space="preserve">El </w:t>
      </w:r>
      <w:r w:rsidR="00DB79EB" w:rsidRPr="00CF03F4">
        <w:rPr>
          <w:sz w:val="24"/>
          <w:szCs w:val="24"/>
          <w:lang w:val="es-ES"/>
        </w:rPr>
        <w:t xml:space="preserve">regulador de </w:t>
      </w:r>
      <w:proofErr w:type="spellStart"/>
      <w:r w:rsidR="00DB79EB" w:rsidRPr="00CF03F4">
        <w:rPr>
          <w:sz w:val="24"/>
          <w:szCs w:val="24"/>
          <w:lang w:val="es-ES" w:eastAsia="es-CO"/>
        </w:rPr>
        <w:t>párison</w:t>
      </w:r>
      <w:proofErr w:type="spellEnd"/>
      <w:r w:rsidRPr="00CF03F4">
        <w:rPr>
          <w:sz w:val="24"/>
          <w:szCs w:val="24"/>
          <w:lang w:val="es-ES"/>
        </w:rPr>
        <w:t>, es un sistema el cual permite controlar el espesor de pared de la manga plástica al momento de la extrusión. Es decir, con esta regulación se consigue aportar o retirar una determinada cantidad de material en puntos específicos lo largo de la manga plástica. Por ejemplo, al momento de fabricar un envase con forma irregular, este controlador se programará para que retire cierta cantidad de material en las par</w:t>
      </w:r>
      <w:r w:rsidR="006B4CA6" w:rsidRPr="00CF03F4">
        <w:rPr>
          <w:sz w:val="24"/>
          <w:szCs w:val="24"/>
          <w:lang w:val="es-ES"/>
        </w:rPr>
        <w:t>t</w:t>
      </w:r>
      <w:r w:rsidRPr="00CF03F4">
        <w:rPr>
          <w:sz w:val="24"/>
          <w:szCs w:val="24"/>
          <w:lang w:val="es-ES"/>
        </w:rPr>
        <w:t xml:space="preserve">es cóncavas, y que aporte cierta cantidad de material </w:t>
      </w:r>
      <w:r w:rsidR="00633684">
        <w:rPr>
          <w:sz w:val="24"/>
          <w:szCs w:val="24"/>
          <w:lang w:val="es-ES"/>
        </w:rPr>
        <w:t xml:space="preserve">a las partes convexas de este. </w:t>
      </w:r>
      <w:r w:rsidRPr="00CF03F4">
        <w:rPr>
          <w:sz w:val="24"/>
          <w:szCs w:val="24"/>
          <w:lang w:val="es-ES"/>
        </w:rPr>
        <w:t>Como resultado se consigue un envase con un espesor de pared constante en todas sus secciones. Además, al existir esta distribución constante, permite que se use la cantidad necesaria de materia prima para la fabricación de este. Al no contar con esta regulación en envases con forma irregular, se ocupa más material del necesario, lo cual causa mayor costo de producción, resultando en un producto final costoso que causará la disminución de clientes y reducirá la competitividad de la fábrica que produce este tipo de insumos.</w:t>
      </w:r>
    </w:p>
    <w:p w14:paraId="0BB45513" w14:textId="77777777" w:rsidR="00AC5294" w:rsidRPr="00CF03F4" w:rsidRDefault="00AC5294" w:rsidP="00633684">
      <w:pPr>
        <w:pStyle w:val="Text"/>
        <w:spacing w:line="240" w:lineRule="auto"/>
        <w:ind w:firstLine="0"/>
        <w:rPr>
          <w:sz w:val="24"/>
          <w:szCs w:val="24"/>
          <w:lang w:val="es-ES"/>
        </w:rPr>
      </w:pPr>
    </w:p>
    <w:p w14:paraId="0D40AA1C" w14:textId="33991E8C" w:rsidR="002F36FF" w:rsidRPr="00CF03F4" w:rsidRDefault="00AC5294" w:rsidP="00633684">
      <w:pPr>
        <w:pStyle w:val="Text"/>
        <w:spacing w:line="240" w:lineRule="auto"/>
        <w:ind w:firstLine="0"/>
        <w:rPr>
          <w:sz w:val="24"/>
          <w:szCs w:val="24"/>
          <w:lang w:val="es-ES"/>
        </w:rPr>
      </w:pPr>
      <w:proofErr w:type="spellStart"/>
      <w:r w:rsidRPr="00CF03F4">
        <w:rPr>
          <w:sz w:val="24"/>
          <w:szCs w:val="24"/>
          <w:lang w:val="es-ES"/>
        </w:rPr>
        <w:t>Inplástico</w:t>
      </w:r>
      <w:proofErr w:type="spellEnd"/>
      <w:r w:rsidRPr="00CF03F4">
        <w:rPr>
          <w:sz w:val="24"/>
          <w:szCs w:val="24"/>
          <w:lang w:val="es-ES"/>
        </w:rPr>
        <w:t xml:space="preserve"> es una </w:t>
      </w:r>
      <w:r w:rsidR="00937723" w:rsidRPr="00CF03F4">
        <w:rPr>
          <w:sz w:val="24"/>
          <w:szCs w:val="24"/>
          <w:lang w:val="es-ES"/>
        </w:rPr>
        <w:t>empresa dedicada</w:t>
      </w:r>
      <w:r w:rsidR="00017593" w:rsidRPr="00CF03F4">
        <w:rPr>
          <w:sz w:val="24"/>
          <w:szCs w:val="24"/>
          <w:lang w:val="es-ES"/>
        </w:rPr>
        <w:t xml:space="preserve"> a la </w:t>
      </w:r>
      <w:r w:rsidR="00AA4820" w:rsidRPr="00CF03F4">
        <w:rPr>
          <w:sz w:val="24"/>
          <w:szCs w:val="24"/>
          <w:lang w:val="es-ES"/>
        </w:rPr>
        <w:t>elaboración</w:t>
      </w:r>
      <w:r w:rsidR="00017593" w:rsidRPr="00CF03F4">
        <w:rPr>
          <w:sz w:val="24"/>
          <w:szCs w:val="24"/>
          <w:lang w:val="es-ES"/>
        </w:rPr>
        <w:t xml:space="preserve"> de envases plásticos</w:t>
      </w:r>
      <w:r w:rsidR="00354954" w:rsidRPr="00CF03F4">
        <w:rPr>
          <w:sz w:val="24"/>
          <w:szCs w:val="24"/>
          <w:lang w:val="es-ES"/>
        </w:rPr>
        <w:t>, que en su mayoría están destinados a contener productos alimenticios</w:t>
      </w:r>
      <w:r w:rsidR="00170401" w:rsidRPr="00CF03F4">
        <w:rPr>
          <w:sz w:val="24"/>
          <w:szCs w:val="24"/>
          <w:lang w:val="es-ES"/>
        </w:rPr>
        <w:t>,</w:t>
      </w:r>
      <w:r w:rsidR="00354954" w:rsidRPr="00CF03F4">
        <w:rPr>
          <w:sz w:val="24"/>
          <w:szCs w:val="24"/>
          <w:lang w:val="es-ES"/>
        </w:rPr>
        <w:t xml:space="preserve"> como el yogurt. </w:t>
      </w:r>
      <w:r w:rsidR="00231833" w:rsidRPr="00CF03F4">
        <w:rPr>
          <w:sz w:val="24"/>
          <w:szCs w:val="24"/>
          <w:lang w:val="es-ES"/>
        </w:rPr>
        <w:t>La</w:t>
      </w:r>
      <w:r w:rsidR="002C48F8" w:rsidRPr="00CF03F4">
        <w:rPr>
          <w:sz w:val="24"/>
          <w:szCs w:val="24"/>
          <w:lang w:val="es-ES"/>
        </w:rPr>
        <w:t xml:space="preserve"> mayoría de las</w:t>
      </w:r>
      <w:r w:rsidR="00231833" w:rsidRPr="00CF03F4">
        <w:rPr>
          <w:sz w:val="24"/>
          <w:szCs w:val="24"/>
          <w:lang w:val="es-ES"/>
        </w:rPr>
        <w:t xml:space="preserve"> maquinas con las que cuenta </w:t>
      </w:r>
      <w:r w:rsidR="002C48F8" w:rsidRPr="00CF03F4">
        <w:rPr>
          <w:sz w:val="24"/>
          <w:szCs w:val="24"/>
          <w:lang w:val="es-ES"/>
        </w:rPr>
        <w:t>esta</w:t>
      </w:r>
      <w:r w:rsidR="00231833" w:rsidRPr="00CF03F4">
        <w:rPr>
          <w:sz w:val="24"/>
          <w:szCs w:val="24"/>
          <w:lang w:val="es-ES"/>
        </w:rPr>
        <w:t xml:space="preserve"> empresa </w:t>
      </w:r>
      <w:r w:rsidR="00231833" w:rsidRPr="00CF03F4">
        <w:rPr>
          <w:sz w:val="24"/>
          <w:szCs w:val="24"/>
          <w:lang w:val="es-ES"/>
        </w:rPr>
        <w:lastRenderedPageBreak/>
        <w:t>carece</w:t>
      </w:r>
      <w:r w:rsidR="002C48F8" w:rsidRPr="00CF03F4">
        <w:rPr>
          <w:sz w:val="24"/>
          <w:szCs w:val="24"/>
          <w:lang w:val="es-ES"/>
        </w:rPr>
        <w:t>n</w:t>
      </w:r>
      <w:r w:rsidR="00231833" w:rsidRPr="00CF03F4">
        <w:rPr>
          <w:sz w:val="24"/>
          <w:szCs w:val="24"/>
          <w:lang w:val="es-ES"/>
        </w:rPr>
        <w:t xml:space="preserve"> de un sistema que permita </w:t>
      </w:r>
      <w:r w:rsidR="002C48F8" w:rsidRPr="00CF03F4">
        <w:rPr>
          <w:sz w:val="24"/>
          <w:szCs w:val="24"/>
          <w:lang w:val="es-ES"/>
        </w:rPr>
        <w:t xml:space="preserve">realizar la regulación del espesor de pared de los envases plásticos debido a </w:t>
      </w:r>
      <w:r w:rsidR="00D0713C" w:rsidRPr="00CF03F4">
        <w:rPr>
          <w:sz w:val="24"/>
          <w:szCs w:val="24"/>
          <w:lang w:val="es-ES"/>
        </w:rPr>
        <w:t>que,</w:t>
      </w:r>
      <w:r w:rsidR="002C48F8" w:rsidRPr="00CF03F4">
        <w:rPr>
          <w:sz w:val="24"/>
          <w:szCs w:val="24"/>
          <w:lang w:val="es-ES"/>
        </w:rPr>
        <w:t xml:space="preserve"> al momento de </w:t>
      </w:r>
      <w:r w:rsidR="00DB5380" w:rsidRPr="00CF03F4">
        <w:rPr>
          <w:sz w:val="24"/>
          <w:szCs w:val="24"/>
          <w:lang w:val="es-ES"/>
        </w:rPr>
        <w:t xml:space="preserve">la </w:t>
      </w:r>
      <w:r w:rsidR="002C48F8" w:rsidRPr="00CF03F4">
        <w:rPr>
          <w:sz w:val="24"/>
          <w:szCs w:val="24"/>
          <w:lang w:val="es-ES"/>
        </w:rPr>
        <w:t xml:space="preserve">adquisición </w:t>
      </w:r>
      <w:r w:rsidR="00DB5380" w:rsidRPr="00CF03F4">
        <w:rPr>
          <w:sz w:val="24"/>
          <w:szCs w:val="24"/>
          <w:lang w:val="es-ES"/>
        </w:rPr>
        <w:t>de estas</w:t>
      </w:r>
      <w:r w:rsidR="00D0713C" w:rsidRPr="00CF03F4">
        <w:rPr>
          <w:sz w:val="24"/>
          <w:szCs w:val="24"/>
          <w:lang w:val="es-ES"/>
        </w:rPr>
        <w:t>,</w:t>
      </w:r>
      <w:r w:rsidR="00DB5380" w:rsidRPr="00CF03F4">
        <w:rPr>
          <w:sz w:val="24"/>
          <w:szCs w:val="24"/>
          <w:lang w:val="es-ES"/>
        </w:rPr>
        <w:t xml:space="preserve"> ya tenían algunos años de uso</w:t>
      </w:r>
      <w:r w:rsidR="00E10085" w:rsidRPr="00CF03F4">
        <w:rPr>
          <w:sz w:val="24"/>
          <w:szCs w:val="24"/>
          <w:lang w:val="es-ES"/>
        </w:rPr>
        <w:t xml:space="preserve"> y poseían </w:t>
      </w:r>
      <w:r w:rsidR="00A91C23" w:rsidRPr="00CF03F4">
        <w:rPr>
          <w:sz w:val="24"/>
          <w:szCs w:val="24"/>
          <w:lang w:val="es-ES"/>
        </w:rPr>
        <w:t xml:space="preserve">el </w:t>
      </w:r>
      <w:r w:rsidRPr="00CF03F4">
        <w:rPr>
          <w:sz w:val="24"/>
          <w:szCs w:val="24"/>
          <w:lang w:val="es-ES"/>
        </w:rPr>
        <w:t>sistema de regulación</w:t>
      </w:r>
      <w:r w:rsidR="00A91C23" w:rsidRPr="00CF03F4">
        <w:rPr>
          <w:sz w:val="24"/>
          <w:szCs w:val="24"/>
          <w:lang w:val="es-ES"/>
        </w:rPr>
        <w:t xml:space="preserve"> de </w:t>
      </w:r>
      <w:proofErr w:type="spellStart"/>
      <w:r w:rsidR="004758E7" w:rsidRPr="00CF03F4">
        <w:rPr>
          <w:sz w:val="24"/>
          <w:szCs w:val="24"/>
          <w:lang w:val="es-ES"/>
        </w:rPr>
        <w:t>párison</w:t>
      </w:r>
      <w:proofErr w:type="spellEnd"/>
      <w:r w:rsidR="004758E7" w:rsidRPr="00CF03F4">
        <w:rPr>
          <w:sz w:val="24"/>
          <w:szCs w:val="24"/>
          <w:lang w:val="es-ES"/>
        </w:rPr>
        <w:t xml:space="preserve"> </w:t>
      </w:r>
      <w:r w:rsidR="00170401" w:rsidRPr="00CF03F4">
        <w:rPr>
          <w:sz w:val="24"/>
          <w:szCs w:val="24"/>
          <w:lang w:val="es-ES"/>
        </w:rPr>
        <w:t>con</w:t>
      </w:r>
      <w:r w:rsidR="00A91C23" w:rsidRPr="00CF03F4">
        <w:rPr>
          <w:sz w:val="24"/>
          <w:szCs w:val="24"/>
          <w:lang w:val="es-ES"/>
        </w:rPr>
        <w:t xml:space="preserve"> deterioro y</w:t>
      </w:r>
      <w:r w:rsidR="00DB5380" w:rsidRPr="00CF03F4">
        <w:rPr>
          <w:sz w:val="24"/>
          <w:szCs w:val="24"/>
          <w:lang w:val="es-ES"/>
        </w:rPr>
        <w:t xml:space="preserve"> averías</w:t>
      </w:r>
      <w:r w:rsidR="00E10085" w:rsidRPr="00CF03F4">
        <w:rPr>
          <w:sz w:val="24"/>
          <w:szCs w:val="24"/>
          <w:lang w:val="es-ES"/>
        </w:rPr>
        <w:t xml:space="preserve"> irreparables</w:t>
      </w:r>
      <w:r w:rsidR="00DB5380" w:rsidRPr="00CF03F4">
        <w:rPr>
          <w:sz w:val="24"/>
          <w:szCs w:val="24"/>
          <w:lang w:val="es-ES"/>
        </w:rPr>
        <w:t>.</w:t>
      </w:r>
      <w:r w:rsidR="00AC7081" w:rsidRPr="00CF03F4">
        <w:rPr>
          <w:sz w:val="24"/>
          <w:szCs w:val="24"/>
          <w:lang w:val="es-ES"/>
        </w:rPr>
        <w:t xml:space="preserve"> </w:t>
      </w:r>
      <w:r w:rsidR="00A91C23" w:rsidRPr="00CF03F4">
        <w:rPr>
          <w:sz w:val="24"/>
          <w:szCs w:val="24"/>
          <w:lang w:val="es-ES"/>
        </w:rPr>
        <w:t>Pero, e</w:t>
      </w:r>
      <w:r w:rsidR="00AC7081" w:rsidRPr="00CF03F4">
        <w:rPr>
          <w:sz w:val="24"/>
          <w:szCs w:val="24"/>
          <w:lang w:val="es-ES"/>
        </w:rPr>
        <w:t>stas máquinas</w:t>
      </w:r>
      <w:r w:rsidR="00A91C23" w:rsidRPr="00CF03F4">
        <w:rPr>
          <w:sz w:val="24"/>
          <w:szCs w:val="24"/>
          <w:lang w:val="es-ES"/>
        </w:rPr>
        <w:t xml:space="preserve"> son capaces de producir</w:t>
      </w:r>
      <w:r w:rsidR="00AC7081" w:rsidRPr="00CF03F4">
        <w:rPr>
          <w:sz w:val="24"/>
          <w:szCs w:val="24"/>
          <w:lang w:val="es-ES"/>
        </w:rPr>
        <w:t xml:space="preserve"> envases</w:t>
      </w:r>
      <w:r w:rsidR="003051CC" w:rsidRPr="00CF03F4">
        <w:rPr>
          <w:sz w:val="24"/>
          <w:szCs w:val="24"/>
          <w:lang w:val="es-ES"/>
        </w:rPr>
        <w:t xml:space="preserve"> con un perfil regular</w:t>
      </w:r>
      <w:r w:rsidR="00A91C23" w:rsidRPr="00CF03F4">
        <w:rPr>
          <w:sz w:val="24"/>
          <w:szCs w:val="24"/>
          <w:lang w:val="es-ES"/>
        </w:rPr>
        <w:t xml:space="preserve"> sin presentar problema alguno</w:t>
      </w:r>
      <w:r w:rsidR="002F36FF" w:rsidRPr="00CF03F4">
        <w:rPr>
          <w:sz w:val="24"/>
          <w:szCs w:val="24"/>
          <w:lang w:val="es-ES"/>
        </w:rPr>
        <w:t>.</w:t>
      </w:r>
    </w:p>
    <w:p w14:paraId="7C5D3766" w14:textId="77777777" w:rsidR="00D56A29" w:rsidRPr="00CF03F4" w:rsidRDefault="00D56A29" w:rsidP="00633684">
      <w:pPr>
        <w:pStyle w:val="Text"/>
        <w:spacing w:line="240" w:lineRule="auto"/>
        <w:ind w:firstLine="0"/>
        <w:rPr>
          <w:sz w:val="24"/>
          <w:szCs w:val="24"/>
          <w:lang w:val="es-ES"/>
        </w:rPr>
      </w:pPr>
    </w:p>
    <w:p w14:paraId="26C593AE" w14:textId="77777777" w:rsidR="00AC5BBC" w:rsidRDefault="00AC5294" w:rsidP="00633684">
      <w:pPr>
        <w:pStyle w:val="Text"/>
        <w:spacing w:line="240" w:lineRule="auto"/>
        <w:ind w:firstLine="0"/>
        <w:rPr>
          <w:sz w:val="24"/>
          <w:szCs w:val="24"/>
          <w:lang w:val="es-ES"/>
        </w:rPr>
      </w:pPr>
      <w:r w:rsidRPr="00CF03F4">
        <w:rPr>
          <w:sz w:val="24"/>
          <w:szCs w:val="24"/>
          <w:lang w:val="es-ES"/>
        </w:rPr>
        <w:t>E</w:t>
      </w:r>
      <w:r w:rsidR="00A91C23" w:rsidRPr="00CF03F4">
        <w:rPr>
          <w:sz w:val="24"/>
          <w:szCs w:val="24"/>
          <w:lang w:val="es-ES"/>
        </w:rPr>
        <w:t xml:space="preserve">xisten </w:t>
      </w:r>
      <w:r w:rsidRPr="00CF03F4">
        <w:rPr>
          <w:sz w:val="24"/>
          <w:szCs w:val="24"/>
          <w:lang w:val="es-ES"/>
        </w:rPr>
        <w:t xml:space="preserve">reguladores </w:t>
      </w:r>
      <w:r w:rsidR="00665F0C" w:rsidRPr="00CF03F4">
        <w:rPr>
          <w:sz w:val="24"/>
          <w:szCs w:val="24"/>
          <w:lang w:val="es-ES"/>
        </w:rPr>
        <w:t xml:space="preserve">de </w:t>
      </w:r>
      <w:proofErr w:type="spellStart"/>
      <w:r w:rsidR="004758E7" w:rsidRPr="00CF03F4">
        <w:rPr>
          <w:sz w:val="24"/>
          <w:szCs w:val="24"/>
          <w:lang w:val="es-ES"/>
        </w:rPr>
        <w:t>párison</w:t>
      </w:r>
      <w:proofErr w:type="spellEnd"/>
      <w:r w:rsidR="004758E7" w:rsidRPr="00CF03F4">
        <w:rPr>
          <w:sz w:val="24"/>
          <w:szCs w:val="24"/>
          <w:lang w:val="es-ES"/>
        </w:rPr>
        <w:t xml:space="preserve"> </w:t>
      </w:r>
      <w:r w:rsidR="00665F0C" w:rsidRPr="00CF03F4">
        <w:rPr>
          <w:sz w:val="24"/>
          <w:szCs w:val="24"/>
          <w:lang w:val="es-ES"/>
        </w:rPr>
        <w:t xml:space="preserve">comerciales, </w:t>
      </w:r>
      <w:r w:rsidR="00665F0C" w:rsidRPr="00CF03F4">
        <w:rPr>
          <w:sz w:val="24"/>
          <w:szCs w:val="24"/>
          <w:lang w:val="es-ES"/>
        </w:rPr>
        <w:lastRenderedPageBreak/>
        <w:t xml:space="preserve">estos </w:t>
      </w:r>
      <w:r w:rsidRPr="00CF03F4">
        <w:rPr>
          <w:sz w:val="24"/>
          <w:szCs w:val="24"/>
          <w:lang w:val="es-ES"/>
        </w:rPr>
        <w:t>sistemas</w:t>
      </w:r>
      <w:r w:rsidR="00665F0C" w:rsidRPr="00CF03F4">
        <w:rPr>
          <w:sz w:val="24"/>
          <w:szCs w:val="24"/>
          <w:lang w:val="es-ES"/>
        </w:rPr>
        <w:t xml:space="preserve"> t</w:t>
      </w:r>
      <w:r w:rsidR="00506A75" w:rsidRPr="00CF03F4">
        <w:rPr>
          <w:sz w:val="24"/>
          <w:szCs w:val="24"/>
          <w:lang w:val="es-ES"/>
        </w:rPr>
        <w:t>ienen</w:t>
      </w:r>
      <w:r w:rsidR="005270C7" w:rsidRPr="00CF03F4">
        <w:rPr>
          <w:sz w:val="24"/>
          <w:szCs w:val="24"/>
          <w:lang w:val="es-ES"/>
        </w:rPr>
        <w:t xml:space="preserve"> un alto coste, siendo </w:t>
      </w:r>
      <w:r w:rsidR="00802441" w:rsidRPr="00CF03F4">
        <w:rPr>
          <w:sz w:val="24"/>
          <w:szCs w:val="24"/>
          <w:lang w:val="es-ES"/>
        </w:rPr>
        <w:t>un</w:t>
      </w:r>
      <w:r w:rsidR="005270C7" w:rsidRPr="00CF03F4">
        <w:rPr>
          <w:sz w:val="24"/>
          <w:szCs w:val="24"/>
          <w:lang w:val="es-ES"/>
        </w:rPr>
        <w:t xml:space="preserve"> problema </w:t>
      </w:r>
      <w:r w:rsidR="00D56A29" w:rsidRPr="00CF03F4">
        <w:rPr>
          <w:sz w:val="24"/>
          <w:szCs w:val="24"/>
          <w:lang w:val="es-ES"/>
        </w:rPr>
        <w:t>para las pequeñas y medianas empresas al no poder adquirirlos con tanta facilidad.</w:t>
      </w:r>
      <w:r w:rsidRPr="00CF03F4">
        <w:rPr>
          <w:sz w:val="24"/>
          <w:szCs w:val="24"/>
          <w:lang w:val="es-ES"/>
        </w:rPr>
        <w:t xml:space="preserve"> Debido a esto</w:t>
      </w:r>
      <w:r w:rsidR="0098392B" w:rsidRPr="00CF03F4">
        <w:rPr>
          <w:sz w:val="24"/>
          <w:szCs w:val="24"/>
          <w:lang w:val="es-ES"/>
        </w:rPr>
        <w:t>,</w:t>
      </w:r>
      <w:r w:rsidRPr="00CF03F4">
        <w:rPr>
          <w:sz w:val="24"/>
          <w:szCs w:val="24"/>
          <w:lang w:val="es-ES"/>
        </w:rPr>
        <w:t xml:space="preserve"> se ve la necesidad de diseñar un sistema de regulación de </w:t>
      </w:r>
      <w:proofErr w:type="spellStart"/>
      <w:r w:rsidR="00DB79EB" w:rsidRPr="00CF03F4">
        <w:rPr>
          <w:sz w:val="24"/>
          <w:szCs w:val="24"/>
          <w:lang w:val="es-ES" w:eastAsia="es-CO"/>
        </w:rPr>
        <w:t>párison</w:t>
      </w:r>
      <w:proofErr w:type="spellEnd"/>
      <w:r w:rsidR="00DB79EB" w:rsidRPr="00CF03F4">
        <w:rPr>
          <w:sz w:val="24"/>
          <w:szCs w:val="24"/>
          <w:lang w:val="es-ES"/>
        </w:rPr>
        <w:t xml:space="preserve"> </w:t>
      </w:r>
      <w:r w:rsidRPr="00CF03F4">
        <w:rPr>
          <w:sz w:val="24"/>
          <w:szCs w:val="24"/>
          <w:lang w:val="es-ES"/>
        </w:rPr>
        <w:t xml:space="preserve">el cual tenga un costo accesible para la empresa </w:t>
      </w:r>
      <w:proofErr w:type="spellStart"/>
      <w:r w:rsidRPr="00CF03F4">
        <w:rPr>
          <w:sz w:val="24"/>
          <w:szCs w:val="24"/>
          <w:lang w:val="es-ES"/>
        </w:rPr>
        <w:t>Inplástico</w:t>
      </w:r>
      <w:proofErr w:type="spellEnd"/>
      <w:r w:rsidRPr="00CF03F4">
        <w:rPr>
          <w:sz w:val="24"/>
          <w:szCs w:val="24"/>
          <w:lang w:val="es-ES"/>
        </w:rPr>
        <w:t xml:space="preserve">. Para lo cual se </w:t>
      </w:r>
      <w:r w:rsidR="0098392B" w:rsidRPr="00CF03F4">
        <w:rPr>
          <w:sz w:val="24"/>
          <w:szCs w:val="24"/>
          <w:lang w:val="es-ES"/>
        </w:rPr>
        <w:t>empleará</w:t>
      </w:r>
      <w:r w:rsidRPr="00CF03F4">
        <w:rPr>
          <w:sz w:val="24"/>
          <w:szCs w:val="24"/>
          <w:lang w:val="es-ES"/>
        </w:rPr>
        <w:t xml:space="preserve"> elementos comunes en el mercado, los cuales puedan ser r</w:t>
      </w:r>
      <w:r w:rsidR="007011CA" w:rsidRPr="00CF03F4">
        <w:rPr>
          <w:sz w:val="24"/>
          <w:szCs w:val="24"/>
          <w:lang w:val="es-ES"/>
        </w:rPr>
        <w:t>e</w:t>
      </w:r>
      <w:r w:rsidRPr="00CF03F4">
        <w:rPr>
          <w:sz w:val="24"/>
          <w:szCs w:val="24"/>
          <w:lang w:val="es-ES"/>
        </w:rPr>
        <w:t>emplazados con facili</w:t>
      </w:r>
      <w:r w:rsidR="00AB1C24" w:rsidRPr="00CF03F4">
        <w:rPr>
          <w:sz w:val="24"/>
          <w:szCs w:val="24"/>
          <w:lang w:val="es-ES"/>
        </w:rPr>
        <w:t>dad y rapidez en caso de avería.</w:t>
      </w:r>
    </w:p>
    <w:p w14:paraId="2FBF9BC2" w14:textId="0DD82D0E" w:rsidR="005270C7" w:rsidRPr="00CF03F4" w:rsidRDefault="005270C7" w:rsidP="00633684">
      <w:pPr>
        <w:pStyle w:val="Text"/>
        <w:spacing w:line="240" w:lineRule="auto"/>
        <w:ind w:firstLine="0"/>
        <w:rPr>
          <w:sz w:val="24"/>
          <w:szCs w:val="24"/>
          <w:lang w:val="es-ES"/>
        </w:rPr>
        <w:sectPr w:rsidR="005270C7" w:rsidRPr="00CF03F4" w:rsidSect="0019755A">
          <w:type w:val="continuous"/>
          <w:pgSz w:w="12240" w:h="15840" w:code="1"/>
          <w:pgMar w:top="1418" w:right="1418" w:bottom="1418" w:left="1418" w:header="431" w:footer="431" w:gutter="0"/>
          <w:cols w:num="2" w:space="288"/>
        </w:sectPr>
      </w:pPr>
    </w:p>
    <w:p w14:paraId="7C0BA5BD" w14:textId="08919539" w:rsidR="004A6BCC" w:rsidRPr="00AC5BBC" w:rsidRDefault="0098392B" w:rsidP="00AC5BBC">
      <w:pPr>
        <w:pStyle w:val="Epgrafe"/>
        <w:spacing w:after="0"/>
        <w:ind w:left="202" w:hanging="202"/>
        <w:jc w:val="center"/>
        <w:rPr>
          <w:i w:val="0"/>
          <w:color w:val="auto"/>
          <w:sz w:val="20"/>
          <w:szCs w:val="20"/>
          <w:lang w:val="es-ES"/>
        </w:rPr>
      </w:pPr>
      <w:r w:rsidRPr="00AC5BBC">
        <w:rPr>
          <w:i w:val="0"/>
          <w:noProof/>
          <w:color w:val="auto"/>
          <w:sz w:val="20"/>
          <w:szCs w:val="20"/>
          <w:lang w:val="es-MX" w:eastAsia="es-MX"/>
        </w:rPr>
        <w:lastRenderedPageBreak/>
        <w:drawing>
          <wp:inline distT="0" distB="0" distL="0" distR="0" wp14:anchorId="42A2928F" wp14:editId="57DE5C8E">
            <wp:extent cx="5962650"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a:ln>
                      <a:noFill/>
                    </a:ln>
                  </pic:spPr>
                </pic:pic>
              </a:graphicData>
            </a:graphic>
          </wp:inline>
        </w:drawing>
      </w:r>
    </w:p>
    <w:p w14:paraId="4A996896" w14:textId="05C37529" w:rsidR="005270C7" w:rsidRPr="00CF03F4" w:rsidRDefault="00AC5BBC" w:rsidP="00633684">
      <w:pPr>
        <w:pStyle w:val="Epgrafe"/>
        <w:jc w:val="center"/>
        <w:rPr>
          <w:i w:val="0"/>
          <w:color w:val="auto"/>
          <w:sz w:val="20"/>
          <w:szCs w:val="24"/>
          <w:lang w:val="es-ES"/>
        </w:rPr>
      </w:pPr>
      <w:r>
        <w:rPr>
          <w:b/>
          <w:i w:val="0"/>
          <w:color w:val="auto"/>
          <w:sz w:val="20"/>
          <w:szCs w:val="24"/>
          <w:lang w:val="es-ES"/>
        </w:rPr>
        <w:t>Figura</w:t>
      </w:r>
      <w:r w:rsidR="00D56A29" w:rsidRPr="00CF03F4">
        <w:rPr>
          <w:b/>
          <w:i w:val="0"/>
          <w:color w:val="auto"/>
          <w:sz w:val="20"/>
          <w:szCs w:val="24"/>
          <w:lang w:val="es-ES"/>
        </w:rPr>
        <w:t xml:space="preserve"> 1. </w:t>
      </w:r>
      <w:r w:rsidR="004758E7" w:rsidRPr="00CF03F4">
        <w:rPr>
          <w:i w:val="0"/>
          <w:color w:val="auto"/>
          <w:sz w:val="20"/>
          <w:szCs w:val="24"/>
          <w:lang w:val="es-ES"/>
        </w:rPr>
        <w:t>Regulación</w:t>
      </w:r>
      <w:r w:rsidR="005270C7" w:rsidRPr="00CF03F4">
        <w:rPr>
          <w:i w:val="0"/>
          <w:color w:val="auto"/>
          <w:sz w:val="20"/>
          <w:szCs w:val="24"/>
          <w:lang w:val="es-ES"/>
        </w:rPr>
        <w:t xml:space="preserve"> de espesor de </w:t>
      </w:r>
      <w:proofErr w:type="spellStart"/>
      <w:r w:rsidR="004758E7" w:rsidRPr="00CF03F4">
        <w:rPr>
          <w:i w:val="0"/>
          <w:color w:val="auto"/>
          <w:sz w:val="20"/>
          <w:szCs w:val="24"/>
          <w:lang w:val="es-ES"/>
        </w:rPr>
        <w:t>párison</w:t>
      </w:r>
      <w:proofErr w:type="spellEnd"/>
      <w:r w:rsidR="004758E7" w:rsidRPr="00CF03F4">
        <w:rPr>
          <w:i w:val="0"/>
          <w:color w:val="auto"/>
          <w:sz w:val="20"/>
          <w:szCs w:val="24"/>
          <w:lang w:val="es-ES"/>
        </w:rPr>
        <w:t xml:space="preserve"> </w:t>
      </w:r>
      <w:r w:rsidR="005270C7" w:rsidRPr="00CF03F4">
        <w:rPr>
          <w:i w:val="0"/>
          <w:color w:val="auto"/>
          <w:sz w:val="20"/>
          <w:szCs w:val="24"/>
          <w:lang w:val="es-ES"/>
        </w:rPr>
        <w:t>en una matriz divergente</w:t>
      </w:r>
      <w:r>
        <w:rPr>
          <w:i w:val="0"/>
          <w:color w:val="auto"/>
          <w:sz w:val="20"/>
          <w:szCs w:val="24"/>
          <w:lang w:val="es-ES"/>
        </w:rPr>
        <w:t>.</w:t>
      </w:r>
    </w:p>
    <w:p w14:paraId="732BD992" w14:textId="1DE70327" w:rsidR="005270C7" w:rsidRPr="00CF03F4" w:rsidRDefault="005270C7" w:rsidP="00633684">
      <w:pPr>
        <w:rPr>
          <w:sz w:val="24"/>
          <w:szCs w:val="24"/>
          <w:lang w:val="es-ES"/>
        </w:rPr>
      </w:pPr>
    </w:p>
    <w:p w14:paraId="4270A27E" w14:textId="77777777" w:rsidR="005270C7" w:rsidRPr="00CF03F4" w:rsidRDefault="005270C7" w:rsidP="00633684">
      <w:pPr>
        <w:rPr>
          <w:sz w:val="24"/>
          <w:szCs w:val="24"/>
          <w:lang w:val="es-ES"/>
        </w:rPr>
        <w:sectPr w:rsidR="005270C7" w:rsidRPr="00CF03F4" w:rsidSect="0019755A">
          <w:type w:val="continuous"/>
          <w:pgSz w:w="12240" w:h="15840" w:code="1"/>
          <w:pgMar w:top="1418" w:right="1418" w:bottom="1418" w:left="1418" w:header="431" w:footer="431" w:gutter="0"/>
          <w:cols w:space="288"/>
        </w:sectPr>
      </w:pPr>
    </w:p>
    <w:p w14:paraId="79A28392" w14:textId="00BF1564" w:rsidR="00720285" w:rsidRDefault="0098392B" w:rsidP="00633684">
      <w:pPr>
        <w:pStyle w:val="Text"/>
        <w:spacing w:line="240" w:lineRule="auto"/>
        <w:ind w:firstLine="0"/>
        <w:rPr>
          <w:sz w:val="24"/>
          <w:szCs w:val="24"/>
          <w:lang w:val="es-ES"/>
        </w:rPr>
      </w:pPr>
      <w:r w:rsidRPr="00CF03F4">
        <w:rPr>
          <w:sz w:val="24"/>
          <w:szCs w:val="24"/>
          <w:lang w:val="es-ES"/>
        </w:rPr>
        <w:lastRenderedPageBreak/>
        <w:t xml:space="preserve">La </w:t>
      </w:r>
      <w:r w:rsidR="00DC100F" w:rsidRPr="00CF03F4">
        <w:rPr>
          <w:sz w:val="24"/>
          <w:szCs w:val="24"/>
          <w:lang w:val="es-ES"/>
        </w:rPr>
        <w:t xml:space="preserve">implementación del sistema de </w:t>
      </w:r>
      <w:proofErr w:type="spellStart"/>
      <w:r w:rsidR="00DC100F" w:rsidRPr="00CF03F4">
        <w:rPr>
          <w:sz w:val="24"/>
          <w:szCs w:val="24"/>
          <w:lang w:val="es-ES"/>
        </w:rPr>
        <w:t>párison</w:t>
      </w:r>
      <w:proofErr w:type="spellEnd"/>
      <w:r w:rsidR="00DC100F" w:rsidRPr="00CF03F4">
        <w:rPr>
          <w:sz w:val="24"/>
          <w:szCs w:val="24"/>
          <w:lang w:val="es-ES"/>
        </w:rPr>
        <w:t xml:space="preserve"> se realiza para una máquina de la empresa </w:t>
      </w:r>
      <w:proofErr w:type="spellStart"/>
      <w:r w:rsidR="00DC100F" w:rsidRPr="00CF03F4">
        <w:rPr>
          <w:sz w:val="24"/>
          <w:szCs w:val="24"/>
          <w:lang w:val="es-ES"/>
        </w:rPr>
        <w:t>Inplástico</w:t>
      </w:r>
      <w:proofErr w:type="spellEnd"/>
      <w:r w:rsidR="00DC100F" w:rsidRPr="00CF03F4">
        <w:rPr>
          <w:sz w:val="24"/>
          <w:szCs w:val="24"/>
          <w:lang w:val="es-ES"/>
        </w:rPr>
        <w:t>, para de esta manera validar si se obtendrá un envase de perfil irregular con altas prestaciones y de calidad al implementar un sistema capaz de realizar la regulación del espesor de pared.</w:t>
      </w:r>
    </w:p>
    <w:p w14:paraId="2481CD75" w14:textId="77777777" w:rsidR="00AC5BBC" w:rsidRPr="00CF03F4" w:rsidRDefault="00AC5BBC" w:rsidP="00AC5BBC">
      <w:pPr>
        <w:pStyle w:val="Text"/>
        <w:spacing w:after="240" w:line="240" w:lineRule="auto"/>
        <w:ind w:firstLine="0"/>
        <w:rPr>
          <w:sz w:val="24"/>
          <w:szCs w:val="24"/>
          <w:lang w:val="es-ES"/>
        </w:rPr>
      </w:pPr>
    </w:p>
    <w:p w14:paraId="712E9CFA" w14:textId="08B59940" w:rsidR="00AD7AE8" w:rsidRPr="00CF03F4" w:rsidRDefault="00AC6B26" w:rsidP="00AC5BBC">
      <w:pPr>
        <w:pStyle w:val="Ttulo1"/>
        <w:spacing w:before="0"/>
        <w:rPr>
          <w:b/>
          <w:sz w:val="24"/>
          <w:szCs w:val="24"/>
          <w:lang w:val="es-ES"/>
        </w:rPr>
      </w:pPr>
      <w:r w:rsidRPr="00CF03F4">
        <w:rPr>
          <w:b/>
          <w:sz w:val="24"/>
          <w:szCs w:val="24"/>
          <w:lang w:val="es-ES"/>
        </w:rPr>
        <w:lastRenderedPageBreak/>
        <w:t>DISEÑO E IMPLEMENTACIÓN DEL PROYECTO</w:t>
      </w:r>
    </w:p>
    <w:p w14:paraId="1D81133F" w14:textId="5E42319A" w:rsidR="00AD7AE8" w:rsidRPr="00CF03F4" w:rsidRDefault="00AD7AE8" w:rsidP="00633684">
      <w:pPr>
        <w:pStyle w:val="Text"/>
        <w:spacing w:line="240" w:lineRule="auto"/>
        <w:ind w:firstLine="0"/>
        <w:rPr>
          <w:sz w:val="24"/>
          <w:szCs w:val="24"/>
          <w:lang w:val="es-ES"/>
        </w:rPr>
      </w:pPr>
      <w:r w:rsidRPr="00CF03F4">
        <w:rPr>
          <w:sz w:val="24"/>
          <w:szCs w:val="24"/>
          <w:lang w:val="es-ES"/>
        </w:rPr>
        <w:t xml:space="preserve">Para el diseño </w:t>
      </w:r>
      <w:r w:rsidR="00B30849" w:rsidRPr="00CF03F4">
        <w:rPr>
          <w:sz w:val="24"/>
          <w:szCs w:val="24"/>
          <w:lang w:val="es-ES"/>
        </w:rPr>
        <w:t xml:space="preserve">e implementación </w:t>
      </w:r>
      <w:r w:rsidRPr="00CF03F4">
        <w:rPr>
          <w:sz w:val="24"/>
          <w:szCs w:val="24"/>
          <w:lang w:val="es-ES"/>
        </w:rPr>
        <w:t xml:space="preserve">del controlador </w:t>
      </w:r>
      <w:proofErr w:type="spellStart"/>
      <w:r w:rsidR="00AD534C" w:rsidRPr="00CF03F4">
        <w:rPr>
          <w:sz w:val="24"/>
          <w:szCs w:val="24"/>
          <w:lang w:val="es-ES"/>
        </w:rPr>
        <w:t>párison</w:t>
      </w:r>
      <w:proofErr w:type="spellEnd"/>
      <w:r w:rsidR="00E1254E">
        <w:rPr>
          <w:sz w:val="24"/>
          <w:szCs w:val="24"/>
          <w:lang w:val="es-ES"/>
        </w:rPr>
        <w:t>,</w:t>
      </w:r>
      <w:r w:rsidRPr="00CF03F4">
        <w:rPr>
          <w:sz w:val="24"/>
          <w:szCs w:val="24"/>
          <w:lang w:val="es-ES"/>
        </w:rPr>
        <w:t xml:space="preserve"> se </w:t>
      </w:r>
      <w:r w:rsidR="00844187" w:rsidRPr="00CF03F4">
        <w:rPr>
          <w:sz w:val="24"/>
          <w:szCs w:val="24"/>
          <w:lang w:val="es-ES"/>
        </w:rPr>
        <w:t>usa</w:t>
      </w:r>
      <w:r w:rsidR="00EB288B" w:rsidRPr="00CF03F4">
        <w:rPr>
          <w:sz w:val="24"/>
          <w:szCs w:val="24"/>
          <w:lang w:val="es-ES"/>
        </w:rPr>
        <w:t>n</w:t>
      </w:r>
      <w:r w:rsidR="00E1254E">
        <w:rPr>
          <w:sz w:val="24"/>
          <w:szCs w:val="24"/>
          <w:lang w:val="es-ES"/>
        </w:rPr>
        <w:t xml:space="preserve"> los </w:t>
      </w:r>
      <w:r w:rsidR="00AC5294" w:rsidRPr="00CF03F4">
        <w:rPr>
          <w:sz w:val="24"/>
          <w:szCs w:val="24"/>
          <w:lang w:val="es-ES"/>
        </w:rPr>
        <w:t>m</w:t>
      </w:r>
      <w:r w:rsidR="00CB08A3" w:rsidRPr="00CF03F4">
        <w:rPr>
          <w:sz w:val="24"/>
          <w:szCs w:val="24"/>
          <w:lang w:val="es-ES"/>
        </w:rPr>
        <w:t>étodos</w:t>
      </w:r>
      <w:r w:rsidR="00A97F88" w:rsidRPr="00CF03F4">
        <w:rPr>
          <w:sz w:val="24"/>
          <w:szCs w:val="24"/>
          <w:lang w:val="es-ES"/>
        </w:rPr>
        <w:t xml:space="preserve"> realizados</w:t>
      </w:r>
      <w:r w:rsidR="00EB288B" w:rsidRPr="00CF03F4">
        <w:rPr>
          <w:sz w:val="24"/>
          <w:szCs w:val="24"/>
          <w:lang w:val="es-ES"/>
        </w:rPr>
        <w:t xml:space="preserve"> e</w:t>
      </w:r>
      <w:r w:rsidR="009106F6" w:rsidRPr="00CF03F4">
        <w:rPr>
          <w:sz w:val="24"/>
          <w:szCs w:val="24"/>
          <w:lang w:val="es-ES"/>
        </w:rPr>
        <w:t>n un estudio</w:t>
      </w:r>
      <w:r w:rsidR="00844187" w:rsidRPr="00CF03F4">
        <w:rPr>
          <w:sz w:val="24"/>
          <w:szCs w:val="24"/>
          <w:lang w:val="es-ES"/>
        </w:rPr>
        <w:t xml:space="preserve"> </w:t>
      </w:r>
      <w:r w:rsidR="00AC5294" w:rsidRPr="00CF03F4">
        <w:rPr>
          <w:sz w:val="24"/>
          <w:szCs w:val="24"/>
          <w:lang w:val="es-ES"/>
        </w:rPr>
        <w:t>previ</w:t>
      </w:r>
      <w:r w:rsidR="009106F6" w:rsidRPr="00CF03F4">
        <w:rPr>
          <w:sz w:val="24"/>
          <w:szCs w:val="24"/>
          <w:lang w:val="es-ES"/>
        </w:rPr>
        <w:t>o</w:t>
      </w:r>
      <w:sdt>
        <w:sdtPr>
          <w:rPr>
            <w:sz w:val="24"/>
            <w:szCs w:val="24"/>
            <w:lang w:val="es-ES"/>
          </w:rPr>
          <w:id w:val="1574619097"/>
          <w:citation/>
        </w:sdtPr>
        <w:sdtContent>
          <w:r w:rsidR="00E1254E" w:rsidRPr="00CF03F4">
            <w:rPr>
              <w:sz w:val="24"/>
              <w:szCs w:val="24"/>
              <w:lang w:val="es-ES"/>
            </w:rPr>
            <w:fldChar w:fldCharType="begin"/>
          </w:r>
          <w:r w:rsidR="00E1254E" w:rsidRPr="00CF03F4">
            <w:rPr>
              <w:sz w:val="24"/>
              <w:szCs w:val="24"/>
              <w:lang w:val="es-EC"/>
            </w:rPr>
            <w:instrText xml:space="preserve">CITATION Gav15 \l 1033 </w:instrText>
          </w:r>
          <w:r w:rsidR="00E1254E" w:rsidRPr="00CF03F4">
            <w:rPr>
              <w:sz w:val="24"/>
              <w:szCs w:val="24"/>
              <w:lang w:val="es-ES"/>
            </w:rPr>
            <w:fldChar w:fldCharType="separate"/>
          </w:r>
          <w:r w:rsidR="00D22734">
            <w:rPr>
              <w:noProof/>
              <w:sz w:val="24"/>
              <w:szCs w:val="24"/>
              <w:lang w:val="es-EC"/>
            </w:rPr>
            <w:t xml:space="preserve"> </w:t>
          </w:r>
          <w:r w:rsidR="00D22734" w:rsidRPr="00D22734">
            <w:rPr>
              <w:noProof/>
              <w:sz w:val="24"/>
              <w:szCs w:val="24"/>
              <w:lang w:val="es-EC"/>
            </w:rPr>
            <w:t>[6]</w:t>
          </w:r>
          <w:r w:rsidR="00E1254E" w:rsidRPr="00CF03F4">
            <w:rPr>
              <w:sz w:val="24"/>
              <w:szCs w:val="24"/>
              <w:lang w:val="es-ES"/>
            </w:rPr>
            <w:fldChar w:fldCharType="end"/>
          </w:r>
        </w:sdtContent>
      </w:sdt>
      <w:r w:rsidR="00EB288B" w:rsidRPr="00CF03F4">
        <w:rPr>
          <w:sz w:val="24"/>
          <w:szCs w:val="24"/>
          <w:lang w:val="es-ES"/>
        </w:rPr>
        <w:t>.</w:t>
      </w:r>
      <w:r w:rsidR="00844187" w:rsidRPr="00CF03F4">
        <w:rPr>
          <w:sz w:val="24"/>
          <w:szCs w:val="24"/>
          <w:lang w:val="es-ES"/>
        </w:rPr>
        <w:t xml:space="preserve"> </w:t>
      </w:r>
      <w:r w:rsidR="00E1254E">
        <w:rPr>
          <w:sz w:val="24"/>
          <w:szCs w:val="24"/>
          <w:lang w:val="es-ES"/>
        </w:rPr>
        <w:t>Tomando como parte de</w:t>
      </w:r>
      <w:r w:rsidR="00EB288B" w:rsidRPr="00CF03F4">
        <w:rPr>
          <w:sz w:val="24"/>
          <w:szCs w:val="24"/>
          <w:lang w:val="es-ES"/>
        </w:rPr>
        <w:t xml:space="preserve"> comprobación </w:t>
      </w:r>
      <w:r w:rsidR="00844187" w:rsidRPr="00CF03F4">
        <w:rPr>
          <w:sz w:val="24"/>
          <w:szCs w:val="24"/>
          <w:lang w:val="es-ES"/>
        </w:rPr>
        <w:t>los</w:t>
      </w:r>
      <w:r w:rsidR="00EB288B" w:rsidRPr="00CF03F4">
        <w:rPr>
          <w:sz w:val="24"/>
          <w:szCs w:val="24"/>
          <w:lang w:val="es-ES"/>
        </w:rPr>
        <w:t xml:space="preserve"> siguientes</w:t>
      </w:r>
      <w:r w:rsidRPr="00CF03F4">
        <w:rPr>
          <w:sz w:val="24"/>
          <w:szCs w:val="24"/>
          <w:lang w:val="es-ES"/>
        </w:rPr>
        <w:t>:</w:t>
      </w:r>
    </w:p>
    <w:p w14:paraId="7E492362" w14:textId="2C75C294" w:rsidR="008C3B81" w:rsidRPr="00CF03F4" w:rsidRDefault="008C3B81" w:rsidP="00633684">
      <w:pPr>
        <w:pStyle w:val="Text"/>
        <w:numPr>
          <w:ilvl w:val="0"/>
          <w:numId w:val="3"/>
        </w:numPr>
        <w:spacing w:line="240" w:lineRule="auto"/>
        <w:rPr>
          <w:sz w:val="24"/>
          <w:szCs w:val="24"/>
          <w:lang w:val="es-ES"/>
        </w:rPr>
      </w:pPr>
      <w:r w:rsidRPr="00CF03F4">
        <w:rPr>
          <w:sz w:val="24"/>
          <w:szCs w:val="24"/>
          <w:lang w:val="es-ES"/>
        </w:rPr>
        <w:t xml:space="preserve">Análisis de funcionamiento del sistema </w:t>
      </w:r>
      <w:proofErr w:type="spellStart"/>
      <w:r w:rsidR="004758E7" w:rsidRPr="00CF03F4">
        <w:rPr>
          <w:sz w:val="24"/>
          <w:szCs w:val="24"/>
          <w:lang w:val="es-ES"/>
        </w:rPr>
        <w:t>párison</w:t>
      </w:r>
      <w:proofErr w:type="spellEnd"/>
      <w:r w:rsidR="00AC5BBC">
        <w:rPr>
          <w:sz w:val="24"/>
          <w:szCs w:val="24"/>
          <w:lang w:val="es-ES"/>
        </w:rPr>
        <w:t>.</w:t>
      </w:r>
    </w:p>
    <w:p w14:paraId="7BCC21D6" w14:textId="5CCEFCCF" w:rsidR="00AD7AE8" w:rsidRPr="00CF03F4" w:rsidRDefault="00B30849" w:rsidP="00633684">
      <w:pPr>
        <w:pStyle w:val="Text"/>
        <w:numPr>
          <w:ilvl w:val="0"/>
          <w:numId w:val="3"/>
        </w:numPr>
        <w:spacing w:line="240" w:lineRule="auto"/>
        <w:rPr>
          <w:sz w:val="24"/>
          <w:szCs w:val="24"/>
          <w:lang w:val="es-ES"/>
        </w:rPr>
      </w:pPr>
      <w:r w:rsidRPr="00CF03F4">
        <w:rPr>
          <w:sz w:val="24"/>
          <w:szCs w:val="24"/>
          <w:lang w:val="es-ES"/>
        </w:rPr>
        <w:t>De</w:t>
      </w:r>
      <w:r w:rsidR="00C26891" w:rsidRPr="00CF03F4">
        <w:rPr>
          <w:sz w:val="24"/>
          <w:szCs w:val="24"/>
          <w:lang w:val="es-ES"/>
        </w:rPr>
        <w:t xml:space="preserve">finir las características </w:t>
      </w:r>
      <w:r w:rsidR="00451271" w:rsidRPr="00CF03F4">
        <w:rPr>
          <w:sz w:val="24"/>
          <w:szCs w:val="24"/>
          <w:lang w:val="es-ES"/>
        </w:rPr>
        <w:t>del sistema</w:t>
      </w:r>
      <w:r w:rsidR="00AD7AE8" w:rsidRPr="00CF03F4">
        <w:rPr>
          <w:sz w:val="24"/>
          <w:szCs w:val="24"/>
          <w:lang w:val="es-ES"/>
        </w:rPr>
        <w:t>.</w:t>
      </w:r>
    </w:p>
    <w:p w14:paraId="613B19A8" w14:textId="0BC57010" w:rsidR="00AD7AE8" w:rsidRPr="00CF03F4" w:rsidRDefault="00B30849" w:rsidP="00633684">
      <w:pPr>
        <w:pStyle w:val="Text"/>
        <w:numPr>
          <w:ilvl w:val="0"/>
          <w:numId w:val="3"/>
        </w:numPr>
        <w:spacing w:line="240" w:lineRule="auto"/>
        <w:rPr>
          <w:sz w:val="24"/>
          <w:szCs w:val="24"/>
          <w:lang w:val="es-ES"/>
        </w:rPr>
      </w:pPr>
      <w:r w:rsidRPr="00CF03F4">
        <w:rPr>
          <w:sz w:val="24"/>
          <w:szCs w:val="24"/>
          <w:lang w:val="es-ES"/>
        </w:rPr>
        <w:t xml:space="preserve">Selección de </w:t>
      </w:r>
      <w:r w:rsidR="00CB08A3" w:rsidRPr="00CF03F4">
        <w:rPr>
          <w:sz w:val="24"/>
          <w:szCs w:val="24"/>
          <w:lang w:val="es-ES"/>
        </w:rPr>
        <w:t xml:space="preserve">materiales y </w:t>
      </w:r>
      <w:r w:rsidRPr="00CF03F4">
        <w:rPr>
          <w:sz w:val="24"/>
          <w:szCs w:val="24"/>
          <w:lang w:val="es-ES"/>
        </w:rPr>
        <w:t>elementos</w:t>
      </w:r>
      <w:r w:rsidR="00AD7AE8" w:rsidRPr="00CF03F4">
        <w:rPr>
          <w:sz w:val="24"/>
          <w:szCs w:val="24"/>
          <w:lang w:val="es-ES"/>
        </w:rPr>
        <w:t>.</w:t>
      </w:r>
    </w:p>
    <w:p w14:paraId="3354393E" w14:textId="3068C7A4" w:rsidR="00AD7AE8" w:rsidRPr="00CF03F4" w:rsidRDefault="00523541" w:rsidP="00633684">
      <w:pPr>
        <w:pStyle w:val="Text"/>
        <w:numPr>
          <w:ilvl w:val="0"/>
          <w:numId w:val="3"/>
        </w:numPr>
        <w:spacing w:line="240" w:lineRule="auto"/>
        <w:rPr>
          <w:sz w:val="24"/>
          <w:szCs w:val="24"/>
          <w:lang w:val="es-ES"/>
        </w:rPr>
      </w:pPr>
      <w:r w:rsidRPr="00CF03F4">
        <w:rPr>
          <w:sz w:val="24"/>
          <w:szCs w:val="24"/>
          <w:lang w:val="es-ES"/>
        </w:rPr>
        <w:t>Diseño</w:t>
      </w:r>
      <w:r w:rsidR="00AD534C" w:rsidRPr="00CF03F4">
        <w:rPr>
          <w:sz w:val="24"/>
          <w:szCs w:val="24"/>
          <w:lang w:val="es-ES"/>
        </w:rPr>
        <w:t xml:space="preserve"> </w:t>
      </w:r>
      <w:r w:rsidR="004D446A" w:rsidRPr="00CF03F4">
        <w:rPr>
          <w:sz w:val="24"/>
          <w:szCs w:val="24"/>
          <w:lang w:val="es-ES"/>
        </w:rPr>
        <w:t xml:space="preserve">de </w:t>
      </w:r>
      <w:r w:rsidR="00AD534C" w:rsidRPr="00CF03F4">
        <w:rPr>
          <w:sz w:val="24"/>
          <w:szCs w:val="24"/>
          <w:lang w:val="es-ES"/>
        </w:rPr>
        <w:t>la tarjeta servoamplificadora.</w:t>
      </w:r>
    </w:p>
    <w:p w14:paraId="4124D8FD" w14:textId="3EBFB066" w:rsidR="00AD7AE8" w:rsidRPr="00CF03F4" w:rsidRDefault="00523541" w:rsidP="00633684">
      <w:pPr>
        <w:pStyle w:val="Text"/>
        <w:numPr>
          <w:ilvl w:val="0"/>
          <w:numId w:val="3"/>
        </w:numPr>
        <w:spacing w:line="240" w:lineRule="auto"/>
        <w:rPr>
          <w:sz w:val="24"/>
          <w:szCs w:val="24"/>
          <w:lang w:val="es-ES"/>
        </w:rPr>
      </w:pPr>
      <w:r w:rsidRPr="00CF03F4">
        <w:rPr>
          <w:sz w:val="24"/>
          <w:szCs w:val="24"/>
          <w:lang w:val="es-ES"/>
        </w:rPr>
        <w:lastRenderedPageBreak/>
        <w:t>Diseño</w:t>
      </w:r>
      <w:r w:rsidR="00AD7AE8" w:rsidRPr="00CF03F4">
        <w:rPr>
          <w:sz w:val="24"/>
          <w:szCs w:val="24"/>
          <w:lang w:val="es-ES"/>
        </w:rPr>
        <w:t xml:space="preserve"> </w:t>
      </w:r>
      <w:r w:rsidR="004D446A" w:rsidRPr="00CF03F4">
        <w:rPr>
          <w:sz w:val="24"/>
          <w:szCs w:val="24"/>
          <w:lang w:val="es-ES"/>
        </w:rPr>
        <w:t>d</w:t>
      </w:r>
      <w:r w:rsidR="00B30849" w:rsidRPr="00CF03F4">
        <w:rPr>
          <w:sz w:val="24"/>
          <w:szCs w:val="24"/>
          <w:lang w:val="es-ES"/>
        </w:rPr>
        <w:t>el circuito hidráulico</w:t>
      </w:r>
      <w:r w:rsidR="00AD7AE8" w:rsidRPr="00CF03F4">
        <w:rPr>
          <w:sz w:val="24"/>
          <w:szCs w:val="24"/>
          <w:lang w:val="es-ES"/>
        </w:rPr>
        <w:t>.</w:t>
      </w:r>
    </w:p>
    <w:p w14:paraId="2F5BAF9C" w14:textId="5ADF2061" w:rsidR="00F35752" w:rsidRPr="00CF03F4" w:rsidRDefault="00523541" w:rsidP="00633684">
      <w:pPr>
        <w:pStyle w:val="Text"/>
        <w:numPr>
          <w:ilvl w:val="0"/>
          <w:numId w:val="3"/>
        </w:numPr>
        <w:spacing w:line="240" w:lineRule="auto"/>
        <w:rPr>
          <w:sz w:val="24"/>
          <w:szCs w:val="24"/>
          <w:lang w:val="es-ES"/>
        </w:rPr>
      </w:pPr>
      <w:r w:rsidRPr="00CF03F4">
        <w:rPr>
          <w:sz w:val="24"/>
          <w:szCs w:val="24"/>
          <w:lang w:val="es-ES"/>
        </w:rPr>
        <w:t>Diseño</w:t>
      </w:r>
      <w:r w:rsidR="00B30849" w:rsidRPr="00CF03F4">
        <w:rPr>
          <w:sz w:val="24"/>
          <w:szCs w:val="24"/>
          <w:lang w:val="es-ES"/>
        </w:rPr>
        <w:t xml:space="preserve"> </w:t>
      </w:r>
      <w:r w:rsidR="004D446A" w:rsidRPr="00CF03F4">
        <w:rPr>
          <w:sz w:val="24"/>
          <w:szCs w:val="24"/>
          <w:lang w:val="es-ES"/>
        </w:rPr>
        <w:t>d</w:t>
      </w:r>
      <w:r w:rsidR="00B30849" w:rsidRPr="00CF03F4">
        <w:rPr>
          <w:sz w:val="24"/>
          <w:szCs w:val="24"/>
          <w:lang w:val="es-ES"/>
        </w:rPr>
        <w:t>el lazo de control</w:t>
      </w:r>
      <w:r w:rsidR="00950344" w:rsidRPr="00CF03F4">
        <w:rPr>
          <w:sz w:val="24"/>
          <w:szCs w:val="24"/>
          <w:lang w:val="es-ES"/>
        </w:rPr>
        <w:t>,</w:t>
      </w:r>
      <w:r w:rsidR="00B30849" w:rsidRPr="00CF03F4">
        <w:rPr>
          <w:sz w:val="24"/>
          <w:szCs w:val="24"/>
          <w:lang w:val="es-ES"/>
        </w:rPr>
        <w:t xml:space="preserve"> PID</w:t>
      </w:r>
      <w:r w:rsidR="00CF74FF" w:rsidRPr="00CF03F4">
        <w:rPr>
          <w:sz w:val="24"/>
          <w:szCs w:val="24"/>
          <w:lang w:val="es-ES"/>
        </w:rPr>
        <w:t xml:space="preserve"> y HMI</w:t>
      </w:r>
      <w:r w:rsidR="00AD534C" w:rsidRPr="00CF03F4">
        <w:rPr>
          <w:sz w:val="24"/>
          <w:szCs w:val="24"/>
          <w:lang w:val="es-ES"/>
        </w:rPr>
        <w:t>.</w:t>
      </w:r>
    </w:p>
    <w:p w14:paraId="354DF971" w14:textId="3CEA1596" w:rsidR="00CF74FF" w:rsidRDefault="00C26891" w:rsidP="00633684">
      <w:pPr>
        <w:pStyle w:val="Text"/>
        <w:numPr>
          <w:ilvl w:val="0"/>
          <w:numId w:val="3"/>
        </w:numPr>
        <w:spacing w:line="240" w:lineRule="auto"/>
        <w:rPr>
          <w:sz w:val="24"/>
          <w:szCs w:val="24"/>
          <w:lang w:val="es-ES"/>
        </w:rPr>
      </w:pPr>
      <w:r w:rsidRPr="00CF03F4">
        <w:rPr>
          <w:sz w:val="24"/>
          <w:szCs w:val="24"/>
          <w:lang w:val="es-ES"/>
        </w:rPr>
        <w:t>Implementación</w:t>
      </w:r>
      <w:r w:rsidR="00AD534C" w:rsidRPr="00CF03F4">
        <w:rPr>
          <w:sz w:val="24"/>
          <w:szCs w:val="24"/>
          <w:lang w:val="es-ES"/>
        </w:rPr>
        <w:t>.</w:t>
      </w:r>
    </w:p>
    <w:p w14:paraId="3CB6753E" w14:textId="77777777" w:rsidR="00AC5BBC" w:rsidRPr="00CF03F4" w:rsidRDefault="00AC5BBC" w:rsidP="00AC5BBC">
      <w:pPr>
        <w:pStyle w:val="Text"/>
        <w:spacing w:after="240" w:line="240" w:lineRule="auto"/>
        <w:ind w:firstLine="0"/>
        <w:rPr>
          <w:sz w:val="24"/>
          <w:szCs w:val="24"/>
          <w:lang w:val="es-ES"/>
        </w:rPr>
      </w:pPr>
    </w:p>
    <w:p w14:paraId="7B4AE7FE" w14:textId="7D743665" w:rsidR="00D56A29" w:rsidRPr="00AC5BBC" w:rsidRDefault="008F017B" w:rsidP="00AC5BBC">
      <w:pPr>
        <w:pStyle w:val="Ttulo2"/>
        <w:spacing w:before="0"/>
        <w:jc w:val="both"/>
        <w:rPr>
          <w:b/>
          <w:i w:val="0"/>
          <w:sz w:val="24"/>
          <w:szCs w:val="24"/>
          <w:lang w:val="es-ES"/>
        </w:rPr>
      </w:pPr>
      <w:r w:rsidRPr="00CF03F4">
        <w:rPr>
          <w:b/>
          <w:i w:val="0"/>
          <w:sz w:val="24"/>
          <w:szCs w:val="24"/>
          <w:lang w:val="es-ES"/>
        </w:rPr>
        <w:t>Análisis de funcionamiento de</w:t>
      </w:r>
      <w:r w:rsidR="00007C52" w:rsidRPr="00CF03F4">
        <w:rPr>
          <w:b/>
          <w:i w:val="0"/>
          <w:sz w:val="24"/>
          <w:szCs w:val="24"/>
          <w:lang w:val="es-ES"/>
        </w:rPr>
        <w:t xml:space="preserve">l controlador de </w:t>
      </w:r>
      <w:proofErr w:type="spellStart"/>
      <w:r w:rsidR="004758E7" w:rsidRPr="00CF03F4">
        <w:rPr>
          <w:b/>
          <w:i w:val="0"/>
          <w:sz w:val="24"/>
          <w:szCs w:val="24"/>
          <w:lang w:val="es-ES"/>
        </w:rPr>
        <w:t>párison</w:t>
      </w:r>
      <w:proofErr w:type="spellEnd"/>
    </w:p>
    <w:p w14:paraId="1FDA5BA3" w14:textId="3A3DCC34" w:rsidR="009C7A55" w:rsidRPr="00CF03F4" w:rsidRDefault="009C7A55" w:rsidP="00633684">
      <w:pPr>
        <w:pStyle w:val="Text"/>
        <w:spacing w:line="240" w:lineRule="auto"/>
        <w:ind w:firstLine="0"/>
        <w:rPr>
          <w:sz w:val="24"/>
          <w:szCs w:val="24"/>
          <w:lang w:val="es-ES"/>
        </w:rPr>
      </w:pPr>
      <w:r w:rsidRPr="00CF03F4">
        <w:rPr>
          <w:sz w:val="24"/>
          <w:szCs w:val="24"/>
          <w:lang w:val="es-ES"/>
        </w:rPr>
        <w:t xml:space="preserve">El </w:t>
      </w:r>
      <w:r w:rsidR="004956A3" w:rsidRPr="00CF03F4">
        <w:rPr>
          <w:sz w:val="24"/>
          <w:szCs w:val="24"/>
          <w:lang w:val="es-ES"/>
        </w:rPr>
        <w:t>sistema</w:t>
      </w:r>
      <w:r w:rsidRPr="00CF03F4">
        <w:rPr>
          <w:sz w:val="24"/>
          <w:szCs w:val="24"/>
          <w:lang w:val="es-ES"/>
        </w:rPr>
        <w:t xml:space="preserve"> de </w:t>
      </w:r>
      <w:proofErr w:type="spellStart"/>
      <w:r w:rsidRPr="00CF03F4">
        <w:rPr>
          <w:sz w:val="24"/>
          <w:szCs w:val="24"/>
          <w:lang w:val="es-ES"/>
        </w:rPr>
        <w:t>párison</w:t>
      </w:r>
      <w:proofErr w:type="spellEnd"/>
      <w:r w:rsidRPr="00CF03F4">
        <w:rPr>
          <w:sz w:val="24"/>
          <w:szCs w:val="24"/>
          <w:lang w:val="es-ES"/>
        </w:rPr>
        <w:t xml:space="preserve"> con</w:t>
      </w:r>
      <w:r w:rsidR="00DD3F99" w:rsidRPr="00CF03F4">
        <w:rPr>
          <w:sz w:val="24"/>
          <w:szCs w:val="24"/>
          <w:lang w:val="es-ES"/>
        </w:rPr>
        <w:t>siste en variar el espesor de</w:t>
      </w:r>
      <w:r w:rsidRPr="00CF03F4">
        <w:rPr>
          <w:sz w:val="24"/>
          <w:szCs w:val="24"/>
          <w:lang w:val="es-ES"/>
        </w:rPr>
        <w:t xml:space="preserve"> </w:t>
      </w:r>
      <w:r w:rsidR="00DD3F99" w:rsidRPr="00CF03F4">
        <w:rPr>
          <w:sz w:val="24"/>
          <w:szCs w:val="24"/>
          <w:lang w:val="es-ES"/>
        </w:rPr>
        <w:t>la pieza tubular de plástico</w:t>
      </w:r>
      <w:r w:rsidRPr="00CF03F4">
        <w:rPr>
          <w:sz w:val="24"/>
          <w:szCs w:val="24"/>
          <w:lang w:val="es-ES"/>
        </w:rPr>
        <w:t xml:space="preserve"> mediante el movimie</w:t>
      </w:r>
      <w:r w:rsidR="00453318" w:rsidRPr="00CF03F4">
        <w:rPr>
          <w:sz w:val="24"/>
          <w:szCs w:val="24"/>
          <w:lang w:val="es-ES"/>
        </w:rPr>
        <w:t>nto del dado en una</w:t>
      </w:r>
      <w:r w:rsidRPr="00CF03F4">
        <w:rPr>
          <w:sz w:val="24"/>
          <w:szCs w:val="24"/>
          <w:lang w:val="es-ES"/>
        </w:rPr>
        <w:t xml:space="preserve"> matriz</w:t>
      </w:r>
      <w:r w:rsidR="00687CE3" w:rsidRPr="00CF03F4">
        <w:rPr>
          <w:sz w:val="24"/>
          <w:szCs w:val="24"/>
          <w:lang w:val="es-ES"/>
        </w:rPr>
        <w:t xml:space="preserve"> como muestra la </w:t>
      </w:r>
      <w:r w:rsidR="00687CE3" w:rsidRPr="00AC5BBC">
        <w:rPr>
          <w:sz w:val="24"/>
          <w:szCs w:val="24"/>
          <w:lang w:val="es-ES"/>
        </w:rPr>
        <w:t>F</w:t>
      </w:r>
      <w:r w:rsidR="00DD3F99" w:rsidRPr="00AC5BBC">
        <w:rPr>
          <w:sz w:val="24"/>
          <w:szCs w:val="24"/>
          <w:lang w:val="es-ES"/>
        </w:rPr>
        <w:t>igura 1</w:t>
      </w:r>
      <w:r w:rsidR="00CA1B78" w:rsidRPr="00CF03F4">
        <w:rPr>
          <w:sz w:val="24"/>
          <w:szCs w:val="24"/>
          <w:lang w:val="es-ES"/>
        </w:rPr>
        <w:t>, e</w:t>
      </w:r>
      <w:r w:rsidR="006250E0" w:rsidRPr="00CF03F4">
        <w:rPr>
          <w:sz w:val="24"/>
          <w:szCs w:val="24"/>
          <w:lang w:val="es-ES"/>
        </w:rPr>
        <w:t>ste movimiento</w:t>
      </w:r>
      <w:r w:rsidR="00CA1B78" w:rsidRPr="00CF03F4">
        <w:rPr>
          <w:sz w:val="24"/>
          <w:szCs w:val="24"/>
          <w:lang w:val="es-ES"/>
        </w:rPr>
        <w:t xml:space="preserve"> se</w:t>
      </w:r>
      <w:r w:rsidR="006250E0" w:rsidRPr="00CF03F4">
        <w:rPr>
          <w:sz w:val="24"/>
          <w:szCs w:val="24"/>
          <w:lang w:val="es-ES"/>
        </w:rPr>
        <w:t xml:space="preserve"> </w:t>
      </w:r>
      <w:r w:rsidR="00CA1B78" w:rsidRPr="00CF03F4">
        <w:rPr>
          <w:sz w:val="24"/>
          <w:szCs w:val="24"/>
          <w:lang w:val="es-ES"/>
        </w:rPr>
        <w:t xml:space="preserve">da </w:t>
      </w:r>
      <w:r w:rsidR="006250E0" w:rsidRPr="00CF03F4">
        <w:rPr>
          <w:sz w:val="24"/>
          <w:szCs w:val="24"/>
          <w:lang w:val="es-ES"/>
        </w:rPr>
        <w:t xml:space="preserve">gracias al </w:t>
      </w:r>
      <w:r w:rsidR="009177BA" w:rsidRPr="00CF03F4">
        <w:rPr>
          <w:sz w:val="24"/>
          <w:szCs w:val="24"/>
          <w:lang w:val="es-ES"/>
        </w:rPr>
        <w:t>vástago</w:t>
      </w:r>
      <w:r w:rsidR="006250E0" w:rsidRPr="00CF03F4">
        <w:rPr>
          <w:sz w:val="24"/>
          <w:szCs w:val="24"/>
          <w:lang w:val="es-ES"/>
        </w:rPr>
        <w:t xml:space="preserve"> del servo cilindro que</w:t>
      </w:r>
      <w:r w:rsidR="00DD3F99" w:rsidRPr="00CF03F4">
        <w:rPr>
          <w:sz w:val="24"/>
          <w:szCs w:val="24"/>
          <w:lang w:val="es-ES"/>
        </w:rPr>
        <w:t xml:space="preserve"> se encuentra</w:t>
      </w:r>
      <w:r w:rsidR="00CA1B78" w:rsidRPr="00CF03F4">
        <w:rPr>
          <w:sz w:val="24"/>
          <w:szCs w:val="24"/>
          <w:lang w:val="es-ES"/>
        </w:rPr>
        <w:t xml:space="preserve"> acoplado de manera mecánica al dado</w:t>
      </w:r>
      <w:r w:rsidR="00007C52" w:rsidRPr="00CF03F4">
        <w:rPr>
          <w:sz w:val="24"/>
          <w:szCs w:val="24"/>
          <w:lang w:val="es-ES"/>
        </w:rPr>
        <w:t>.</w:t>
      </w:r>
    </w:p>
    <w:p w14:paraId="03B2E693" w14:textId="77777777" w:rsidR="00D56A29" w:rsidRPr="00CF03F4" w:rsidRDefault="00D56A29" w:rsidP="00633684">
      <w:pPr>
        <w:pStyle w:val="Text"/>
        <w:spacing w:line="240" w:lineRule="auto"/>
        <w:ind w:firstLine="0"/>
        <w:rPr>
          <w:sz w:val="24"/>
          <w:szCs w:val="24"/>
          <w:lang w:val="es-ES"/>
        </w:rPr>
      </w:pPr>
    </w:p>
    <w:p w14:paraId="551B3C55" w14:textId="77B0C1F8" w:rsidR="00007C52" w:rsidRPr="00CF03F4" w:rsidRDefault="00007C52" w:rsidP="00633684">
      <w:pPr>
        <w:pStyle w:val="Text"/>
        <w:spacing w:line="240" w:lineRule="auto"/>
        <w:ind w:firstLine="0"/>
        <w:rPr>
          <w:sz w:val="24"/>
          <w:szCs w:val="24"/>
          <w:lang w:val="es-ES"/>
        </w:rPr>
      </w:pPr>
      <w:r w:rsidRPr="00CF03F4">
        <w:rPr>
          <w:sz w:val="24"/>
          <w:szCs w:val="24"/>
          <w:lang w:val="es-ES"/>
        </w:rPr>
        <w:t xml:space="preserve">El </w:t>
      </w:r>
      <w:r w:rsidR="004956A3" w:rsidRPr="00CF03F4">
        <w:rPr>
          <w:sz w:val="24"/>
          <w:szCs w:val="24"/>
          <w:lang w:val="es-ES"/>
        </w:rPr>
        <w:t>controlador</w:t>
      </w:r>
      <w:r w:rsidRPr="00CF03F4">
        <w:rPr>
          <w:sz w:val="24"/>
          <w:szCs w:val="24"/>
          <w:lang w:val="es-ES"/>
        </w:rPr>
        <w:t xml:space="preserve"> del sistema divide el </w:t>
      </w:r>
      <w:proofErr w:type="spellStart"/>
      <w:r w:rsidRPr="00CF03F4">
        <w:rPr>
          <w:sz w:val="24"/>
          <w:szCs w:val="24"/>
          <w:lang w:val="es-ES"/>
        </w:rPr>
        <w:t>párison</w:t>
      </w:r>
      <w:proofErr w:type="spellEnd"/>
      <w:r w:rsidRPr="00CF03F4">
        <w:rPr>
          <w:sz w:val="24"/>
          <w:szCs w:val="24"/>
          <w:lang w:val="es-ES"/>
        </w:rPr>
        <w:t xml:space="preserve"> en varias secciones, las cuales más adelante serán llamadas puntos de regulación, cada </w:t>
      </w:r>
      <w:r w:rsidR="004956A3" w:rsidRPr="00CF03F4">
        <w:rPr>
          <w:sz w:val="24"/>
          <w:szCs w:val="24"/>
          <w:lang w:val="es-ES"/>
        </w:rPr>
        <w:t>sección</w:t>
      </w:r>
      <w:r w:rsidRPr="00CF03F4">
        <w:rPr>
          <w:sz w:val="24"/>
          <w:szCs w:val="24"/>
          <w:lang w:val="es-ES"/>
        </w:rPr>
        <w:t xml:space="preserve"> puede ser configurad</w:t>
      </w:r>
      <w:r w:rsidR="004956A3" w:rsidRPr="00CF03F4">
        <w:rPr>
          <w:sz w:val="24"/>
          <w:szCs w:val="24"/>
          <w:lang w:val="es-ES"/>
        </w:rPr>
        <w:t>a</w:t>
      </w:r>
      <w:r w:rsidRPr="00CF03F4">
        <w:rPr>
          <w:sz w:val="24"/>
          <w:szCs w:val="24"/>
          <w:lang w:val="es-ES"/>
        </w:rPr>
        <w:t xml:space="preserve"> con un e</w:t>
      </w:r>
      <w:r w:rsidR="004956A3" w:rsidRPr="00CF03F4">
        <w:rPr>
          <w:sz w:val="24"/>
          <w:szCs w:val="24"/>
          <w:lang w:val="es-ES"/>
        </w:rPr>
        <w:t xml:space="preserve">spesor igual o diferente, </w:t>
      </w:r>
      <w:r w:rsidRPr="00CF03F4">
        <w:rPr>
          <w:sz w:val="24"/>
          <w:szCs w:val="24"/>
          <w:lang w:val="es-ES"/>
        </w:rPr>
        <w:t>t</w:t>
      </w:r>
      <w:r w:rsidR="004956A3" w:rsidRPr="00CF03F4">
        <w:rPr>
          <w:sz w:val="24"/>
          <w:szCs w:val="24"/>
          <w:lang w:val="es-ES"/>
        </w:rPr>
        <w:t>eniendo</w:t>
      </w:r>
      <w:r w:rsidRPr="00CF03F4">
        <w:rPr>
          <w:sz w:val="24"/>
          <w:szCs w:val="24"/>
          <w:lang w:val="es-ES"/>
        </w:rPr>
        <w:t xml:space="preserve"> un valor mínimo que co</w:t>
      </w:r>
      <w:r w:rsidR="004956A3" w:rsidRPr="00CF03F4">
        <w:rPr>
          <w:sz w:val="24"/>
          <w:szCs w:val="24"/>
          <w:lang w:val="es-ES"/>
        </w:rPr>
        <w:t xml:space="preserve">rresponde </w:t>
      </w:r>
      <w:r w:rsidR="00367238" w:rsidRPr="00CF03F4">
        <w:rPr>
          <w:sz w:val="24"/>
          <w:szCs w:val="24"/>
          <w:lang w:val="es-ES"/>
        </w:rPr>
        <w:t xml:space="preserve">al </w:t>
      </w:r>
      <w:r w:rsidR="00453318" w:rsidRPr="00CF03F4">
        <w:rPr>
          <w:sz w:val="24"/>
          <w:szCs w:val="24"/>
          <w:lang w:val="es-ES"/>
        </w:rPr>
        <w:t>espesor mínimo de pared</w:t>
      </w:r>
      <w:r w:rsidR="004956A3" w:rsidRPr="00CF03F4">
        <w:rPr>
          <w:sz w:val="24"/>
          <w:szCs w:val="24"/>
          <w:lang w:val="es-ES"/>
        </w:rPr>
        <w:t xml:space="preserve"> o conocido como peso</w:t>
      </w:r>
      <w:sdt>
        <w:sdtPr>
          <w:rPr>
            <w:sz w:val="24"/>
            <w:szCs w:val="24"/>
            <w:lang w:val="es-ES"/>
          </w:rPr>
          <w:id w:val="1021361093"/>
          <w:citation/>
        </w:sdtPr>
        <w:sdtContent>
          <w:r w:rsidR="00654DEC">
            <w:rPr>
              <w:sz w:val="24"/>
              <w:szCs w:val="24"/>
              <w:lang w:val="es-ES"/>
            </w:rPr>
            <w:fldChar w:fldCharType="begin"/>
          </w:r>
          <w:r w:rsidR="00654DEC" w:rsidRPr="00654DEC">
            <w:rPr>
              <w:sz w:val="24"/>
              <w:szCs w:val="24"/>
              <w:lang w:val="es-EC"/>
            </w:rPr>
            <w:instrText xml:space="preserve"> CITATION Ste00 \l 1033 </w:instrText>
          </w:r>
          <w:r w:rsidR="00654DEC">
            <w:rPr>
              <w:sz w:val="24"/>
              <w:szCs w:val="24"/>
              <w:lang w:val="es-ES"/>
            </w:rPr>
            <w:fldChar w:fldCharType="separate"/>
          </w:r>
          <w:r w:rsidR="00D22734">
            <w:rPr>
              <w:noProof/>
              <w:sz w:val="24"/>
              <w:szCs w:val="24"/>
              <w:lang w:val="es-EC"/>
            </w:rPr>
            <w:t xml:space="preserve"> </w:t>
          </w:r>
          <w:r w:rsidR="00D22734" w:rsidRPr="00D22734">
            <w:rPr>
              <w:noProof/>
              <w:sz w:val="24"/>
              <w:szCs w:val="24"/>
              <w:lang w:val="es-EC"/>
            </w:rPr>
            <w:t>[7]</w:t>
          </w:r>
          <w:r w:rsidR="00654DEC">
            <w:rPr>
              <w:sz w:val="24"/>
              <w:szCs w:val="24"/>
              <w:lang w:val="es-ES"/>
            </w:rPr>
            <w:fldChar w:fldCharType="end"/>
          </w:r>
        </w:sdtContent>
      </w:sdt>
      <w:r w:rsidR="000A4A88">
        <w:rPr>
          <w:sz w:val="24"/>
          <w:szCs w:val="24"/>
          <w:lang w:val="es-ES"/>
        </w:rPr>
        <w:t>.</w:t>
      </w:r>
    </w:p>
    <w:p w14:paraId="01444D14" w14:textId="77777777" w:rsidR="00D56A29" w:rsidRPr="00CF03F4" w:rsidRDefault="00D56A29" w:rsidP="00633684">
      <w:pPr>
        <w:pStyle w:val="Text"/>
        <w:spacing w:line="240" w:lineRule="auto"/>
        <w:ind w:firstLine="0"/>
        <w:rPr>
          <w:sz w:val="24"/>
          <w:szCs w:val="24"/>
          <w:lang w:val="es-ES"/>
        </w:rPr>
      </w:pPr>
    </w:p>
    <w:p w14:paraId="37D460F0" w14:textId="6C1E7C01" w:rsidR="004956A3" w:rsidRDefault="004956A3" w:rsidP="00633684">
      <w:pPr>
        <w:pStyle w:val="Text"/>
        <w:spacing w:line="240" w:lineRule="auto"/>
        <w:ind w:firstLine="0"/>
        <w:rPr>
          <w:sz w:val="24"/>
          <w:szCs w:val="24"/>
          <w:lang w:val="es-ES"/>
        </w:rPr>
      </w:pPr>
      <w:r w:rsidRPr="00CF03F4">
        <w:rPr>
          <w:sz w:val="24"/>
          <w:szCs w:val="24"/>
          <w:lang w:val="es-ES"/>
        </w:rPr>
        <w:t xml:space="preserve">El ciclo de trabajo es el tiempo necesario para que la pieza tubular de plástico alcance la </w:t>
      </w:r>
      <w:r w:rsidR="00AA4820" w:rsidRPr="00CF03F4">
        <w:rPr>
          <w:sz w:val="24"/>
          <w:szCs w:val="24"/>
          <w:lang w:val="es-ES"/>
        </w:rPr>
        <w:t xml:space="preserve">longitud necesaria para la elaboración del envase, esta longitud varía dependiendo las características </w:t>
      </w:r>
      <w:r w:rsidR="00FD76C3" w:rsidRPr="00CF03F4">
        <w:rPr>
          <w:sz w:val="24"/>
          <w:szCs w:val="24"/>
          <w:lang w:val="es-ES"/>
        </w:rPr>
        <w:t xml:space="preserve">y capacidad de almacenamiento </w:t>
      </w:r>
      <w:r w:rsidR="00AA4820" w:rsidRPr="00CF03F4">
        <w:rPr>
          <w:sz w:val="24"/>
          <w:szCs w:val="24"/>
          <w:lang w:val="es-ES"/>
        </w:rPr>
        <w:t xml:space="preserve">del envase </w:t>
      </w:r>
      <w:r w:rsidR="00FD76C3" w:rsidRPr="00CF03F4">
        <w:rPr>
          <w:sz w:val="24"/>
          <w:szCs w:val="24"/>
          <w:lang w:val="es-ES"/>
        </w:rPr>
        <w:t>que se desea</w:t>
      </w:r>
      <w:r w:rsidR="00AA4820" w:rsidRPr="00CF03F4">
        <w:rPr>
          <w:sz w:val="24"/>
          <w:szCs w:val="24"/>
          <w:lang w:val="es-ES"/>
        </w:rPr>
        <w:t xml:space="preserve"> fabricar.</w:t>
      </w:r>
    </w:p>
    <w:p w14:paraId="5D51DF16" w14:textId="77777777" w:rsidR="00AC5BBC" w:rsidRPr="00CF03F4" w:rsidRDefault="00AC5BBC" w:rsidP="00AC5BBC">
      <w:pPr>
        <w:pStyle w:val="Text"/>
        <w:spacing w:after="240" w:line="240" w:lineRule="auto"/>
        <w:ind w:firstLine="0"/>
        <w:rPr>
          <w:sz w:val="24"/>
          <w:szCs w:val="24"/>
          <w:lang w:val="es-ES"/>
        </w:rPr>
      </w:pPr>
    </w:p>
    <w:p w14:paraId="344DAA2B" w14:textId="3D8E8FE1" w:rsidR="00D56A29" w:rsidRPr="00AC5BBC" w:rsidRDefault="00EE76FE" w:rsidP="00AC5BBC">
      <w:pPr>
        <w:pStyle w:val="Ttulo2"/>
        <w:spacing w:before="0"/>
        <w:rPr>
          <w:b/>
          <w:sz w:val="24"/>
          <w:szCs w:val="24"/>
          <w:lang w:val="es-ES"/>
        </w:rPr>
      </w:pPr>
      <w:r w:rsidRPr="00CF03F4">
        <w:rPr>
          <w:b/>
          <w:sz w:val="24"/>
          <w:szCs w:val="24"/>
          <w:lang w:val="es-ES"/>
        </w:rPr>
        <w:t>Características</w:t>
      </w:r>
      <w:r w:rsidR="006F204B" w:rsidRPr="00CF03F4">
        <w:rPr>
          <w:b/>
          <w:sz w:val="24"/>
          <w:szCs w:val="24"/>
          <w:lang w:val="es-ES"/>
        </w:rPr>
        <w:t xml:space="preserve"> de</w:t>
      </w:r>
      <w:r w:rsidRPr="00CF03F4">
        <w:rPr>
          <w:b/>
          <w:sz w:val="24"/>
          <w:szCs w:val="24"/>
          <w:lang w:val="es-ES"/>
        </w:rPr>
        <w:t xml:space="preserve"> los S</w:t>
      </w:r>
      <w:r w:rsidR="00AC5BBC">
        <w:rPr>
          <w:b/>
          <w:sz w:val="24"/>
          <w:szCs w:val="24"/>
          <w:lang w:val="es-ES"/>
        </w:rPr>
        <w:t>istemas</w:t>
      </w:r>
    </w:p>
    <w:p w14:paraId="72A983F7" w14:textId="3232BA9F" w:rsidR="00EE76FE" w:rsidRDefault="00AC5294" w:rsidP="00633684">
      <w:pPr>
        <w:pStyle w:val="Text"/>
        <w:spacing w:line="240" w:lineRule="auto"/>
        <w:ind w:firstLine="0"/>
        <w:rPr>
          <w:sz w:val="24"/>
          <w:szCs w:val="24"/>
          <w:lang w:val="es-ES"/>
        </w:rPr>
      </w:pPr>
      <w:r w:rsidRPr="00CF03F4">
        <w:rPr>
          <w:sz w:val="24"/>
          <w:szCs w:val="24"/>
          <w:lang w:val="es-ES"/>
        </w:rPr>
        <w:t xml:space="preserve">La casa de la calidad es una herramienta de apoyo para el diseño de productos. Para el desarrollo de esta se realizó entrevistas directas al gerente de la planta, al personal de mantenimiento y a los operadores </w:t>
      </w:r>
      <w:r w:rsidR="00561FA6" w:rsidRPr="00CF03F4">
        <w:rPr>
          <w:sz w:val="24"/>
          <w:szCs w:val="24"/>
          <w:lang w:val="es-ES"/>
        </w:rPr>
        <w:t xml:space="preserve">de </w:t>
      </w:r>
      <w:r w:rsidRPr="00CF03F4">
        <w:rPr>
          <w:sz w:val="24"/>
          <w:szCs w:val="24"/>
          <w:lang w:val="es-ES"/>
        </w:rPr>
        <w:t xml:space="preserve">las máquinas. Los datos obtenidos de esas entrevistas se analizan mediante la casa de la calidad, dando como resultado que el cliente </w:t>
      </w:r>
      <w:r w:rsidR="00EE76FE" w:rsidRPr="00CF03F4">
        <w:rPr>
          <w:sz w:val="24"/>
          <w:szCs w:val="24"/>
          <w:lang w:val="es-ES"/>
        </w:rPr>
        <w:t>precisa de</w:t>
      </w:r>
      <w:r w:rsidRPr="00CF03F4">
        <w:rPr>
          <w:sz w:val="24"/>
          <w:szCs w:val="24"/>
          <w:lang w:val="es-ES"/>
        </w:rPr>
        <w:t xml:space="preserve"> un producto con</w:t>
      </w:r>
      <w:r w:rsidR="00EE76FE" w:rsidRPr="00CF03F4">
        <w:rPr>
          <w:sz w:val="24"/>
          <w:szCs w:val="24"/>
          <w:lang w:val="es-ES"/>
        </w:rPr>
        <w:t xml:space="preserve"> las siguientes características: </w:t>
      </w:r>
      <w:r w:rsidR="00501D1F" w:rsidRPr="00CF03F4">
        <w:rPr>
          <w:sz w:val="24"/>
          <w:szCs w:val="24"/>
          <w:lang w:val="es-ES"/>
        </w:rPr>
        <w:t>Reg</w:t>
      </w:r>
      <w:r w:rsidR="00A476F4" w:rsidRPr="00CF03F4">
        <w:rPr>
          <w:sz w:val="24"/>
          <w:szCs w:val="24"/>
          <w:lang w:val="es-ES"/>
        </w:rPr>
        <w:t>ulación de espesor en 25 puntos,</w:t>
      </w:r>
      <w:r w:rsidR="00501D1F" w:rsidRPr="00CF03F4">
        <w:rPr>
          <w:sz w:val="24"/>
          <w:szCs w:val="24"/>
          <w:lang w:val="es-ES"/>
        </w:rPr>
        <w:t xml:space="preserve"> </w:t>
      </w:r>
      <w:r w:rsidR="00367238" w:rsidRPr="00CF03F4">
        <w:rPr>
          <w:sz w:val="24"/>
          <w:szCs w:val="24"/>
          <w:lang w:val="es-ES"/>
        </w:rPr>
        <w:t>Rapidez</w:t>
      </w:r>
      <w:r w:rsidR="00A476F4" w:rsidRPr="00CF03F4">
        <w:rPr>
          <w:sz w:val="24"/>
          <w:szCs w:val="24"/>
          <w:lang w:val="es-ES"/>
        </w:rPr>
        <w:t>,</w:t>
      </w:r>
      <w:r w:rsidR="00367238" w:rsidRPr="00CF03F4">
        <w:rPr>
          <w:sz w:val="24"/>
          <w:szCs w:val="24"/>
          <w:lang w:val="es-ES"/>
        </w:rPr>
        <w:t xml:space="preserve"> Precisión</w:t>
      </w:r>
      <w:r w:rsidR="00A476F4" w:rsidRPr="00CF03F4">
        <w:rPr>
          <w:sz w:val="24"/>
          <w:szCs w:val="24"/>
          <w:lang w:val="es-ES"/>
        </w:rPr>
        <w:t>,</w:t>
      </w:r>
      <w:r w:rsidR="00367238" w:rsidRPr="00CF03F4">
        <w:rPr>
          <w:sz w:val="24"/>
          <w:szCs w:val="24"/>
          <w:lang w:val="es-ES"/>
        </w:rPr>
        <w:t xml:space="preserve"> Flexibilidad</w:t>
      </w:r>
      <w:r w:rsidR="00A476F4" w:rsidRPr="00CF03F4">
        <w:rPr>
          <w:sz w:val="24"/>
          <w:szCs w:val="24"/>
          <w:lang w:val="es-ES"/>
        </w:rPr>
        <w:t>,</w:t>
      </w:r>
      <w:r w:rsidR="00367238" w:rsidRPr="00CF03F4">
        <w:rPr>
          <w:sz w:val="24"/>
          <w:szCs w:val="24"/>
          <w:lang w:val="es-ES"/>
        </w:rPr>
        <w:t xml:space="preserve"> Fácil Mantenimiento</w:t>
      </w:r>
      <w:r w:rsidR="00A476F4" w:rsidRPr="00CF03F4">
        <w:rPr>
          <w:sz w:val="24"/>
          <w:szCs w:val="24"/>
          <w:lang w:val="es-ES"/>
        </w:rPr>
        <w:t>,</w:t>
      </w:r>
      <w:r w:rsidR="00367238" w:rsidRPr="00CF03F4">
        <w:rPr>
          <w:sz w:val="24"/>
          <w:szCs w:val="24"/>
          <w:lang w:val="es-ES"/>
        </w:rPr>
        <w:t xml:space="preserve"> Fácil Operación</w:t>
      </w:r>
      <w:r w:rsidR="00A476F4" w:rsidRPr="00CF03F4">
        <w:rPr>
          <w:sz w:val="24"/>
          <w:szCs w:val="24"/>
          <w:lang w:val="es-ES"/>
        </w:rPr>
        <w:t>, Seguridad, Bajo costo,</w:t>
      </w:r>
      <w:r w:rsidR="00367238" w:rsidRPr="00CF03F4">
        <w:rPr>
          <w:sz w:val="24"/>
          <w:szCs w:val="24"/>
          <w:lang w:val="es-ES"/>
        </w:rPr>
        <w:t xml:space="preserve"> Calibració</w:t>
      </w:r>
      <w:r w:rsidR="00AC5BBC">
        <w:rPr>
          <w:sz w:val="24"/>
          <w:szCs w:val="24"/>
          <w:lang w:val="es-ES"/>
        </w:rPr>
        <w:t>n y Ajuste sencillo.</w:t>
      </w:r>
    </w:p>
    <w:p w14:paraId="5F2E346F" w14:textId="77777777" w:rsidR="00AC5BBC" w:rsidRPr="00CF03F4" w:rsidRDefault="00AC5BBC" w:rsidP="00AC5BBC">
      <w:pPr>
        <w:pStyle w:val="Text"/>
        <w:spacing w:after="240" w:line="240" w:lineRule="auto"/>
        <w:ind w:firstLine="0"/>
        <w:rPr>
          <w:sz w:val="24"/>
          <w:szCs w:val="24"/>
          <w:lang w:val="es-ES"/>
        </w:rPr>
      </w:pPr>
    </w:p>
    <w:p w14:paraId="22860C6A" w14:textId="26A92D57" w:rsidR="00D56A29" w:rsidRPr="00AC5BBC" w:rsidRDefault="00A7549C" w:rsidP="00633684">
      <w:pPr>
        <w:pStyle w:val="Ttulo2"/>
        <w:spacing w:before="0"/>
        <w:rPr>
          <w:b/>
          <w:sz w:val="24"/>
          <w:szCs w:val="24"/>
          <w:lang w:val="es-ES"/>
        </w:rPr>
      </w:pPr>
      <w:r w:rsidRPr="00CF03F4">
        <w:rPr>
          <w:b/>
          <w:sz w:val="24"/>
          <w:szCs w:val="24"/>
          <w:lang w:val="es-ES"/>
        </w:rPr>
        <w:lastRenderedPageBreak/>
        <w:t xml:space="preserve">Selección de </w:t>
      </w:r>
      <w:r w:rsidR="00CB08A3" w:rsidRPr="00CF03F4">
        <w:rPr>
          <w:b/>
          <w:sz w:val="24"/>
          <w:szCs w:val="24"/>
          <w:lang w:val="es-ES"/>
        </w:rPr>
        <w:t xml:space="preserve">Materiales y </w:t>
      </w:r>
      <w:r w:rsidRPr="00CF03F4">
        <w:rPr>
          <w:b/>
          <w:sz w:val="24"/>
          <w:szCs w:val="24"/>
          <w:lang w:val="es-ES"/>
        </w:rPr>
        <w:t>Elementos</w:t>
      </w:r>
    </w:p>
    <w:p w14:paraId="30359124" w14:textId="1DDDBD18" w:rsidR="00A7549C" w:rsidRPr="00CF03F4" w:rsidRDefault="00A7549C" w:rsidP="00633684">
      <w:pPr>
        <w:pStyle w:val="Text"/>
        <w:spacing w:line="240" w:lineRule="auto"/>
        <w:ind w:firstLine="0"/>
        <w:rPr>
          <w:sz w:val="24"/>
          <w:szCs w:val="24"/>
          <w:lang w:val="es-ES"/>
        </w:rPr>
      </w:pPr>
      <w:r w:rsidRPr="00CF03F4">
        <w:rPr>
          <w:sz w:val="24"/>
          <w:szCs w:val="24"/>
          <w:lang w:val="es-ES"/>
        </w:rPr>
        <w:t xml:space="preserve">Para realizar la selección de elementos se </w:t>
      </w:r>
      <w:r w:rsidR="00CB08A3" w:rsidRPr="00CF03F4">
        <w:rPr>
          <w:sz w:val="24"/>
          <w:szCs w:val="24"/>
          <w:lang w:val="es-ES"/>
        </w:rPr>
        <w:t>realiza</w:t>
      </w:r>
      <w:r w:rsidRPr="00CF03F4">
        <w:rPr>
          <w:sz w:val="24"/>
          <w:szCs w:val="24"/>
          <w:lang w:val="es-ES"/>
        </w:rPr>
        <w:t xml:space="preserve"> la matriz morfológica dando como resultado los siguientes compontes:</w:t>
      </w:r>
    </w:p>
    <w:p w14:paraId="15E564A7" w14:textId="169857D1" w:rsidR="004D4056" w:rsidRPr="00CF03F4" w:rsidRDefault="004D4056" w:rsidP="00633684">
      <w:pPr>
        <w:pStyle w:val="Text"/>
        <w:spacing w:before="68" w:line="240" w:lineRule="auto"/>
        <w:ind w:firstLine="0"/>
        <w:rPr>
          <w:sz w:val="24"/>
          <w:szCs w:val="24"/>
          <w:lang w:val="es-ES"/>
        </w:rPr>
      </w:pPr>
      <w:r w:rsidRPr="00CF03F4">
        <w:rPr>
          <w:sz w:val="24"/>
          <w:szCs w:val="24"/>
          <w:lang w:val="es-ES"/>
        </w:rPr>
        <w:t xml:space="preserve">Sistema de </w:t>
      </w:r>
      <w:proofErr w:type="spellStart"/>
      <w:r w:rsidR="00AD534C" w:rsidRPr="00CF03F4">
        <w:rPr>
          <w:sz w:val="24"/>
          <w:szCs w:val="24"/>
          <w:lang w:val="es-ES"/>
        </w:rPr>
        <w:t>párison</w:t>
      </w:r>
      <w:proofErr w:type="spellEnd"/>
    </w:p>
    <w:p w14:paraId="1C531D35" w14:textId="65651DC3" w:rsidR="004D4056" w:rsidRPr="00CF03F4" w:rsidRDefault="004D4056" w:rsidP="00633684">
      <w:pPr>
        <w:pStyle w:val="Text"/>
        <w:numPr>
          <w:ilvl w:val="0"/>
          <w:numId w:val="3"/>
        </w:numPr>
        <w:spacing w:line="240" w:lineRule="auto"/>
        <w:rPr>
          <w:sz w:val="24"/>
          <w:szCs w:val="24"/>
          <w:lang w:val="es-ES"/>
        </w:rPr>
      </w:pPr>
      <w:proofErr w:type="spellStart"/>
      <w:r w:rsidRPr="00CF03F4">
        <w:rPr>
          <w:sz w:val="24"/>
          <w:szCs w:val="24"/>
          <w:lang w:val="es-ES"/>
        </w:rPr>
        <w:t>Touch</w:t>
      </w:r>
      <w:proofErr w:type="spellEnd"/>
      <w:r w:rsidRPr="00CF03F4">
        <w:rPr>
          <w:sz w:val="24"/>
          <w:szCs w:val="24"/>
          <w:lang w:val="es-ES"/>
        </w:rPr>
        <w:t xml:space="preserve"> Panel TP177A.</w:t>
      </w:r>
    </w:p>
    <w:p w14:paraId="3B94391F" w14:textId="73339FCC" w:rsidR="004D4056" w:rsidRPr="00CF03F4" w:rsidRDefault="004D4056" w:rsidP="00633684">
      <w:pPr>
        <w:pStyle w:val="Text"/>
        <w:numPr>
          <w:ilvl w:val="0"/>
          <w:numId w:val="3"/>
        </w:numPr>
        <w:spacing w:line="240" w:lineRule="auto"/>
        <w:rPr>
          <w:sz w:val="24"/>
          <w:szCs w:val="24"/>
          <w:lang w:val="es-ES"/>
        </w:rPr>
      </w:pPr>
      <w:r w:rsidRPr="00CF03F4">
        <w:rPr>
          <w:sz w:val="24"/>
          <w:szCs w:val="24"/>
          <w:lang w:val="es-ES"/>
        </w:rPr>
        <w:t>PLC Siemens S7-200 CPU224</w:t>
      </w:r>
      <w:r w:rsidR="00AD534C" w:rsidRPr="00CF03F4">
        <w:rPr>
          <w:sz w:val="24"/>
          <w:szCs w:val="24"/>
          <w:lang w:val="es-ES"/>
        </w:rPr>
        <w:t>.</w:t>
      </w:r>
    </w:p>
    <w:p w14:paraId="40601CF3" w14:textId="1E864CC6" w:rsidR="004D4056" w:rsidRPr="00CF03F4" w:rsidRDefault="004D4056" w:rsidP="00633684">
      <w:pPr>
        <w:pStyle w:val="Text"/>
        <w:numPr>
          <w:ilvl w:val="0"/>
          <w:numId w:val="3"/>
        </w:numPr>
        <w:spacing w:line="240" w:lineRule="auto"/>
        <w:rPr>
          <w:sz w:val="24"/>
          <w:szCs w:val="24"/>
          <w:lang w:val="es-ES"/>
        </w:rPr>
      </w:pPr>
      <w:r w:rsidRPr="00CF03F4">
        <w:rPr>
          <w:sz w:val="24"/>
          <w:szCs w:val="24"/>
          <w:lang w:val="es-ES"/>
        </w:rPr>
        <w:t>Modulo E/S Analógicas 6ES7 235-0KD21-0XA0</w:t>
      </w:r>
      <w:r w:rsidR="00AD534C" w:rsidRPr="00CF03F4">
        <w:rPr>
          <w:sz w:val="24"/>
          <w:szCs w:val="24"/>
          <w:lang w:val="es-ES"/>
        </w:rPr>
        <w:t>.</w:t>
      </w:r>
    </w:p>
    <w:p w14:paraId="42436314" w14:textId="213BFE8E" w:rsidR="004D4056" w:rsidRPr="00CF03F4" w:rsidRDefault="004D4056" w:rsidP="00633684">
      <w:pPr>
        <w:pStyle w:val="Text"/>
        <w:numPr>
          <w:ilvl w:val="0"/>
          <w:numId w:val="3"/>
        </w:numPr>
        <w:spacing w:line="240" w:lineRule="auto"/>
        <w:rPr>
          <w:sz w:val="24"/>
          <w:szCs w:val="24"/>
        </w:rPr>
      </w:pPr>
      <w:r w:rsidRPr="00CF03F4">
        <w:rPr>
          <w:sz w:val="24"/>
          <w:szCs w:val="24"/>
        </w:rPr>
        <w:t>Servo</w:t>
      </w:r>
      <w:r w:rsidR="00C862DB" w:rsidRPr="00E1254E">
        <w:rPr>
          <w:sz w:val="24"/>
          <w:szCs w:val="24"/>
        </w:rPr>
        <w:t xml:space="preserve"> </w:t>
      </w:r>
      <w:proofErr w:type="spellStart"/>
      <w:r w:rsidRPr="00E1254E">
        <w:rPr>
          <w:sz w:val="24"/>
          <w:szCs w:val="24"/>
        </w:rPr>
        <w:t>cilindro</w:t>
      </w:r>
      <w:proofErr w:type="spellEnd"/>
      <w:r w:rsidRPr="00CF03F4">
        <w:rPr>
          <w:sz w:val="24"/>
          <w:szCs w:val="24"/>
        </w:rPr>
        <w:t xml:space="preserve"> Moog B35870 S/N L-217</w:t>
      </w:r>
      <w:r w:rsidR="00AD534C" w:rsidRPr="00CF03F4">
        <w:rPr>
          <w:sz w:val="24"/>
          <w:szCs w:val="24"/>
        </w:rPr>
        <w:t>.</w:t>
      </w:r>
    </w:p>
    <w:p w14:paraId="2E3CD713" w14:textId="15A15106" w:rsidR="004D4056" w:rsidRPr="00CF03F4" w:rsidRDefault="004D4056" w:rsidP="00633684">
      <w:pPr>
        <w:pStyle w:val="Text"/>
        <w:numPr>
          <w:ilvl w:val="0"/>
          <w:numId w:val="3"/>
        </w:numPr>
        <w:spacing w:line="240" w:lineRule="auto"/>
        <w:rPr>
          <w:sz w:val="24"/>
          <w:szCs w:val="24"/>
          <w:lang w:val="es-ES"/>
        </w:rPr>
      </w:pPr>
      <w:proofErr w:type="spellStart"/>
      <w:r w:rsidRPr="00CF03F4">
        <w:rPr>
          <w:sz w:val="24"/>
          <w:szCs w:val="24"/>
          <w:lang w:val="es-ES"/>
        </w:rPr>
        <w:t>Servoválvula</w:t>
      </w:r>
      <w:proofErr w:type="spellEnd"/>
      <w:r w:rsidRPr="00CF03F4">
        <w:rPr>
          <w:sz w:val="24"/>
          <w:szCs w:val="24"/>
          <w:lang w:val="es-ES"/>
        </w:rPr>
        <w:t xml:space="preserve"> </w:t>
      </w:r>
      <w:proofErr w:type="spellStart"/>
      <w:r w:rsidRPr="00CF03F4">
        <w:rPr>
          <w:sz w:val="24"/>
          <w:szCs w:val="24"/>
          <w:lang w:val="es-ES"/>
        </w:rPr>
        <w:t>Moog</w:t>
      </w:r>
      <w:proofErr w:type="spellEnd"/>
      <w:r w:rsidRPr="00CF03F4">
        <w:rPr>
          <w:sz w:val="24"/>
          <w:szCs w:val="24"/>
          <w:lang w:val="es-ES"/>
        </w:rPr>
        <w:t xml:space="preserve"> D631-343C tipo H020F0150NI</w:t>
      </w:r>
      <w:r w:rsidR="00AD534C" w:rsidRPr="00CF03F4">
        <w:rPr>
          <w:sz w:val="24"/>
          <w:szCs w:val="24"/>
          <w:lang w:val="es-ES"/>
        </w:rPr>
        <w:t>.</w:t>
      </w:r>
    </w:p>
    <w:p w14:paraId="6F13C173" w14:textId="40C70E0B" w:rsidR="004D4056" w:rsidRPr="00CF03F4" w:rsidRDefault="00057466" w:rsidP="00633684">
      <w:pPr>
        <w:pStyle w:val="Text"/>
        <w:numPr>
          <w:ilvl w:val="0"/>
          <w:numId w:val="3"/>
        </w:numPr>
        <w:spacing w:line="240" w:lineRule="auto"/>
        <w:rPr>
          <w:sz w:val="24"/>
          <w:szCs w:val="24"/>
          <w:lang w:val="es-ES"/>
        </w:rPr>
      </w:pPr>
      <w:r w:rsidRPr="00CF03F4">
        <w:rPr>
          <w:sz w:val="24"/>
          <w:szCs w:val="24"/>
          <w:lang w:val="es-ES"/>
        </w:rPr>
        <w:t>Transformador diferencial de variación lineal</w:t>
      </w:r>
      <w:r w:rsidR="004D4056" w:rsidRPr="00CF03F4">
        <w:rPr>
          <w:sz w:val="24"/>
          <w:szCs w:val="24"/>
          <w:lang w:val="es-ES"/>
        </w:rPr>
        <w:t xml:space="preserve"> </w:t>
      </w:r>
      <w:r w:rsidRPr="00CF03F4">
        <w:rPr>
          <w:sz w:val="24"/>
          <w:szCs w:val="24"/>
          <w:lang w:val="es-ES"/>
        </w:rPr>
        <w:t>(</w:t>
      </w:r>
      <w:r w:rsidR="004D4056" w:rsidRPr="00CF03F4">
        <w:rPr>
          <w:sz w:val="24"/>
          <w:szCs w:val="24"/>
          <w:lang w:val="es-ES"/>
        </w:rPr>
        <w:t>LVDT</w:t>
      </w:r>
      <w:r w:rsidRPr="00CF03F4">
        <w:rPr>
          <w:sz w:val="24"/>
          <w:szCs w:val="24"/>
          <w:lang w:val="es-ES"/>
        </w:rPr>
        <w:t>)</w:t>
      </w:r>
      <w:r w:rsidR="00AD534C" w:rsidRPr="00CF03F4">
        <w:rPr>
          <w:sz w:val="24"/>
          <w:szCs w:val="24"/>
          <w:lang w:val="es-ES"/>
        </w:rPr>
        <w:t>.</w:t>
      </w:r>
    </w:p>
    <w:p w14:paraId="63F158E7" w14:textId="79FF8D25" w:rsidR="004D4056" w:rsidRPr="00CF03F4" w:rsidRDefault="004D4056" w:rsidP="00633684">
      <w:pPr>
        <w:pStyle w:val="Text"/>
        <w:numPr>
          <w:ilvl w:val="0"/>
          <w:numId w:val="3"/>
        </w:numPr>
        <w:spacing w:line="240" w:lineRule="auto"/>
        <w:rPr>
          <w:sz w:val="24"/>
          <w:szCs w:val="24"/>
          <w:lang w:val="es-ES"/>
        </w:rPr>
      </w:pPr>
      <w:r w:rsidRPr="00CF03F4">
        <w:rPr>
          <w:sz w:val="24"/>
          <w:szCs w:val="24"/>
          <w:lang w:val="es-ES"/>
        </w:rPr>
        <w:t>Racores de Acople Rápido</w:t>
      </w:r>
      <w:r w:rsidR="00AD534C" w:rsidRPr="00CF03F4">
        <w:rPr>
          <w:sz w:val="24"/>
          <w:szCs w:val="24"/>
          <w:lang w:val="es-ES"/>
        </w:rPr>
        <w:t>.</w:t>
      </w:r>
    </w:p>
    <w:p w14:paraId="3CEC8723" w14:textId="5BD6BC1A" w:rsidR="004D4056" w:rsidRPr="00CF03F4" w:rsidRDefault="004D4056" w:rsidP="00633684">
      <w:pPr>
        <w:pStyle w:val="Text"/>
        <w:numPr>
          <w:ilvl w:val="0"/>
          <w:numId w:val="3"/>
        </w:numPr>
        <w:spacing w:line="240" w:lineRule="auto"/>
        <w:rPr>
          <w:sz w:val="24"/>
          <w:szCs w:val="24"/>
          <w:lang w:val="es-ES"/>
        </w:rPr>
      </w:pPr>
      <w:r w:rsidRPr="00CF03F4">
        <w:rPr>
          <w:sz w:val="24"/>
          <w:szCs w:val="24"/>
          <w:lang w:val="es-ES"/>
        </w:rPr>
        <w:t>Manguera Hidráulica SAE-100 R2AT</w:t>
      </w:r>
      <w:r w:rsidR="00AD534C" w:rsidRPr="00CF03F4">
        <w:rPr>
          <w:sz w:val="24"/>
          <w:szCs w:val="24"/>
          <w:lang w:val="es-ES"/>
        </w:rPr>
        <w:t>.</w:t>
      </w:r>
    </w:p>
    <w:p w14:paraId="5EB23A2F" w14:textId="4B0928B9" w:rsidR="00451271" w:rsidRDefault="00451271" w:rsidP="00633684">
      <w:pPr>
        <w:pStyle w:val="Text"/>
        <w:numPr>
          <w:ilvl w:val="0"/>
          <w:numId w:val="3"/>
        </w:numPr>
        <w:spacing w:line="240" w:lineRule="auto"/>
        <w:rPr>
          <w:sz w:val="24"/>
          <w:szCs w:val="24"/>
          <w:lang w:val="es-ES"/>
        </w:rPr>
      </w:pPr>
      <w:r w:rsidRPr="00CF03F4">
        <w:rPr>
          <w:sz w:val="24"/>
          <w:szCs w:val="24"/>
          <w:lang w:val="es-ES"/>
        </w:rPr>
        <w:t>Unidad Hidráulica</w:t>
      </w:r>
      <w:r w:rsidR="00AC5BBC">
        <w:rPr>
          <w:sz w:val="24"/>
          <w:szCs w:val="24"/>
          <w:lang w:val="es-ES"/>
        </w:rPr>
        <w:t>.</w:t>
      </w:r>
    </w:p>
    <w:p w14:paraId="55A8E294" w14:textId="77777777" w:rsidR="00AC5BBC" w:rsidRPr="00CF03F4" w:rsidRDefault="00AC5BBC" w:rsidP="00AC5BBC">
      <w:pPr>
        <w:pStyle w:val="Text"/>
        <w:spacing w:after="240" w:line="240" w:lineRule="auto"/>
        <w:ind w:firstLine="0"/>
        <w:rPr>
          <w:sz w:val="24"/>
          <w:szCs w:val="24"/>
          <w:lang w:val="es-ES"/>
        </w:rPr>
      </w:pPr>
    </w:p>
    <w:p w14:paraId="632BF800" w14:textId="7D83D3A1" w:rsidR="004D4056" w:rsidRPr="00CF03F4" w:rsidRDefault="002E5A48" w:rsidP="00AC5BBC">
      <w:pPr>
        <w:pStyle w:val="Ttulo2"/>
        <w:spacing w:before="0"/>
        <w:rPr>
          <w:b/>
          <w:sz w:val="24"/>
          <w:szCs w:val="24"/>
          <w:lang w:val="es-ES"/>
        </w:rPr>
      </w:pPr>
      <w:r w:rsidRPr="00CF03F4">
        <w:rPr>
          <w:b/>
          <w:sz w:val="24"/>
          <w:szCs w:val="24"/>
          <w:lang w:val="es-ES"/>
        </w:rPr>
        <w:t xml:space="preserve">Diseño del </w:t>
      </w:r>
      <w:r w:rsidR="004D4056" w:rsidRPr="00CF03F4">
        <w:rPr>
          <w:b/>
          <w:sz w:val="24"/>
          <w:szCs w:val="24"/>
          <w:lang w:val="es-ES"/>
        </w:rPr>
        <w:t>Servoamplificador</w:t>
      </w:r>
    </w:p>
    <w:p w14:paraId="24355C2D" w14:textId="11801154" w:rsidR="002D4D4F" w:rsidRPr="00CF03F4" w:rsidRDefault="002D4D4F" w:rsidP="00633684">
      <w:pPr>
        <w:pStyle w:val="Text"/>
        <w:spacing w:line="240" w:lineRule="auto"/>
        <w:ind w:firstLine="0"/>
        <w:rPr>
          <w:sz w:val="24"/>
          <w:szCs w:val="24"/>
          <w:lang w:val="es-ES"/>
        </w:rPr>
      </w:pPr>
      <w:r w:rsidRPr="00CF03F4">
        <w:rPr>
          <w:sz w:val="24"/>
          <w:szCs w:val="24"/>
          <w:lang w:val="es-ES"/>
        </w:rPr>
        <w:t>El diseño del serv</w:t>
      </w:r>
      <w:r w:rsidR="00FD76C3" w:rsidRPr="00CF03F4">
        <w:rPr>
          <w:sz w:val="24"/>
          <w:szCs w:val="24"/>
          <w:lang w:val="es-ES"/>
        </w:rPr>
        <w:t>oamplificador es muy importante ya que este</w:t>
      </w:r>
      <w:r w:rsidRPr="00CF03F4">
        <w:rPr>
          <w:sz w:val="24"/>
          <w:szCs w:val="24"/>
          <w:lang w:val="es-ES"/>
        </w:rPr>
        <w:t xml:space="preserve"> </w:t>
      </w:r>
      <w:r w:rsidR="00367238" w:rsidRPr="00CF03F4">
        <w:rPr>
          <w:sz w:val="24"/>
          <w:szCs w:val="24"/>
          <w:lang w:val="es-ES"/>
        </w:rPr>
        <w:t xml:space="preserve">es </w:t>
      </w:r>
      <w:r w:rsidR="00FE27C0" w:rsidRPr="00CF03F4">
        <w:rPr>
          <w:sz w:val="24"/>
          <w:szCs w:val="24"/>
          <w:lang w:val="es-ES"/>
        </w:rPr>
        <w:t xml:space="preserve">el intérprete entre el controlador y la </w:t>
      </w:r>
      <w:proofErr w:type="spellStart"/>
      <w:r w:rsidR="00FE27C0" w:rsidRPr="00CF03F4">
        <w:rPr>
          <w:sz w:val="24"/>
          <w:szCs w:val="24"/>
          <w:lang w:val="es-ES"/>
        </w:rPr>
        <w:t>servoválvula</w:t>
      </w:r>
      <w:proofErr w:type="spellEnd"/>
      <w:r w:rsidR="00FD76C3" w:rsidRPr="00CF03F4">
        <w:rPr>
          <w:sz w:val="24"/>
          <w:szCs w:val="24"/>
          <w:lang w:val="es-ES"/>
        </w:rPr>
        <w:t xml:space="preserve">, </w:t>
      </w:r>
      <w:r w:rsidR="00FE27C0" w:rsidRPr="00CF03F4">
        <w:rPr>
          <w:sz w:val="24"/>
          <w:szCs w:val="24"/>
          <w:lang w:val="es-ES"/>
        </w:rPr>
        <w:t xml:space="preserve">acondiciona la señal de control proveniente del PLC y la lleva a niveles de voltaje y corriente </w:t>
      </w:r>
      <w:r w:rsidR="00244EF7" w:rsidRPr="00CF03F4">
        <w:rPr>
          <w:sz w:val="24"/>
          <w:szCs w:val="24"/>
          <w:lang w:val="es-ES"/>
        </w:rPr>
        <w:t>necesario</w:t>
      </w:r>
      <w:r w:rsidR="00FE27C0" w:rsidRPr="00CF03F4">
        <w:rPr>
          <w:sz w:val="24"/>
          <w:szCs w:val="24"/>
          <w:lang w:val="es-ES"/>
        </w:rPr>
        <w:t xml:space="preserve"> para el correcto funcionamiento de la </w:t>
      </w:r>
      <w:proofErr w:type="spellStart"/>
      <w:r w:rsidR="00FE27C0" w:rsidRPr="00CF03F4">
        <w:rPr>
          <w:sz w:val="24"/>
          <w:szCs w:val="24"/>
          <w:lang w:val="es-ES"/>
        </w:rPr>
        <w:t>servoválvula</w:t>
      </w:r>
      <w:proofErr w:type="spellEnd"/>
      <w:r w:rsidR="00FE27C0" w:rsidRPr="00CF03F4">
        <w:rPr>
          <w:sz w:val="24"/>
          <w:szCs w:val="24"/>
          <w:lang w:val="es-ES"/>
        </w:rPr>
        <w:t>, con esto se logra obtener movimientos de</w:t>
      </w:r>
      <w:r w:rsidR="00367238" w:rsidRPr="00CF03F4">
        <w:rPr>
          <w:sz w:val="24"/>
          <w:szCs w:val="24"/>
          <w:lang w:val="es-ES"/>
        </w:rPr>
        <w:t>l</w:t>
      </w:r>
      <w:r w:rsidR="00FE27C0" w:rsidRPr="00CF03F4">
        <w:rPr>
          <w:sz w:val="24"/>
          <w:szCs w:val="24"/>
          <w:lang w:val="es-ES"/>
        </w:rPr>
        <w:t xml:space="preserve"> servo cilindro de alta precisión.</w:t>
      </w:r>
    </w:p>
    <w:p w14:paraId="55657BC2" w14:textId="77777777" w:rsidR="00D56A29" w:rsidRPr="00CF03F4" w:rsidRDefault="00D56A29" w:rsidP="00633684">
      <w:pPr>
        <w:pStyle w:val="Text"/>
        <w:spacing w:line="240" w:lineRule="auto"/>
        <w:ind w:firstLine="0"/>
        <w:rPr>
          <w:sz w:val="24"/>
          <w:szCs w:val="24"/>
          <w:lang w:val="es-ES"/>
        </w:rPr>
      </w:pPr>
    </w:p>
    <w:p w14:paraId="40E0C01A" w14:textId="1446BE0D" w:rsidR="004D4056" w:rsidRPr="00CF03F4" w:rsidRDefault="00FD76C3" w:rsidP="00633684">
      <w:pPr>
        <w:pStyle w:val="Text"/>
        <w:spacing w:line="240" w:lineRule="auto"/>
        <w:ind w:firstLine="0"/>
        <w:rPr>
          <w:sz w:val="24"/>
          <w:szCs w:val="24"/>
          <w:lang w:val="es-ES"/>
        </w:rPr>
      </w:pPr>
      <w:r w:rsidRPr="00CF03F4">
        <w:rPr>
          <w:sz w:val="24"/>
          <w:szCs w:val="24"/>
          <w:lang w:val="es-ES"/>
        </w:rPr>
        <w:t>Para iniciar el diseño hay que considerar que l</w:t>
      </w:r>
      <w:r w:rsidR="004D4056" w:rsidRPr="00CF03F4">
        <w:rPr>
          <w:sz w:val="24"/>
          <w:szCs w:val="24"/>
          <w:lang w:val="es-ES"/>
        </w:rPr>
        <w:t>a</w:t>
      </w:r>
      <w:r w:rsidR="009846BA" w:rsidRPr="00CF03F4">
        <w:rPr>
          <w:sz w:val="24"/>
          <w:szCs w:val="24"/>
          <w:lang w:val="es-ES"/>
        </w:rPr>
        <w:t>s</w:t>
      </w:r>
      <w:r w:rsidR="004D4056" w:rsidRPr="00CF03F4">
        <w:rPr>
          <w:sz w:val="24"/>
          <w:szCs w:val="24"/>
          <w:lang w:val="es-ES"/>
        </w:rPr>
        <w:t xml:space="preserve"> </w:t>
      </w:r>
      <w:r w:rsidR="009846BA" w:rsidRPr="00CF03F4">
        <w:rPr>
          <w:sz w:val="24"/>
          <w:szCs w:val="24"/>
          <w:lang w:val="es-ES"/>
        </w:rPr>
        <w:t>conexiones</w:t>
      </w:r>
      <w:r w:rsidR="004D4056" w:rsidRPr="00CF03F4">
        <w:rPr>
          <w:sz w:val="24"/>
          <w:szCs w:val="24"/>
          <w:lang w:val="es-ES"/>
        </w:rPr>
        <w:t xml:space="preserve"> de las bobina</w:t>
      </w:r>
      <w:r w:rsidRPr="00CF03F4">
        <w:rPr>
          <w:sz w:val="24"/>
          <w:szCs w:val="24"/>
          <w:lang w:val="es-ES"/>
        </w:rPr>
        <w:t xml:space="preserve">s de la </w:t>
      </w:r>
      <w:proofErr w:type="spellStart"/>
      <w:r w:rsidRPr="00CF03F4">
        <w:rPr>
          <w:sz w:val="24"/>
          <w:szCs w:val="24"/>
          <w:lang w:val="es-ES"/>
        </w:rPr>
        <w:t>servoválvula</w:t>
      </w:r>
      <w:proofErr w:type="spellEnd"/>
      <w:r w:rsidRPr="00CF03F4">
        <w:rPr>
          <w:sz w:val="24"/>
          <w:szCs w:val="24"/>
          <w:lang w:val="es-ES"/>
        </w:rPr>
        <w:t xml:space="preserve"> se encuentran</w:t>
      </w:r>
      <w:r w:rsidR="004D4056" w:rsidRPr="00CF03F4">
        <w:rPr>
          <w:sz w:val="24"/>
          <w:szCs w:val="24"/>
          <w:lang w:val="es-ES"/>
        </w:rPr>
        <w:t xml:space="preserve"> en serie</w:t>
      </w:r>
      <w:r w:rsidR="00DF34BC" w:rsidRPr="00CF03F4">
        <w:rPr>
          <w:sz w:val="24"/>
          <w:szCs w:val="24"/>
          <w:lang w:val="es-ES"/>
        </w:rPr>
        <w:t>,</w:t>
      </w:r>
      <w:r w:rsidR="004D4056" w:rsidRPr="00CF03F4">
        <w:rPr>
          <w:sz w:val="24"/>
          <w:szCs w:val="24"/>
          <w:lang w:val="es-ES"/>
        </w:rPr>
        <w:t xml:space="preserve"> estas requieren una s</w:t>
      </w:r>
      <w:r w:rsidR="00DF34BC" w:rsidRPr="00CF03F4">
        <w:rPr>
          <w:sz w:val="24"/>
          <w:szCs w:val="24"/>
          <w:lang w:val="es-ES"/>
        </w:rPr>
        <w:t>eñal de voltaje de ±12VDC y</w:t>
      </w:r>
      <w:r w:rsidR="004D4056" w:rsidRPr="00CF03F4">
        <w:rPr>
          <w:sz w:val="24"/>
          <w:szCs w:val="24"/>
          <w:lang w:val="es-ES"/>
        </w:rPr>
        <w:t xml:space="preserve"> una corriente de 15mA</w:t>
      </w:r>
      <w:sdt>
        <w:sdtPr>
          <w:rPr>
            <w:sz w:val="24"/>
            <w:szCs w:val="24"/>
            <w:lang w:val="es-ES"/>
          </w:rPr>
          <w:id w:val="1808353115"/>
          <w:citation/>
        </w:sdtPr>
        <w:sdtContent>
          <w:r w:rsidR="00491573" w:rsidRPr="00CF03F4">
            <w:rPr>
              <w:sz w:val="24"/>
              <w:szCs w:val="24"/>
              <w:lang w:val="es-ES"/>
            </w:rPr>
            <w:fldChar w:fldCharType="begin"/>
          </w:r>
          <w:r w:rsidR="00271413">
            <w:rPr>
              <w:sz w:val="24"/>
              <w:szCs w:val="24"/>
              <w:lang w:val="es-ES"/>
            </w:rPr>
            <w:instrText xml:space="preserve">CITATION MOO \l 1033 </w:instrText>
          </w:r>
          <w:r w:rsidR="00491573" w:rsidRPr="00CF03F4">
            <w:rPr>
              <w:sz w:val="24"/>
              <w:szCs w:val="24"/>
              <w:lang w:val="es-ES"/>
            </w:rPr>
            <w:fldChar w:fldCharType="separate"/>
          </w:r>
          <w:r w:rsidR="00D22734">
            <w:rPr>
              <w:noProof/>
              <w:sz w:val="24"/>
              <w:szCs w:val="24"/>
              <w:lang w:val="es-ES"/>
            </w:rPr>
            <w:t xml:space="preserve"> </w:t>
          </w:r>
          <w:r w:rsidR="00D22734" w:rsidRPr="00D22734">
            <w:rPr>
              <w:noProof/>
              <w:sz w:val="24"/>
              <w:szCs w:val="24"/>
              <w:lang w:val="es-ES"/>
            </w:rPr>
            <w:t>[8]</w:t>
          </w:r>
          <w:r w:rsidR="00491573" w:rsidRPr="00CF03F4">
            <w:rPr>
              <w:sz w:val="24"/>
              <w:szCs w:val="24"/>
              <w:lang w:val="es-ES"/>
            </w:rPr>
            <w:fldChar w:fldCharType="end"/>
          </w:r>
        </w:sdtContent>
      </w:sdt>
      <w:r w:rsidR="00B209EB" w:rsidRPr="00CF03F4">
        <w:rPr>
          <w:sz w:val="24"/>
          <w:szCs w:val="24"/>
          <w:lang w:val="es-ES"/>
        </w:rPr>
        <w:t xml:space="preserve">. En la </w:t>
      </w:r>
      <w:r w:rsidR="00B209EB" w:rsidRPr="00AC5BBC">
        <w:rPr>
          <w:sz w:val="24"/>
          <w:szCs w:val="24"/>
          <w:lang w:val="es-ES"/>
        </w:rPr>
        <w:t>F</w:t>
      </w:r>
      <w:r w:rsidR="004D4056" w:rsidRPr="00AC5BBC">
        <w:rPr>
          <w:sz w:val="24"/>
          <w:szCs w:val="24"/>
          <w:lang w:val="es-ES"/>
        </w:rPr>
        <w:t xml:space="preserve">igura </w:t>
      </w:r>
      <w:r w:rsidR="008E68C3" w:rsidRPr="00AC5BBC">
        <w:rPr>
          <w:sz w:val="24"/>
          <w:szCs w:val="24"/>
          <w:lang w:val="es-ES"/>
        </w:rPr>
        <w:t>2</w:t>
      </w:r>
      <w:r w:rsidR="004D4056" w:rsidRPr="00CF03F4">
        <w:rPr>
          <w:sz w:val="24"/>
          <w:szCs w:val="24"/>
          <w:lang w:val="es-ES"/>
        </w:rPr>
        <w:t xml:space="preserve"> se puede observar en principio de funcionamiento de un servoamplificador.</w:t>
      </w:r>
    </w:p>
    <w:p w14:paraId="0335330C" w14:textId="77777777" w:rsidR="00C37344" w:rsidRPr="00CF03F4" w:rsidRDefault="00C37344" w:rsidP="00AC5BBC">
      <w:pPr>
        <w:pStyle w:val="Text"/>
        <w:spacing w:after="240" w:line="240" w:lineRule="auto"/>
        <w:rPr>
          <w:sz w:val="24"/>
          <w:szCs w:val="24"/>
          <w:lang w:val="es-ES"/>
        </w:rPr>
      </w:pPr>
    </w:p>
    <w:p w14:paraId="40C3962B" w14:textId="77777777" w:rsidR="00C37344" w:rsidRPr="00AC5BBC" w:rsidRDefault="004D4056" w:rsidP="00633684">
      <w:pPr>
        <w:keepNext/>
        <w:rPr>
          <w:lang w:val="es-ES"/>
        </w:rPr>
      </w:pPr>
      <w:r w:rsidRPr="005D4244">
        <w:rPr>
          <w:noProof/>
          <w:lang w:val="es-MX" w:eastAsia="es-MX"/>
        </w:rPr>
        <w:drawing>
          <wp:inline distT="0" distB="0" distL="0" distR="0" wp14:anchorId="7C97959C" wp14:editId="62D0C7A1">
            <wp:extent cx="2920710" cy="1155801"/>
            <wp:effectExtent l="0" t="0" r="0" b="635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1391" cy="1163985"/>
                    </a:xfrm>
                    <a:prstGeom prst="rect">
                      <a:avLst/>
                    </a:prstGeom>
                    <a:noFill/>
                    <a:ln>
                      <a:noFill/>
                    </a:ln>
                  </pic:spPr>
                </pic:pic>
              </a:graphicData>
            </a:graphic>
          </wp:inline>
        </w:drawing>
      </w:r>
    </w:p>
    <w:p w14:paraId="5DF03D39" w14:textId="7F5756B1" w:rsidR="004D4056" w:rsidRDefault="00AC5BBC" w:rsidP="00633684">
      <w:pPr>
        <w:pStyle w:val="Epgrafe"/>
        <w:jc w:val="center"/>
        <w:rPr>
          <w:i w:val="0"/>
          <w:color w:val="auto"/>
          <w:sz w:val="20"/>
          <w:szCs w:val="24"/>
          <w:lang w:val="es-ES"/>
        </w:rPr>
      </w:pPr>
      <w:r>
        <w:rPr>
          <w:b/>
          <w:i w:val="0"/>
          <w:color w:val="auto"/>
          <w:sz w:val="20"/>
          <w:szCs w:val="24"/>
          <w:lang w:val="es-ES"/>
        </w:rPr>
        <w:t xml:space="preserve">Figura </w:t>
      </w:r>
      <w:r w:rsidR="00D56A29" w:rsidRPr="00CF03F4">
        <w:rPr>
          <w:b/>
          <w:i w:val="0"/>
          <w:color w:val="auto"/>
          <w:sz w:val="20"/>
          <w:szCs w:val="24"/>
          <w:lang w:val="es-ES"/>
        </w:rPr>
        <w:t xml:space="preserve">2. </w:t>
      </w:r>
      <w:r w:rsidR="00C37344" w:rsidRPr="00CF03F4">
        <w:rPr>
          <w:i w:val="0"/>
          <w:color w:val="auto"/>
          <w:sz w:val="20"/>
          <w:szCs w:val="24"/>
          <w:lang w:val="es-ES"/>
        </w:rPr>
        <w:t>Principio de funcionamiento del servoamplificador.</w:t>
      </w:r>
    </w:p>
    <w:p w14:paraId="21D7523C" w14:textId="77777777" w:rsidR="00AC5BBC" w:rsidRPr="00AC5BBC" w:rsidRDefault="00AC5BBC" w:rsidP="00AC5BBC">
      <w:pPr>
        <w:spacing w:after="240"/>
        <w:jc w:val="both"/>
        <w:rPr>
          <w:sz w:val="24"/>
          <w:szCs w:val="24"/>
          <w:lang w:val="es-ES"/>
        </w:rPr>
      </w:pPr>
    </w:p>
    <w:p w14:paraId="188E7D97" w14:textId="421FC71A" w:rsidR="00C37344" w:rsidRDefault="00C37344" w:rsidP="00633684">
      <w:pPr>
        <w:pStyle w:val="Text"/>
        <w:spacing w:line="240" w:lineRule="auto"/>
        <w:ind w:firstLine="0"/>
        <w:rPr>
          <w:sz w:val="24"/>
          <w:szCs w:val="24"/>
          <w:lang w:val="es-ES"/>
        </w:rPr>
      </w:pPr>
      <w:r w:rsidRPr="00CF03F4">
        <w:rPr>
          <w:sz w:val="24"/>
          <w:szCs w:val="24"/>
          <w:lang w:val="es-ES"/>
        </w:rPr>
        <w:t xml:space="preserve">La salida analógica del PLC </w:t>
      </w:r>
      <w:r w:rsidR="006B6679" w:rsidRPr="00CF03F4">
        <w:rPr>
          <w:sz w:val="24"/>
          <w:szCs w:val="24"/>
          <w:lang w:val="es-ES"/>
        </w:rPr>
        <w:t>tiene un rango de ±10VDC la cual</w:t>
      </w:r>
      <w:r w:rsidRPr="00CF03F4">
        <w:rPr>
          <w:sz w:val="24"/>
          <w:szCs w:val="24"/>
          <w:lang w:val="es-ES"/>
        </w:rPr>
        <w:t xml:space="preserve"> </w:t>
      </w:r>
      <w:r w:rsidR="00FA658E" w:rsidRPr="00CF03F4">
        <w:rPr>
          <w:sz w:val="24"/>
          <w:szCs w:val="24"/>
          <w:lang w:val="es-ES"/>
        </w:rPr>
        <w:t>e</w:t>
      </w:r>
      <w:r w:rsidR="001464B6" w:rsidRPr="00CF03F4">
        <w:rPr>
          <w:sz w:val="24"/>
          <w:szCs w:val="24"/>
          <w:lang w:val="es-ES"/>
        </w:rPr>
        <w:t xml:space="preserve">s </w:t>
      </w:r>
      <w:r w:rsidR="006B6679" w:rsidRPr="00CF03F4">
        <w:rPr>
          <w:sz w:val="24"/>
          <w:szCs w:val="24"/>
          <w:lang w:val="es-ES"/>
        </w:rPr>
        <w:t>acondicionada mediante el circuito</w:t>
      </w:r>
      <w:r w:rsidR="005753D1" w:rsidRPr="00CF03F4">
        <w:rPr>
          <w:sz w:val="24"/>
          <w:szCs w:val="24"/>
          <w:lang w:val="es-ES"/>
        </w:rPr>
        <w:t xml:space="preserve"> </w:t>
      </w:r>
      <w:r w:rsidR="006B6679" w:rsidRPr="00CF03F4">
        <w:rPr>
          <w:sz w:val="24"/>
          <w:szCs w:val="24"/>
          <w:lang w:val="es-ES"/>
        </w:rPr>
        <w:t xml:space="preserve">de la </w:t>
      </w:r>
      <w:r w:rsidR="00B209EB" w:rsidRPr="005D4244">
        <w:rPr>
          <w:sz w:val="24"/>
          <w:szCs w:val="24"/>
          <w:lang w:val="es-ES"/>
        </w:rPr>
        <w:t>F</w:t>
      </w:r>
      <w:r w:rsidR="008E68C3" w:rsidRPr="005D4244">
        <w:rPr>
          <w:sz w:val="24"/>
          <w:szCs w:val="24"/>
          <w:lang w:val="es-ES"/>
        </w:rPr>
        <w:t>igura 3</w:t>
      </w:r>
      <w:r w:rsidR="001464B6" w:rsidRPr="00CF03F4">
        <w:rPr>
          <w:sz w:val="24"/>
          <w:szCs w:val="24"/>
          <w:lang w:val="es-ES"/>
        </w:rPr>
        <w:t xml:space="preserve"> para obtener ±12</w:t>
      </w:r>
      <w:r w:rsidR="00FA658E" w:rsidRPr="00CF03F4">
        <w:rPr>
          <w:sz w:val="24"/>
          <w:szCs w:val="24"/>
          <w:lang w:val="es-ES"/>
        </w:rPr>
        <w:t>VDC</w:t>
      </w:r>
      <w:sdt>
        <w:sdtPr>
          <w:rPr>
            <w:sz w:val="24"/>
            <w:szCs w:val="24"/>
            <w:lang w:val="es-ES"/>
          </w:rPr>
          <w:id w:val="2018112527"/>
          <w:citation/>
        </w:sdtPr>
        <w:sdtContent>
          <w:r w:rsidR="005753D1" w:rsidRPr="00CF03F4">
            <w:rPr>
              <w:sz w:val="24"/>
              <w:szCs w:val="24"/>
              <w:lang w:val="es-ES"/>
            </w:rPr>
            <w:fldChar w:fldCharType="begin"/>
          </w:r>
          <w:r w:rsidR="00B8343A">
            <w:rPr>
              <w:sz w:val="24"/>
              <w:szCs w:val="24"/>
              <w:lang w:val="es-ES"/>
            </w:rPr>
            <w:instrText xml:space="preserve">CITATION Mar09 \l 1033 </w:instrText>
          </w:r>
          <w:r w:rsidR="005753D1" w:rsidRPr="00CF03F4">
            <w:rPr>
              <w:sz w:val="24"/>
              <w:szCs w:val="24"/>
              <w:lang w:val="es-ES"/>
            </w:rPr>
            <w:fldChar w:fldCharType="separate"/>
          </w:r>
          <w:r w:rsidR="00D22734">
            <w:rPr>
              <w:noProof/>
              <w:sz w:val="24"/>
              <w:szCs w:val="24"/>
              <w:lang w:val="es-ES"/>
            </w:rPr>
            <w:t xml:space="preserve"> </w:t>
          </w:r>
          <w:r w:rsidR="00D22734" w:rsidRPr="00D22734">
            <w:rPr>
              <w:noProof/>
              <w:sz w:val="24"/>
              <w:szCs w:val="24"/>
              <w:lang w:val="es-ES"/>
            </w:rPr>
            <w:t>[9]</w:t>
          </w:r>
          <w:r w:rsidR="005753D1" w:rsidRPr="00CF03F4">
            <w:rPr>
              <w:sz w:val="24"/>
              <w:szCs w:val="24"/>
              <w:lang w:val="es-ES"/>
            </w:rPr>
            <w:fldChar w:fldCharType="end"/>
          </w:r>
        </w:sdtContent>
      </w:sdt>
      <w:r w:rsidR="005753D1" w:rsidRPr="00CF03F4">
        <w:rPr>
          <w:sz w:val="24"/>
          <w:szCs w:val="24"/>
          <w:lang w:val="es-ES"/>
        </w:rPr>
        <w:t>.</w:t>
      </w:r>
    </w:p>
    <w:p w14:paraId="79078A82" w14:textId="77777777" w:rsidR="005D4244" w:rsidRPr="00CF03F4" w:rsidRDefault="005D4244" w:rsidP="005D4244">
      <w:pPr>
        <w:pStyle w:val="Text"/>
        <w:spacing w:after="240" w:line="240" w:lineRule="auto"/>
        <w:ind w:firstLine="0"/>
        <w:rPr>
          <w:sz w:val="24"/>
          <w:szCs w:val="24"/>
          <w:lang w:val="es-ES"/>
        </w:rPr>
      </w:pPr>
    </w:p>
    <w:p w14:paraId="71A1F82D" w14:textId="6053CF2E" w:rsidR="001464B6" w:rsidRPr="005D4244" w:rsidRDefault="001464B6" w:rsidP="00633684">
      <w:pPr>
        <w:pStyle w:val="Text"/>
        <w:spacing w:line="240" w:lineRule="auto"/>
        <w:rPr>
          <w:lang w:val="es-ES"/>
        </w:rPr>
      </w:pPr>
      <w:r w:rsidRPr="005D4244">
        <w:rPr>
          <w:noProof/>
          <w:lang w:val="es-MX" w:eastAsia="es-MX"/>
        </w:rPr>
        <w:drawing>
          <wp:inline distT="0" distB="0" distL="0" distR="0" wp14:anchorId="24512C64" wp14:editId="5DFADAC9">
            <wp:extent cx="2787091" cy="1350756"/>
            <wp:effectExtent l="0" t="0" r="0" b="190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 r="3030"/>
                    <a:stretch/>
                  </pic:blipFill>
                  <pic:spPr bwMode="auto">
                    <a:xfrm>
                      <a:off x="0" y="0"/>
                      <a:ext cx="2788173" cy="1351280"/>
                    </a:xfrm>
                    <a:prstGeom prst="rect">
                      <a:avLst/>
                    </a:prstGeom>
                    <a:noFill/>
                    <a:ln>
                      <a:noFill/>
                    </a:ln>
                    <a:extLst>
                      <a:ext uri="{53640926-AAD7-44D8-BBD7-CCE9431645EC}">
                        <a14:shadowObscured xmlns:a14="http://schemas.microsoft.com/office/drawing/2010/main"/>
                      </a:ext>
                    </a:extLst>
                  </pic:spPr>
                </pic:pic>
              </a:graphicData>
            </a:graphic>
          </wp:inline>
        </w:drawing>
      </w:r>
    </w:p>
    <w:p w14:paraId="6EF5E86E" w14:textId="2A5852C7" w:rsidR="00C37344" w:rsidRPr="00CF03F4" w:rsidRDefault="00D631A7" w:rsidP="00583D97">
      <w:pPr>
        <w:pStyle w:val="Epgrafe"/>
        <w:spacing w:after="0"/>
        <w:jc w:val="center"/>
        <w:rPr>
          <w:i w:val="0"/>
          <w:color w:val="auto"/>
          <w:sz w:val="20"/>
          <w:szCs w:val="24"/>
          <w:lang w:val="es-ES"/>
        </w:rPr>
      </w:pPr>
      <w:r w:rsidRPr="00CF03F4">
        <w:rPr>
          <w:b/>
          <w:i w:val="0"/>
          <w:color w:val="auto"/>
          <w:sz w:val="20"/>
          <w:szCs w:val="24"/>
          <w:lang w:val="es-ES"/>
        </w:rPr>
        <w:t>Fig</w:t>
      </w:r>
      <w:r w:rsidR="005D4244">
        <w:rPr>
          <w:b/>
          <w:i w:val="0"/>
          <w:color w:val="auto"/>
          <w:sz w:val="20"/>
          <w:szCs w:val="24"/>
          <w:lang w:val="es-ES"/>
        </w:rPr>
        <w:t>ura</w:t>
      </w:r>
      <w:r w:rsidR="00D56A29" w:rsidRPr="00CF03F4">
        <w:rPr>
          <w:b/>
          <w:i w:val="0"/>
          <w:color w:val="auto"/>
          <w:sz w:val="20"/>
          <w:szCs w:val="24"/>
          <w:lang w:val="es-ES"/>
        </w:rPr>
        <w:t xml:space="preserve"> 3.</w:t>
      </w:r>
      <w:r w:rsidR="00D56A29" w:rsidRPr="00CF03F4">
        <w:rPr>
          <w:i w:val="0"/>
          <w:color w:val="auto"/>
          <w:sz w:val="20"/>
          <w:szCs w:val="24"/>
          <w:lang w:val="es-ES"/>
        </w:rPr>
        <w:t xml:space="preserve"> </w:t>
      </w:r>
      <w:r w:rsidRPr="00CF03F4">
        <w:rPr>
          <w:i w:val="0"/>
          <w:color w:val="auto"/>
          <w:sz w:val="20"/>
          <w:szCs w:val="24"/>
          <w:lang w:val="es-ES"/>
        </w:rPr>
        <w:t>Acondicionamiento de señal de control.</w:t>
      </w:r>
    </w:p>
    <w:p w14:paraId="7191DBF1" w14:textId="77777777" w:rsidR="005D4244" w:rsidRDefault="005D4244" w:rsidP="00633684">
      <w:pPr>
        <w:pStyle w:val="Text"/>
        <w:spacing w:after="240" w:line="240" w:lineRule="auto"/>
        <w:ind w:firstLine="0"/>
        <w:rPr>
          <w:sz w:val="24"/>
          <w:szCs w:val="24"/>
          <w:lang w:val="es-ES"/>
        </w:rPr>
      </w:pPr>
    </w:p>
    <w:p w14:paraId="54DC1459" w14:textId="0189A7A5" w:rsidR="00D05F47" w:rsidRPr="00CF03F4" w:rsidRDefault="00C0584C" w:rsidP="00633684">
      <w:pPr>
        <w:pStyle w:val="Text"/>
        <w:spacing w:after="240" w:line="240" w:lineRule="auto"/>
        <w:ind w:firstLine="0"/>
        <w:rPr>
          <w:sz w:val="24"/>
          <w:szCs w:val="24"/>
          <w:lang w:val="es-ES"/>
        </w:rPr>
      </w:pPr>
      <w:r w:rsidRPr="00CF03F4">
        <w:rPr>
          <w:sz w:val="24"/>
          <w:szCs w:val="24"/>
          <w:lang w:val="es-ES"/>
        </w:rPr>
        <w:t xml:space="preserve">El </w:t>
      </w:r>
      <w:proofErr w:type="spellStart"/>
      <w:r w:rsidRPr="00CF03F4">
        <w:rPr>
          <w:sz w:val="24"/>
          <w:szCs w:val="24"/>
          <w:lang w:val="es-ES"/>
        </w:rPr>
        <w:t>dither</w:t>
      </w:r>
      <w:proofErr w:type="spellEnd"/>
      <w:r w:rsidR="00C1271D" w:rsidRPr="00CF03F4">
        <w:rPr>
          <w:sz w:val="24"/>
          <w:szCs w:val="24"/>
          <w:lang w:val="es-ES"/>
        </w:rPr>
        <w:t xml:space="preserve"> </w:t>
      </w:r>
      <w:r w:rsidRPr="00CF03F4">
        <w:rPr>
          <w:sz w:val="24"/>
          <w:szCs w:val="24"/>
          <w:lang w:val="es-ES"/>
        </w:rPr>
        <w:t xml:space="preserve">es una pequeña señal de alta frecuencia que se suma a la señal de control con el fin de contrarrestar los efectos de la histéresis y la fricción estática mejorando así la linealidad de la </w:t>
      </w:r>
      <w:proofErr w:type="spellStart"/>
      <w:r w:rsidRPr="00CF03F4">
        <w:rPr>
          <w:sz w:val="24"/>
          <w:szCs w:val="24"/>
          <w:lang w:val="es-ES"/>
        </w:rPr>
        <w:t>servoválvula</w:t>
      </w:r>
      <w:proofErr w:type="spellEnd"/>
      <w:r w:rsidRPr="00CF03F4">
        <w:rPr>
          <w:sz w:val="24"/>
          <w:szCs w:val="24"/>
          <w:lang w:val="es-ES"/>
        </w:rPr>
        <w:t xml:space="preserve"> y el control del sistema</w:t>
      </w:r>
      <w:sdt>
        <w:sdtPr>
          <w:rPr>
            <w:sz w:val="24"/>
            <w:szCs w:val="24"/>
            <w:lang w:val="es-ES"/>
          </w:rPr>
          <w:id w:val="2083261778"/>
          <w:citation/>
        </w:sdtPr>
        <w:sdtContent>
          <w:r w:rsidR="00491573" w:rsidRPr="00CF03F4">
            <w:rPr>
              <w:sz w:val="24"/>
              <w:szCs w:val="24"/>
              <w:lang w:val="es-ES"/>
            </w:rPr>
            <w:fldChar w:fldCharType="begin"/>
          </w:r>
          <w:r w:rsidR="00271413">
            <w:rPr>
              <w:sz w:val="24"/>
              <w:szCs w:val="24"/>
              <w:lang w:val="es-ES"/>
            </w:rPr>
            <w:instrText xml:space="preserve">CITATION MOO \l 1033 </w:instrText>
          </w:r>
          <w:r w:rsidR="00491573" w:rsidRPr="00CF03F4">
            <w:rPr>
              <w:sz w:val="24"/>
              <w:szCs w:val="24"/>
              <w:lang w:val="es-ES"/>
            </w:rPr>
            <w:fldChar w:fldCharType="separate"/>
          </w:r>
          <w:r w:rsidR="00D22734">
            <w:rPr>
              <w:noProof/>
              <w:sz w:val="24"/>
              <w:szCs w:val="24"/>
              <w:lang w:val="es-ES"/>
            </w:rPr>
            <w:t xml:space="preserve"> </w:t>
          </w:r>
          <w:r w:rsidR="00D22734" w:rsidRPr="00D22734">
            <w:rPr>
              <w:noProof/>
              <w:sz w:val="24"/>
              <w:szCs w:val="24"/>
              <w:lang w:val="es-ES"/>
            </w:rPr>
            <w:t>[8]</w:t>
          </w:r>
          <w:r w:rsidR="00491573" w:rsidRPr="00CF03F4">
            <w:rPr>
              <w:sz w:val="24"/>
              <w:szCs w:val="24"/>
              <w:lang w:val="es-ES"/>
            </w:rPr>
            <w:fldChar w:fldCharType="end"/>
          </w:r>
        </w:sdtContent>
      </w:sdt>
      <w:r w:rsidR="00654DEC">
        <w:rPr>
          <w:sz w:val="24"/>
          <w:szCs w:val="24"/>
          <w:lang w:val="es-ES"/>
        </w:rPr>
        <w:t xml:space="preserve"> </w:t>
      </w:r>
      <w:sdt>
        <w:sdtPr>
          <w:rPr>
            <w:sz w:val="24"/>
            <w:szCs w:val="24"/>
            <w:lang w:val="es-ES"/>
          </w:rPr>
          <w:id w:val="1981115177"/>
          <w:citation/>
        </w:sdtPr>
        <w:sdtContent>
          <w:r w:rsidR="00654DEC">
            <w:rPr>
              <w:sz w:val="24"/>
              <w:szCs w:val="24"/>
              <w:lang w:val="es-ES"/>
            </w:rPr>
            <w:fldChar w:fldCharType="begin"/>
          </w:r>
          <w:r w:rsidR="00654DEC" w:rsidRPr="00654DEC">
            <w:rPr>
              <w:sz w:val="24"/>
              <w:szCs w:val="24"/>
              <w:lang w:val="es-EC"/>
            </w:rPr>
            <w:instrText xml:space="preserve"> CITATION Sal \l 1033 </w:instrText>
          </w:r>
          <w:r w:rsidR="00654DEC">
            <w:rPr>
              <w:sz w:val="24"/>
              <w:szCs w:val="24"/>
              <w:lang w:val="es-ES"/>
            </w:rPr>
            <w:fldChar w:fldCharType="separate"/>
          </w:r>
          <w:r w:rsidR="00D22734" w:rsidRPr="00D22734">
            <w:rPr>
              <w:noProof/>
              <w:sz w:val="24"/>
              <w:szCs w:val="24"/>
              <w:lang w:val="es-EC"/>
            </w:rPr>
            <w:t>[10]</w:t>
          </w:r>
          <w:r w:rsidR="00654DEC">
            <w:rPr>
              <w:sz w:val="24"/>
              <w:szCs w:val="24"/>
              <w:lang w:val="es-ES"/>
            </w:rPr>
            <w:fldChar w:fldCharType="end"/>
          </w:r>
        </w:sdtContent>
      </w:sdt>
      <w:r w:rsidRPr="00CF03F4">
        <w:rPr>
          <w:sz w:val="24"/>
          <w:szCs w:val="24"/>
          <w:lang w:val="es-ES"/>
        </w:rPr>
        <w:t xml:space="preserve">. El diseño del </w:t>
      </w:r>
      <w:proofErr w:type="spellStart"/>
      <w:r w:rsidRPr="00CF03F4">
        <w:rPr>
          <w:sz w:val="24"/>
          <w:szCs w:val="24"/>
          <w:lang w:val="es-ES"/>
        </w:rPr>
        <w:t>dither</w:t>
      </w:r>
      <w:proofErr w:type="spellEnd"/>
      <w:r w:rsidR="00F662BF" w:rsidRPr="00CF03F4">
        <w:rPr>
          <w:sz w:val="24"/>
          <w:szCs w:val="24"/>
          <w:lang w:val="es-ES"/>
        </w:rPr>
        <w:t xml:space="preserve"> se puede observar en la </w:t>
      </w:r>
      <w:r w:rsidR="00B209EB" w:rsidRPr="005D4244">
        <w:rPr>
          <w:sz w:val="24"/>
          <w:szCs w:val="24"/>
          <w:lang w:val="es-ES"/>
        </w:rPr>
        <w:t>F</w:t>
      </w:r>
      <w:r w:rsidR="008E68C3" w:rsidRPr="005D4244">
        <w:rPr>
          <w:sz w:val="24"/>
          <w:szCs w:val="24"/>
          <w:lang w:val="es-ES"/>
        </w:rPr>
        <w:t>igura 4</w:t>
      </w:r>
      <w:r w:rsidR="00F662BF" w:rsidRPr="00CF03F4">
        <w:rPr>
          <w:sz w:val="24"/>
          <w:szCs w:val="24"/>
          <w:lang w:val="es-ES"/>
        </w:rPr>
        <w:t>, este</w:t>
      </w:r>
      <w:r w:rsidR="0003648A" w:rsidRPr="00CF03F4">
        <w:rPr>
          <w:sz w:val="24"/>
          <w:szCs w:val="24"/>
          <w:lang w:val="es-ES"/>
        </w:rPr>
        <w:t xml:space="preserve"> es</w:t>
      </w:r>
      <w:r w:rsidRPr="00CF03F4">
        <w:rPr>
          <w:sz w:val="24"/>
          <w:szCs w:val="24"/>
          <w:lang w:val="es-ES"/>
        </w:rPr>
        <w:t xml:space="preserve"> un oscilador de relajación </w:t>
      </w:r>
      <w:r w:rsidR="004A09A3" w:rsidRPr="00CF03F4">
        <w:rPr>
          <w:sz w:val="24"/>
          <w:szCs w:val="24"/>
          <w:lang w:val="es-ES"/>
        </w:rPr>
        <w:t>estable</w:t>
      </w:r>
      <w:r w:rsidR="00F662BF" w:rsidRPr="00CF03F4">
        <w:rPr>
          <w:sz w:val="24"/>
          <w:szCs w:val="24"/>
          <w:lang w:val="es-ES"/>
        </w:rPr>
        <w:t xml:space="preserve"> </w:t>
      </w:r>
      <w:r w:rsidRPr="00CF03F4">
        <w:rPr>
          <w:sz w:val="24"/>
          <w:szCs w:val="24"/>
          <w:lang w:val="es-ES"/>
        </w:rPr>
        <w:t>debido a que la señal debe poseer</w:t>
      </w:r>
      <w:r w:rsidR="00DC100F" w:rsidRPr="00CF03F4">
        <w:rPr>
          <w:sz w:val="24"/>
          <w:szCs w:val="24"/>
          <w:lang w:val="es-ES"/>
        </w:rPr>
        <w:t xml:space="preserve"> una</w:t>
      </w:r>
      <w:r w:rsidRPr="00CF03F4">
        <w:rPr>
          <w:sz w:val="24"/>
          <w:szCs w:val="24"/>
          <w:lang w:val="es-ES"/>
        </w:rPr>
        <w:t xml:space="preserve"> componente positiva y negativa. La frecuencia de funcionam</w:t>
      </w:r>
      <w:r w:rsidR="003319EE" w:rsidRPr="00CF03F4">
        <w:rPr>
          <w:sz w:val="24"/>
          <w:szCs w:val="24"/>
          <w:lang w:val="es-ES"/>
        </w:rPr>
        <w:t xml:space="preserve">iento </w:t>
      </w:r>
      <w:r w:rsidR="00F662BF" w:rsidRPr="00CF03F4">
        <w:rPr>
          <w:sz w:val="24"/>
          <w:szCs w:val="24"/>
          <w:lang w:val="es-ES"/>
        </w:rPr>
        <w:t>para este</w:t>
      </w:r>
      <w:r w:rsidR="009846BA" w:rsidRPr="00CF03F4">
        <w:rPr>
          <w:sz w:val="24"/>
          <w:szCs w:val="24"/>
          <w:lang w:val="es-ES"/>
        </w:rPr>
        <w:t xml:space="preserve"> tipo de </w:t>
      </w:r>
      <w:proofErr w:type="spellStart"/>
      <w:r w:rsidR="009846BA" w:rsidRPr="00CF03F4">
        <w:rPr>
          <w:sz w:val="24"/>
          <w:szCs w:val="24"/>
          <w:lang w:val="es-ES"/>
        </w:rPr>
        <w:t>servo</w:t>
      </w:r>
      <w:r w:rsidRPr="00CF03F4">
        <w:rPr>
          <w:sz w:val="24"/>
          <w:szCs w:val="24"/>
          <w:lang w:val="es-ES"/>
        </w:rPr>
        <w:t>válvula</w:t>
      </w:r>
      <w:proofErr w:type="spellEnd"/>
      <w:r w:rsidR="003319EE" w:rsidRPr="00CF03F4">
        <w:rPr>
          <w:sz w:val="24"/>
          <w:szCs w:val="24"/>
          <w:lang w:val="es-ES"/>
        </w:rPr>
        <w:t>,</w:t>
      </w:r>
      <w:r w:rsidRPr="00CF03F4">
        <w:rPr>
          <w:sz w:val="24"/>
          <w:szCs w:val="24"/>
          <w:lang w:val="es-ES"/>
        </w:rPr>
        <w:t xml:space="preserve"> </w:t>
      </w:r>
      <w:r w:rsidR="003319EE" w:rsidRPr="00CF03F4">
        <w:rPr>
          <w:sz w:val="24"/>
          <w:szCs w:val="24"/>
          <w:lang w:val="es-ES"/>
        </w:rPr>
        <w:t xml:space="preserve">está </w:t>
      </w:r>
      <w:r w:rsidRPr="00CF03F4">
        <w:rPr>
          <w:sz w:val="24"/>
          <w:szCs w:val="24"/>
          <w:lang w:val="es-ES"/>
        </w:rPr>
        <w:t>en un rango de 85</w:t>
      </w:r>
      <w:r w:rsidR="003319EE" w:rsidRPr="00CF03F4">
        <w:rPr>
          <w:sz w:val="24"/>
          <w:szCs w:val="24"/>
          <w:lang w:val="es-ES"/>
        </w:rPr>
        <w:t>Hz</w:t>
      </w:r>
      <w:r w:rsidRPr="00CF03F4">
        <w:rPr>
          <w:sz w:val="24"/>
          <w:szCs w:val="24"/>
          <w:lang w:val="es-ES"/>
        </w:rPr>
        <w:t xml:space="preserve"> a 1KHz, con una amplitud de 0 a 100 % (0 a 1.3 </w:t>
      </w:r>
      <w:proofErr w:type="spellStart"/>
      <w:r w:rsidRPr="00CF03F4">
        <w:rPr>
          <w:sz w:val="24"/>
          <w:szCs w:val="24"/>
          <w:lang w:val="es-ES"/>
        </w:rPr>
        <w:t>Vdc</w:t>
      </w:r>
      <w:proofErr w:type="spellEnd"/>
      <w:r w:rsidRPr="00CF03F4">
        <w:rPr>
          <w:sz w:val="24"/>
          <w:szCs w:val="24"/>
          <w:lang w:val="es-ES"/>
        </w:rPr>
        <w:t xml:space="preserve">). </w:t>
      </w:r>
      <w:r w:rsidR="00F40FF2" w:rsidRPr="00CF03F4">
        <w:rPr>
          <w:sz w:val="24"/>
          <w:szCs w:val="24"/>
          <w:lang w:val="es-ES"/>
        </w:rPr>
        <w:t>Con los datos de operación establecidos se dimensiona las resistencias</w:t>
      </w:r>
      <w:r w:rsidR="00663145" w:rsidRPr="00CF03F4">
        <w:rPr>
          <w:sz w:val="24"/>
          <w:szCs w:val="24"/>
          <w:lang w:val="es-ES"/>
        </w:rPr>
        <w:t xml:space="preserve"> (R</w:t>
      </w:r>
      <w:r w:rsidR="00663145" w:rsidRPr="00CF03F4">
        <w:rPr>
          <w:sz w:val="24"/>
          <w:szCs w:val="24"/>
          <w:vertAlign w:val="subscript"/>
          <w:lang w:val="es-ES"/>
        </w:rPr>
        <w:t>21</w:t>
      </w:r>
      <w:r w:rsidR="00663145" w:rsidRPr="00CF03F4">
        <w:rPr>
          <w:sz w:val="24"/>
          <w:szCs w:val="24"/>
          <w:lang w:val="es-ES"/>
        </w:rPr>
        <w:t>, R</w:t>
      </w:r>
      <w:r w:rsidR="00663145" w:rsidRPr="00CF03F4">
        <w:rPr>
          <w:sz w:val="24"/>
          <w:szCs w:val="24"/>
          <w:vertAlign w:val="subscript"/>
          <w:lang w:val="es-ES"/>
        </w:rPr>
        <w:t>22</w:t>
      </w:r>
      <w:r w:rsidR="00663145" w:rsidRPr="00CF03F4">
        <w:rPr>
          <w:sz w:val="24"/>
          <w:szCs w:val="24"/>
          <w:lang w:val="es-ES"/>
        </w:rPr>
        <w:t>)</w:t>
      </w:r>
      <w:r w:rsidR="00F40FF2" w:rsidRPr="00CF03F4">
        <w:rPr>
          <w:sz w:val="24"/>
          <w:szCs w:val="24"/>
          <w:lang w:val="es-ES"/>
        </w:rPr>
        <w:t xml:space="preserve"> y el condensador</w:t>
      </w:r>
      <w:r w:rsidR="003E4BC0" w:rsidRPr="00CF03F4">
        <w:rPr>
          <w:sz w:val="24"/>
          <w:szCs w:val="24"/>
          <w:lang w:val="es-ES"/>
        </w:rPr>
        <w:t xml:space="preserve"> </w:t>
      </w:r>
      <w:r w:rsidR="00663145" w:rsidRPr="00CF03F4">
        <w:rPr>
          <w:sz w:val="24"/>
          <w:szCs w:val="24"/>
          <w:lang w:val="es-ES"/>
        </w:rPr>
        <w:t>(C</w:t>
      </w:r>
      <w:r w:rsidR="00663145" w:rsidRPr="00CF03F4">
        <w:rPr>
          <w:sz w:val="24"/>
          <w:szCs w:val="24"/>
          <w:vertAlign w:val="subscript"/>
          <w:lang w:val="es-ES"/>
        </w:rPr>
        <w:t>6</w:t>
      </w:r>
      <w:r w:rsidR="00663145" w:rsidRPr="00CF03F4">
        <w:rPr>
          <w:sz w:val="24"/>
          <w:szCs w:val="24"/>
          <w:lang w:val="es-ES"/>
        </w:rPr>
        <w:t>)</w:t>
      </w:r>
      <w:r w:rsidR="003E4BC0" w:rsidRPr="00CF03F4">
        <w:rPr>
          <w:sz w:val="24"/>
          <w:szCs w:val="24"/>
          <w:lang w:val="es-ES"/>
        </w:rPr>
        <w:t xml:space="preserve"> para el circuito requerido, en la </w:t>
      </w:r>
      <w:r w:rsidR="003E4BC0" w:rsidRPr="005D4244">
        <w:rPr>
          <w:sz w:val="24"/>
          <w:szCs w:val="24"/>
          <w:lang w:val="es-ES"/>
        </w:rPr>
        <w:t>Figura 4</w:t>
      </w:r>
      <w:r w:rsidR="003E4BC0" w:rsidRPr="00CF03F4">
        <w:rPr>
          <w:b/>
          <w:sz w:val="24"/>
          <w:szCs w:val="24"/>
          <w:lang w:val="es-ES"/>
        </w:rPr>
        <w:t xml:space="preserve"> </w:t>
      </w:r>
      <w:r w:rsidR="003E4BC0" w:rsidRPr="00CF03F4">
        <w:rPr>
          <w:sz w:val="24"/>
          <w:szCs w:val="24"/>
          <w:lang w:val="es-ES"/>
        </w:rPr>
        <w:t>se observa la disposición de cada uno de estos elementos. L</w:t>
      </w:r>
      <w:r w:rsidR="00F40FF2" w:rsidRPr="00CF03F4">
        <w:rPr>
          <w:sz w:val="24"/>
          <w:szCs w:val="24"/>
          <w:lang w:val="es-ES"/>
        </w:rPr>
        <w:t>a frecuencia (F) de operació</w:t>
      </w:r>
      <w:r w:rsidR="005D4244">
        <w:rPr>
          <w:sz w:val="24"/>
          <w:szCs w:val="24"/>
          <w:lang w:val="es-ES"/>
        </w:rPr>
        <w:t>n viene dada por la Ecuación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906"/>
      </w:tblGrid>
      <w:tr w:rsidR="00C0584C" w:rsidRPr="005D4244" w14:paraId="3075B98B" w14:textId="77777777" w:rsidTr="005D4244">
        <w:tc>
          <w:tcPr>
            <w:tcW w:w="3652" w:type="dxa"/>
          </w:tcPr>
          <w:p w14:paraId="3780B2B0" w14:textId="2225B963" w:rsidR="00C0584C" w:rsidRPr="005D4244" w:rsidRDefault="00C0584C" w:rsidP="00633684">
            <w:pPr>
              <w:pStyle w:val="Text"/>
              <w:spacing w:line="240" w:lineRule="auto"/>
              <w:ind w:firstLine="0"/>
              <w:rPr>
                <w:lang w:val="es-ES"/>
              </w:rPr>
            </w:pPr>
            <m:oMathPara>
              <m:oMath>
                <m:r>
                  <w:rPr>
                    <w:rFonts w:ascii="Cambria Math" w:hAnsi="Cambria Math"/>
                    <w:lang w:val="es-ES"/>
                  </w:rPr>
                  <m:t>F=</m:t>
                </m:r>
                <m:f>
                  <m:fPr>
                    <m:ctrlPr>
                      <w:rPr>
                        <w:rFonts w:ascii="Cambria Math" w:hAnsi="Cambria Math"/>
                        <w:i/>
                        <w:lang w:val="es-ES"/>
                      </w:rPr>
                    </m:ctrlPr>
                  </m:fPr>
                  <m:num>
                    <m:r>
                      <w:rPr>
                        <w:rFonts w:ascii="Cambria Math" w:hAnsi="Cambria Math"/>
                        <w:lang w:val="es-ES"/>
                      </w:rPr>
                      <m:t>1</m:t>
                    </m:r>
                  </m:num>
                  <m:den>
                    <m:r>
                      <w:rPr>
                        <w:rFonts w:ascii="Cambria Math" w:hAnsi="Cambria Math"/>
                        <w:lang w:val="es-ES"/>
                      </w:rPr>
                      <m:t>2*R*</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6</m:t>
                        </m:r>
                      </m:sub>
                    </m:sSub>
                    <m:r>
                      <w:rPr>
                        <w:rFonts w:ascii="Cambria Math" w:hAnsi="Cambria Math"/>
                        <w:lang w:val="es-ES"/>
                      </w:rPr>
                      <m:t>*</m:t>
                    </m:r>
                    <m:func>
                      <m:funcPr>
                        <m:ctrlPr>
                          <w:rPr>
                            <w:rFonts w:ascii="Cambria Math" w:hAnsi="Cambria Math"/>
                            <w:i/>
                            <w:lang w:val="es-ES"/>
                          </w:rPr>
                        </m:ctrlPr>
                      </m:funcPr>
                      <m:fName>
                        <m:r>
                          <m:rPr>
                            <m:sty m:val="p"/>
                          </m:rPr>
                          <w:rPr>
                            <w:rFonts w:ascii="Cambria Math" w:hAnsi="Cambria Math"/>
                            <w:lang w:val="es-ES"/>
                          </w:rPr>
                          <m:t>ln</m:t>
                        </m:r>
                      </m:fName>
                      <m:e>
                        <m:r>
                          <w:rPr>
                            <w:rFonts w:ascii="Cambria Math" w:hAnsi="Cambria Math"/>
                            <w:lang w:val="es-ES"/>
                          </w:rPr>
                          <m:t>(</m:t>
                        </m:r>
                        <m:f>
                          <m:fPr>
                            <m:ctrlPr>
                              <w:rPr>
                                <w:rFonts w:ascii="Cambria Math" w:hAnsi="Cambria Math"/>
                                <w:i/>
                                <w:lang w:val="es-ES"/>
                              </w:rPr>
                            </m:ctrlPr>
                          </m:fPr>
                          <m:num>
                            <m:r>
                              <w:rPr>
                                <w:rFonts w:ascii="Cambria Math" w:hAnsi="Cambria Math"/>
                                <w:lang w:val="es-ES"/>
                              </w:rPr>
                              <m:t>2*</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21</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22</m:t>
                                </m:r>
                              </m:sub>
                            </m:sSub>
                          </m:num>
                          <m:den>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22</m:t>
                                </m:r>
                              </m:sub>
                            </m:sSub>
                          </m:den>
                        </m:f>
                        <m:r>
                          <w:rPr>
                            <w:rFonts w:ascii="Cambria Math" w:hAnsi="Cambria Math"/>
                            <w:lang w:val="es-ES"/>
                          </w:rPr>
                          <m:t>)</m:t>
                        </m:r>
                      </m:e>
                    </m:func>
                  </m:den>
                </m:f>
              </m:oMath>
            </m:oMathPara>
          </w:p>
        </w:tc>
        <w:tc>
          <w:tcPr>
            <w:tcW w:w="906" w:type="dxa"/>
          </w:tcPr>
          <w:p w14:paraId="5F53E499" w14:textId="7564E57B" w:rsidR="00C0584C" w:rsidRPr="005D4244" w:rsidRDefault="00C0584C" w:rsidP="00633684">
            <w:pPr>
              <w:pStyle w:val="Epgrafe"/>
              <w:keepNext/>
              <w:rPr>
                <w:i w:val="0"/>
                <w:sz w:val="20"/>
                <w:szCs w:val="20"/>
                <w:lang w:val="es-ES"/>
              </w:rPr>
            </w:pPr>
            <w:r w:rsidRPr="005D4244">
              <w:rPr>
                <w:sz w:val="20"/>
                <w:szCs w:val="20"/>
                <w:lang w:val="es-ES"/>
              </w:rPr>
              <w:br/>
            </w:r>
            <w:r w:rsidRPr="005D4244">
              <w:rPr>
                <w:i w:val="0"/>
                <w:color w:val="auto"/>
                <w:sz w:val="20"/>
                <w:szCs w:val="20"/>
                <w:lang w:val="es-ES"/>
              </w:rPr>
              <w:t>(</w:t>
            </w:r>
            <w:proofErr w:type="spellStart"/>
            <w:r w:rsidR="005D4244" w:rsidRPr="005D4244">
              <w:rPr>
                <w:b/>
                <w:i w:val="0"/>
                <w:color w:val="auto"/>
                <w:sz w:val="20"/>
                <w:szCs w:val="20"/>
                <w:lang w:val="es-ES"/>
              </w:rPr>
              <w:t>Ec</w:t>
            </w:r>
            <w:proofErr w:type="spellEnd"/>
            <w:r w:rsidR="005D4244" w:rsidRPr="005D4244">
              <w:rPr>
                <w:b/>
                <w:i w:val="0"/>
                <w:color w:val="auto"/>
                <w:sz w:val="20"/>
                <w:szCs w:val="20"/>
                <w:lang w:val="es-ES"/>
              </w:rPr>
              <w:t>.</w:t>
            </w:r>
            <w:r w:rsidRPr="005D4244">
              <w:rPr>
                <w:b/>
                <w:i w:val="0"/>
                <w:color w:val="auto"/>
                <w:sz w:val="20"/>
                <w:szCs w:val="20"/>
                <w:lang w:val="es-ES"/>
              </w:rPr>
              <w:t xml:space="preserve"> </w:t>
            </w:r>
            <w:r w:rsidRPr="005D4244">
              <w:rPr>
                <w:b/>
                <w:i w:val="0"/>
                <w:color w:val="auto"/>
                <w:sz w:val="20"/>
                <w:szCs w:val="20"/>
                <w:lang w:val="es-ES"/>
              </w:rPr>
              <w:fldChar w:fldCharType="begin"/>
            </w:r>
            <w:r w:rsidRPr="005D4244">
              <w:rPr>
                <w:b/>
                <w:i w:val="0"/>
                <w:color w:val="auto"/>
                <w:sz w:val="20"/>
                <w:szCs w:val="20"/>
                <w:lang w:val="es-ES"/>
              </w:rPr>
              <w:instrText xml:space="preserve"> SEQ ( \* ARABIC </w:instrText>
            </w:r>
            <w:r w:rsidRPr="005D4244">
              <w:rPr>
                <w:b/>
                <w:i w:val="0"/>
                <w:color w:val="auto"/>
                <w:sz w:val="20"/>
                <w:szCs w:val="20"/>
                <w:lang w:val="es-ES"/>
              </w:rPr>
              <w:fldChar w:fldCharType="separate"/>
            </w:r>
            <w:r w:rsidR="00FB3205" w:rsidRPr="005D4244">
              <w:rPr>
                <w:b/>
                <w:i w:val="0"/>
                <w:noProof/>
                <w:color w:val="auto"/>
                <w:sz w:val="20"/>
                <w:szCs w:val="20"/>
                <w:lang w:val="es-ES"/>
              </w:rPr>
              <w:t>1</w:t>
            </w:r>
            <w:r w:rsidRPr="005D4244">
              <w:rPr>
                <w:b/>
                <w:i w:val="0"/>
                <w:color w:val="auto"/>
                <w:sz w:val="20"/>
                <w:szCs w:val="20"/>
                <w:lang w:val="es-ES"/>
              </w:rPr>
              <w:fldChar w:fldCharType="end"/>
            </w:r>
            <w:r w:rsidRPr="005D4244">
              <w:rPr>
                <w:i w:val="0"/>
                <w:color w:val="auto"/>
                <w:sz w:val="20"/>
                <w:szCs w:val="20"/>
                <w:lang w:val="es-ES"/>
              </w:rPr>
              <w:t>)</w:t>
            </w:r>
          </w:p>
        </w:tc>
      </w:tr>
    </w:tbl>
    <w:p w14:paraId="0A436A77" w14:textId="77777777" w:rsidR="005D4244" w:rsidRDefault="005D4244" w:rsidP="005D4244">
      <w:pPr>
        <w:pStyle w:val="Text"/>
        <w:spacing w:after="200" w:line="240" w:lineRule="auto"/>
        <w:ind w:firstLine="0"/>
        <w:rPr>
          <w:sz w:val="24"/>
          <w:szCs w:val="24"/>
          <w:lang w:val="es-EC"/>
        </w:rPr>
      </w:pPr>
    </w:p>
    <w:p w14:paraId="382AE318" w14:textId="31CCF6F6" w:rsidR="001C4456" w:rsidRPr="00CF03F4" w:rsidRDefault="003E4BC0" w:rsidP="005D4244">
      <w:pPr>
        <w:pStyle w:val="Text"/>
        <w:spacing w:before="200" w:after="200" w:line="240" w:lineRule="auto"/>
        <w:ind w:firstLine="0"/>
        <w:rPr>
          <w:sz w:val="24"/>
          <w:szCs w:val="24"/>
          <w:lang w:val="es-ES"/>
        </w:rPr>
      </w:pPr>
      <w:r w:rsidRPr="00CF03F4">
        <w:rPr>
          <w:sz w:val="24"/>
          <w:szCs w:val="24"/>
          <w:lang w:val="es-EC"/>
        </w:rPr>
        <w:t>Para obtener los valores de las resistencias (R)</w:t>
      </w:r>
      <w:r w:rsidR="00607305" w:rsidRPr="00CF03F4">
        <w:rPr>
          <w:sz w:val="24"/>
          <w:szCs w:val="24"/>
          <w:lang w:val="es-EC"/>
        </w:rPr>
        <w:t>;</w:t>
      </w:r>
      <w:r w:rsidRPr="00CF03F4">
        <w:rPr>
          <w:sz w:val="24"/>
          <w:szCs w:val="24"/>
          <w:lang w:val="es-EC"/>
        </w:rPr>
        <w:t xml:space="preserve"> </w:t>
      </w:r>
      <w:r w:rsidRPr="00CF03F4">
        <w:rPr>
          <w:sz w:val="24"/>
          <w:szCs w:val="24"/>
          <w:lang w:val="es-ES"/>
        </w:rPr>
        <w:t>las</w:t>
      </w:r>
      <w:r w:rsidR="00F35C26" w:rsidRPr="00CF03F4">
        <w:rPr>
          <w:sz w:val="24"/>
          <w:szCs w:val="24"/>
          <w:lang w:val="es-ES"/>
        </w:rPr>
        <w:t xml:space="preserve"> cuales</w:t>
      </w:r>
      <w:r w:rsidRPr="00CF03F4">
        <w:rPr>
          <w:sz w:val="24"/>
          <w:szCs w:val="24"/>
          <w:lang w:val="es-ES"/>
        </w:rPr>
        <w:t xml:space="preserve"> </w:t>
      </w:r>
      <w:r w:rsidR="00F35C26" w:rsidRPr="00CF03F4">
        <w:rPr>
          <w:sz w:val="24"/>
          <w:szCs w:val="24"/>
          <w:lang w:val="es-ES"/>
        </w:rPr>
        <w:t>definirán</w:t>
      </w:r>
      <w:r w:rsidRPr="00CF03F4">
        <w:rPr>
          <w:sz w:val="24"/>
          <w:szCs w:val="24"/>
          <w:lang w:val="es-ES"/>
        </w:rPr>
        <w:t xml:space="preserve"> la</w:t>
      </w:r>
      <w:r w:rsidR="00F35C26" w:rsidRPr="00CF03F4">
        <w:rPr>
          <w:sz w:val="24"/>
          <w:szCs w:val="24"/>
          <w:lang w:val="es-ES"/>
        </w:rPr>
        <w:t>s</w:t>
      </w:r>
      <w:r w:rsidRPr="00CF03F4">
        <w:rPr>
          <w:sz w:val="24"/>
          <w:szCs w:val="24"/>
          <w:lang w:val="es-ES"/>
        </w:rPr>
        <w:t xml:space="preserve"> frecuencia</w:t>
      </w:r>
      <w:r w:rsidR="00F35C26" w:rsidRPr="00CF03F4">
        <w:rPr>
          <w:sz w:val="24"/>
          <w:szCs w:val="24"/>
          <w:lang w:val="es-ES"/>
        </w:rPr>
        <w:t>s</w:t>
      </w:r>
      <w:r w:rsidRPr="00CF03F4">
        <w:rPr>
          <w:sz w:val="24"/>
          <w:szCs w:val="24"/>
          <w:lang w:val="es-ES"/>
        </w:rPr>
        <w:t xml:space="preserve"> máxima y mínima</w:t>
      </w:r>
      <w:r w:rsidR="00607305" w:rsidRPr="00CF03F4">
        <w:rPr>
          <w:sz w:val="24"/>
          <w:szCs w:val="24"/>
          <w:lang w:val="es-ES"/>
        </w:rPr>
        <w:t xml:space="preserve"> </w:t>
      </w:r>
      <w:r w:rsidR="00F35C26" w:rsidRPr="00CF03F4">
        <w:rPr>
          <w:sz w:val="24"/>
          <w:szCs w:val="24"/>
          <w:lang w:val="es-ES"/>
        </w:rPr>
        <w:t>que se requieren</w:t>
      </w:r>
      <w:r w:rsidR="00607305" w:rsidRPr="00CF03F4">
        <w:rPr>
          <w:sz w:val="24"/>
          <w:szCs w:val="24"/>
          <w:lang w:val="es-ES"/>
        </w:rPr>
        <w:t>,</w:t>
      </w:r>
      <w:r w:rsidRPr="00CF03F4">
        <w:rPr>
          <w:sz w:val="24"/>
          <w:szCs w:val="24"/>
          <w:lang w:val="es-ES"/>
        </w:rPr>
        <w:t xml:space="preserve"> se despeja de </w:t>
      </w:r>
      <w:r w:rsidR="00FA658E" w:rsidRPr="00CF03F4">
        <w:rPr>
          <w:sz w:val="24"/>
          <w:szCs w:val="24"/>
          <w:lang w:val="es-ES"/>
        </w:rPr>
        <w:t>la ecuación (1</w:t>
      </w:r>
      <w:r w:rsidR="00607305" w:rsidRPr="00CF03F4">
        <w:rPr>
          <w:sz w:val="24"/>
          <w:szCs w:val="24"/>
          <w:lang w:val="es-ES"/>
        </w:rPr>
        <w:t>) y</w:t>
      </w:r>
      <w:r w:rsidR="007550F6" w:rsidRPr="00CF03F4">
        <w:rPr>
          <w:sz w:val="24"/>
          <w:szCs w:val="24"/>
          <w:lang w:val="es-ES"/>
        </w:rPr>
        <w:t xml:space="preserve"> se obtiene: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906"/>
      </w:tblGrid>
      <w:tr w:rsidR="007824D7" w:rsidRPr="005D4244" w14:paraId="35576BFA" w14:textId="77777777" w:rsidTr="005D4244">
        <w:tc>
          <w:tcPr>
            <w:tcW w:w="3652" w:type="dxa"/>
          </w:tcPr>
          <w:p w14:paraId="4C81373D" w14:textId="2B30A2B6" w:rsidR="007824D7" w:rsidRPr="005D4244" w:rsidRDefault="007824D7" w:rsidP="00633684">
            <w:pPr>
              <w:pStyle w:val="Text"/>
              <w:spacing w:line="240" w:lineRule="auto"/>
              <w:ind w:firstLine="0"/>
              <w:rPr>
                <w:lang w:val="es-ES"/>
              </w:rPr>
            </w:pPr>
            <m:oMathPara>
              <m:oMath>
                <m:r>
                  <w:rPr>
                    <w:rFonts w:ascii="Cambria Math" w:hAnsi="Cambria Math"/>
                    <w:lang w:val="es-ES"/>
                  </w:rPr>
                  <w:lastRenderedPageBreak/>
                  <m:t>R=</m:t>
                </m:r>
                <m:f>
                  <m:fPr>
                    <m:ctrlPr>
                      <w:rPr>
                        <w:rFonts w:ascii="Cambria Math" w:hAnsi="Cambria Math"/>
                        <w:i/>
                        <w:lang w:val="es-ES"/>
                      </w:rPr>
                    </m:ctrlPr>
                  </m:fPr>
                  <m:num>
                    <m:r>
                      <w:rPr>
                        <w:rFonts w:ascii="Cambria Math" w:hAnsi="Cambria Math"/>
                        <w:lang w:val="es-ES"/>
                      </w:rPr>
                      <m:t>1</m:t>
                    </m:r>
                  </m:num>
                  <m:den>
                    <m:r>
                      <w:rPr>
                        <w:rFonts w:ascii="Cambria Math" w:hAnsi="Cambria Math"/>
                        <w:lang w:val="es-ES"/>
                      </w:rPr>
                      <m:t>2*F*</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6</m:t>
                        </m:r>
                      </m:sub>
                    </m:sSub>
                    <m:r>
                      <w:rPr>
                        <w:rFonts w:ascii="Cambria Math" w:hAnsi="Cambria Math"/>
                        <w:lang w:val="es-ES"/>
                      </w:rPr>
                      <m:t>*</m:t>
                    </m:r>
                    <m:func>
                      <m:funcPr>
                        <m:ctrlPr>
                          <w:rPr>
                            <w:rFonts w:ascii="Cambria Math" w:hAnsi="Cambria Math"/>
                            <w:i/>
                            <w:lang w:val="es-ES"/>
                          </w:rPr>
                        </m:ctrlPr>
                      </m:funcPr>
                      <m:fName>
                        <m:r>
                          <w:rPr>
                            <w:rFonts w:ascii="Cambria Math" w:hAnsi="Cambria Math"/>
                            <w:lang w:val="es-ES"/>
                          </w:rPr>
                          <m:t>ln</m:t>
                        </m:r>
                      </m:fName>
                      <m:e>
                        <m:r>
                          <w:rPr>
                            <w:rFonts w:ascii="Cambria Math" w:hAnsi="Cambria Math"/>
                            <w:lang w:val="es-ES"/>
                          </w:rPr>
                          <m:t>(</m:t>
                        </m:r>
                        <m:f>
                          <m:fPr>
                            <m:ctrlPr>
                              <w:rPr>
                                <w:rFonts w:ascii="Cambria Math" w:hAnsi="Cambria Math"/>
                                <w:i/>
                                <w:lang w:val="es-ES"/>
                              </w:rPr>
                            </m:ctrlPr>
                          </m:fPr>
                          <m:num>
                            <m:r>
                              <w:rPr>
                                <w:rFonts w:ascii="Cambria Math" w:hAnsi="Cambria Math"/>
                                <w:lang w:val="es-ES"/>
                              </w:rPr>
                              <m:t>2*</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21</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22</m:t>
                                </m:r>
                              </m:sub>
                            </m:sSub>
                          </m:num>
                          <m:den>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22</m:t>
                                </m:r>
                              </m:sub>
                            </m:sSub>
                          </m:den>
                        </m:f>
                        <m:r>
                          <w:rPr>
                            <w:rFonts w:ascii="Cambria Math" w:hAnsi="Cambria Math"/>
                            <w:lang w:val="es-ES"/>
                          </w:rPr>
                          <m:t>)</m:t>
                        </m:r>
                      </m:e>
                    </m:func>
                  </m:den>
                </m:f>
              </m:oMath>
            </m:oMathPara>
          </w:p>
        </w:tc>
        <w:tc>
          <w:tcPr>
            <w:tcW w:w="906" w:type="dxa"/>
          </w:tcPr>
          <w:p w14:paraId="1430F5EE" w14:textId="7DCBE20D" w:rsidR="007824D7" w:rsidRPr="005D4244" w:rsidRDefault="007824D7" w:rsidP="00633684">
            <w:pPr>
              <w:pStyle w:val="Epgrafe"/>
              <w:keepNext/>
              <w:rPr>
                <w:b/>
                <w:sz w:val="20"/>
                <w:szCs w:val="20"/>
                <w:lang w:val="es-MX"/>
              </w:rPr>
            </w:pPr>
            <w:r w:rsidRPr="005D4244">
              <w:rPr>
                <w:sz w:val="20"/>
                <w:szCs w:val="20"/>
                <w:lang w:val="es-ES"/>
              </w:rPr>
              <w:br/>
            </w:r>
            <w:r w:rsidR="00C40870" w:rsidRPr="005D4244">
              <w:rPr>
                <w:b/>
                <w:i w:val="0"/>
                <w:color w:val="auto"/>
                <w:sz w:val="20"/>
                <w:szCs w:val="20"/>
                <w:lang w:val="es-ES"/>
              </w:rPr>
              <w:t>(</w:t>
            </w:r>
            <w:proofErr w:type="spellStart"/>
            <w:r w:rsidR="005D4244" w:rsidRPr="005D4244">
              <w:rPr>
                <w:b/>
                <w:i w:val="0"/>
                <w:color w:val="auto"/>
                <w:sz w:val="20"/>
                <w:szCs w:val="20"/>
                <w:lang w:val="es-ES"/>
              </w:rPr>
              <w:t>Ec</w:t>
            </w:r>
            <w:proofErr w:type="spellEnd"/>
            <w:r w:rsidR="005D4244" w:rsidRPr="005D4244">
              <w:rPr>
                <w:b/>
                <w:i w:val="0"/>
                <w:color w:val="auto"/>
                <w:sz w:val="20"/>
                <w:szCs w:val="20"/>
                <w:lang w:val="es-ES"/>
              </w:rPr>
              <w:t>.</w:t>
            </w:r>
            <w:r w:rsidR="00C40870" w:rsidRPr="005D4244">
              <w:rPr>
                <w:b/>
                <w:i w:val="0"/>
                <w:color w:val="auto"/>
                <w:sz w:val="20"/>
                <w:szCs w:val="20"/>
                <w:lang w:val="es-ES"/>
              </w:rPr>
              <w:t xml:space="preserve"> </w:t>
            </w:r>
            <w:r w:rsidR="00C40870" w:rsidRPr="005D4244">
              <w:rPr>
                <w:b/>
                <w:i w:val="0"/>
                <w:color w:val="auto"/>
                <w:sz w:val="20"/>
                <w:szCs w:val="20"/>
                <w:lang w:val="es-ES"/>
              </w:rPr>
              <w:fldChar w:fldCharType="begin"/>
            </w:r>
            <w:r w:rsidR="00C40870" w:rsidRPr="005D4244">
              <w:rPr>
                <w:b/>
                <w:i w:val="0"/>
                <w:color w:val="auto"/>
                <w:sz w:val="20"/>
                <w:szCs w:val="20"/>
                <w:lang w:val="es-ES"/>
              </w:rPr>
              <w:instrText xml:space="preserve"> SEQ ( \* ARABIC </w:instrText>
            </w:r>
            <w:r w:rsidR="00C40870" w:rsidRPr="005D4244">
              <w:rPr>
                <w:b/>
                <w:i w:val="0"/>
                <w:color w:val="auto"/>
                <w:sz w:val="20"/>
                <w:szCs w:val="20"/>
                <w:lang w:val="es-ES"/>
              </w:rPr>
              <w:fldChar w:fldCharType="separate"/>
            </w:r>
            <w:r w:rsidR="00FB3205" w:rsidRPr="005D4244">
              <w:rPr>
                <w:b/>
                <w:i w:val="0"/>
                <w:noProof/>
                <w:color w:val="auto"/>
                <w:sz w:val="20"/>
                <w:szCs w:val="20"/>
                <w:lang w:val="es-ES"/>
              </w:rPr>
              <w:t>2</w:t>
            </w:r>
            <w:r w:rsidR="00C40870" w:rsidRPr="005D4244">
              <w:rPr>
                <w:b/>
                <w:i w:val="0"/>
                <w:color w:val="auto"/>
                <w:sz w:val="20"/>
                <w:szCs w:val="20"/>
                <w:lang w:val="es-ES"/>
              </w:rPr>
              <w:fldChar w:fldCharType="end"/>
            </w:r>
            <w:r w:rsidR="00C40870" w:rsidRPr="005D4244">
              <w:rPr>
                <w:b/>
                <w:i w:val="0"/>
                <w:color w:val="auto"/>
                <w:sz w:val="20"/>
                <w:szCs w:val="20"/>
                <w:lang w:val="es-ES"/>
              </w:rPr>
              <w:t>)</w:t>
            </w:r>
          </w:p>
        </w:tc>
      </w:tr>
    </w:tbl>
    <w:p w14:paraId="3755DD15" w14:textId="77777777" w:rsidR="00583D97" w:rsidRDefault="00583D97" w:rsidP="00583D97">
      <w:pPr>
        <w:rPr>
          <w:sz w:val="24"/>
          <w:szCs w:val="24"/>
          <w:lang w:val="es-ES"/>
        </w:rPr>
      </w:pPr>
    </w:p>
    <w:p w14:paraId="07365976" w14:textId="12169F3A" w:rsidR="00663145" w:rsidRPr="00CF03F4" w:rsidRDefault="005D4244" w:rsidP="00583D97">
      <w:pPr>
        <w:rPr>
          <w:sz w:val="24"/>
          <w:szCs w:val="24"/>
          <w:lang w:val="es-ES"/>
        </w:rPr>
      </w:pPr>
      <w:proofErr w:type="spellStart"/>
      <w:r>
        <w:rPr>
          <w:sz w:val="24"/>
          <w:szCs w:val="24"/>
          <w:lang w:val="es-ES"/>
        </w:rPr>
        <w:t>Donde</w:t>
      </w:r>
      <w:proofErr w:type="spellEnd"/>
      <w:r>
        <w:rPr>
          <w:sz w:val="24"/>
          <w:szCs w:val="24"/>
          <w:lang w:val="es-ES"/>
        </w:rPr>
        <w:t>:</w:t>
      </w:r>
    </w:p>
    <w:p w14:paraId="366C4337" w14:textId="2E96B9D2" w:rsidR="00663145" w:rsidRPr="00CF03F4" w:rsidRDefault="00761BFE" w:rsidP="00633684">
      <w:pPr>
        <w:rPr>
          <w:sz w:val="24"/>
          <w:szCs w:val="24"/>
          <w:lang w:val="es-ES"/>
        </w:rPr>
      </w:pPr>
      <m:oMath>
        <m:sSub>
          <m:sSubPr>
            <m:ctrlPr>
              <w:rPr>
                <w:rFonts w:ascii="Cambria Math" w:hAnsi="Cambria Math"/>
                <w:i/>
                <w:sz w:val="24"/>
                <w:szCs w:val="24"/>
                <w:lang w:val="es-ES"/>
              </w:rPr>
            </m:ctrlPr>
          </m:sSubPr>
          <m:e>
            <m:r>
              <w:rPr>
                <w:rFonts w:ascii="Cambria Math" w:hAnsi="Cambria Math"/>
                <w:sz w:val="24"/>
                <w:szCs w:val="24"/>
                <w:lang w:val="es-ES"/>
              </w:rPr>
              <m:t>R</m:t>
            </m:r>
          </m:e>
          <m:sub>
            <m:r>
              <w:rPr>
                <w:rFonts w:ascii="Cambria Math" w:hAnsi="Cambria Math"/>
                <w:sz w:val="24"/>
                <w:szCs w:val="24"/>
                <w:lang w:val="es-ES"/>
              </w:rPr>
              <m:t>21</m:t>
            </m:r>
          </m:sub>
        </m:sSub>
        <m:r>
          <w:rPr>
            <w:rFonts w:ascii="Cambria Math" w:hAnsi="Cambria Math"/>
            <w:sz w:val="24"/>
            <w:szCs w:val="24"/>
            <w:lang w:val="es-ES"/>
          </w:rPr>
          <m:t>=22KΩ</m:t>
        </m:r>
      </m:oMath>
      <w:r w:rsidR="003F0FAA" w:rsidRPr="00CF03F4">
        <w:rPr>
          <w:sz w:val="24"/>
          <w:szCs w:val="24"/>
          <w:lang w:val="es-ES"/>
        </w:rPr>
        <w:t xml:space="preserve">; </w:t>
      </w:r>
      <w:r w:rsidR="00663145" w:rsidRPr="00CF03F4">
        <w:rPr>
          <w:sz w:val="24"/>
          <w:szCs w:val="24"/>
          <w:lang w:val="es-ES"/>
        </w:rPr>
        <w:t xml:space="preserve"> </w:t>
      </w:r>
      <m:oMath>
        <m:sSub>
          <m:sSubPr>
            <m:ctrlPr>
              <w:rPr>
                <w:rFonts w:ascii="Cambria Math" w:hAnsi="Cambria Math"/>
                <w:i/>
                <w:sz w:val="24"/>
                <w:szCs w:val="24"/>
                <w:lang w:val="es-ES"/>
              </w:rPr>
            </m:ctrlPr>
          </m:sSubPr>
          <m:e>
            <m:r>
              <w:rPr>
                <w:rFonts w:ascii="Cambria Math" w:hAnsi="Cambria Math"/>
                <w:sz w:val="24"/>
                <w:szCs w:val="24"/>
                <w:lang w:val="es-ES"/>
              </w:rPr>
              <m:t>R</m:t>
            </m:r>
          </m:e>
          <m:sub>
            <m:r>
              <w:rPr>
                <w:rFonts w:ascii="Cambria Math" w:hAnsi="Cambria Math"/>
                <w:sz w:val="24"/>
                <w:szCs w:val="24"/>
                <w:lang w:val="es-ES"/>
              </w:rPr>
              <m:t>22</m:t>
            </m:r>
          </m:sub>
        </m:sSub>
        <m:r>
          <w:rPr>
            <w:rFonts w:ascii="Cambria Math" w:hAnsi="Cambria Math"/>
            <w:sz w:val="24"/>
            <w:szCs w:val="24"/>
            <w:lang w:val="es-ES"/>
          </w:rPr>
          <m:t>=51KΩ</m:t>
        </m:r>
      </m:oMath>
      <w:r w:rsidR="00663145" w:rsidRPr="00CF03F4">
        <w:rPr>
          <w:sz w:val="24"/>
          <w:szCs w:val="24"/>
          <w:lang w:val="es-ES"/>
        </w:rPr>
        <w:t xml:space="preserve">; </w:t>
      </w:r>
      <m:oMath>
        <m:sSub>
          <m:sSubPr>
            <m:ctrlPr>
              <w:rPr>
                <w:rFonts w:ascii="Cambria Math" w:hAnsi="Cambria Math"/>
                <w:i/>
                <w:sz w:val="24"/>
                <w:szCs w:val="24"/>
                <w:lang w:val="es-ES"/>
              </w:rPr>
            </m:ctrlPr>
          </m:sSubPr>
          <m:e>
            <m:r>
              <w:rPr>
                <w:rFonts w:ascii="Cambria Math" w:hAnsi="Cambria Math"/>
                <w:sz w:val="24"/>
                <w:szCs w:val="24"/>
                <w:lang w:val="es-ES"/>
              </w:rPr>
              <m:t>C</m:t>
            </m:r>
          </m:e>
          <m:sub>
            <m:r>
              <w:rPr>
                <w:rFonts w:ascii="Cambria Math" w:hAnsi="Cambria Math"/>
                <w:sz w:val="24"/>
                <w:szCs w:val="24"/>
                <w:lang w:val="es-ES"/>
              </w:rPr>
              <m:t>6</m:t>
            </m:r>
          </m:sub>
        </m:sSub>
        <m:r>
          <w:rPr>
            <w:rFonts w:ascii="Cambria Math" w:hAnsi="Cambria Math"/>
            <w:sz w:val="24"/>
            <w:szCs w:val="24"/>
            <w:lang w:val="es-ES"/>
          </w:rPr>
          <m:t>=100nF</m:t>
        </m:r>
      </m:oMath>
    </w:p>
    <w:p w14:paraId="05584D36" w14:textId="77777777" w:rsidR="003D7239" w:rsidRPr="00CF03F4" w:rsidRDefault="003D7239" w:rsidP="00633684">
      <w:pPr>
        <w:spacing w:after="240"/>
        <w:rPr>
          <w:sz w:val="24"/>
          <w:szCs w:val="24"/>
          <w:lang w:val="es-ES"/>
        </w:rPr>
      </w:pPr>
      <m:oMath>
        <m:r>
          <w:rPr>
            <w:rFonts w:ascii="Cambria Math" w:hAnsi="Cambria Math"/>
            <w:sz w:val="24"/>
            <w:szCs w:val="24"/>
            <w:lang w:val="es-ES"/>
          </w:rPr>
          <m:t>F=</m:t>
        </m:r>
      </m:oMath>
      <w:r w:rsidRPr="00CF03F4">
        <w:rPr>
          <w:sz w:val="24"/>
          <w:szCs w:val="24"/>
          <w:lang w:val="es-ES"/>
        </w:rPr>
        <w:t>Frecuencia de operación</w:t>
      </w:r>
    </w:p>
    <w:p w14:paraId="08E71C16" w14:textId="77777777" w:rsidR="005D4244" w:rsidRDefault="005D4244" w:rsidP="00633684">
      <w:pPr>
        <w:pStyle w:val="Text"/>
        <w:spacing w:line="240" w:lineRule="auto"/>
        <w:ind w:firstLine="0"/>
        <w:rPr>
          <w:sz w:val="24"/>
          <w:szCs w:val="24"/>
          <w:lang w:val="es-ES"/>
        </w:rPr>
      </w:pPr>
    </w:p>
    <w:p w14:paraId="5FABF2C0" w14:textId="50E3AC86" w:rsidR="00350561" w:rsidRPr="005D4244" w:rsidRDefault="003D7239" w:rsidP="00633684">
      <w:pPr>
        <w:pStyle w:val="Text"/>
        <w:spacing w:line="240" w:lineRule="auto"/>
        <w:ind w:firstLine="0"/>
        <w:rPr>
          <w:sz w:val="24"/>
          <w:szCs w:val="24"/>
          <w:lang w:val="es-ES"/>
        </w:rPr>
      </w:pPr>
      <w:r w:rsidRPr="00CF03F4">
        <w:rPr>
          <w:sz w:val="24"/>
          <w:szCs w:val="24"/>
          <w:lang w:val="es-ES"/>
        </w:rPr>
        <w:t>R</w:t>
      </w:r>
      <w:r w:rsidR="003F0FAA" w:rsidRPr="00CF03F4">
        <w:rPr>
          <w:sz w:val="24"/>
          <w:szCs w:val="24"/>
          <w:lang w:val="es-ES"/>
        </w:rPr>
        <w:t xml:space="preserve">esolviendo </w:t>
      </w:r>
      <w:r w:rsidR="00C40870" w:rsidRPr="00CF03F4">
        <w:rPr>
          <w:sz w:val="24"/>
          <w:szCs w:val="24"/>
          <w:lang w:val="es-ES"/>
        </w:rPr>
        <w:t>la Ecuación 2</w:t>
      </w:r>
      <w:r w:rsidR="003F0FAA" w:rsidRPr="00CF03F4">
        <w:rPr>
          <w:sz w:val="24"/>
          <w:szCs w:val="24"/>
          <w:lang w:val="es-ES"/>
        </w:rPr>
        <w:t xml:space="preserve"> p</w:t>
      </w:r>
      <w:r w:rsidR="004A09A3" w:rsidRPr="00CF03F4">
        <w:rPr>
          <w:sz w:val="24"/>
          <w:szCs w:val="24"/>
          <w:lang w:val="es-ES"/>
        </w:rPr>
        <w:t>ara la frecuencia</w:t>
      </w:r>
      <w:r w:rsidRPr="00CF03F4">
        <w:rPr>
          <w:sz w:val="24"/>
          <w:szCs w:val="24"/>
          <w:lang w:val="es-ES"/>
        </w:rPr>
        <w:t xml:space="preserve"> de operación </w:t>
      </w:r>
      <w:r w:rsidR="004A09A3" w:rsidRPr="00CF03F4">
        <w:rPr>
          <w:sz w:val="24"/>
          <w:szCs w:val="24"/>
          <w:lang w:val="es-ES"/>
        </w:rPr>
        <w:t>mínima F=</w:t>
      </w:r>
      <w:r w:rsidR="001C4456" w:rsidRPr="00CF03F4">
        <w:rPr>
          <w:sz w:val="24"/>
          <w:szCs w:val="24"/>
          <w:lang w:val="es-ES"/>
        </w:rPr>
        <w:t>85 Hz</w:t>
      </w:r>
      <w:r w:rsidR="003F0FAA" w:rsidRPr="00CF03F4">
        <w:rPr>
          <w:sz w:val="24"/>
          <w:szCs w:val="24"/>
          <w:lang w:val="es-ES"/>
        </w:rPr>
        <w:t>, se obtiene</w:t>
      </w:r>
      <w:r w:rsidR="001C4456" w:rsidRPr="00CF03F4">
        <w:rPr>
          <w:sz w:val="24"/>
          <w:szCs w:val="24"/>
          <w:lang w:val="es-ES"/>
        </w:rPr>
        <w:t>:</w:t>
      </w:r>
    </w:p>
    <w:p w14:paraId="202C6AED" w14:textId="477653C0" w:rsidR="001C4456" w:rsidRPr="00CF03F4" w:rsidRDefault="006006AE" w:rsidP="00633684">
      <w:pPr>
        <w:pStyle w:val="Text"/>
        <w:spacing w:line="240" w:lineRule="auto"/>
        <w:rPr>
          <w:sz w:val="24"/>
          <w:szCs w:val="24"/>
          <w:lang w:val="es-ES"/>
        </w:rPr>
      </w:pPr>
      <m:oMathPara>
        <m:oMath>
          <m:r>
            <w:rPr>
              <w:rFonts w:ascii="Cambria Math" w:hAnsi="Cambria Math"/>
              <w:sz w:val="24"/>
              <w:szCs w:val="24"/>
              <w:lang w:val="es-ES"/>
            </w:rPr>
            <m:t>R=94.56 KΩ=RV1</m:t>
          </m:r>
        </m:oMath>
      </m:oMathPara>
    </w:p>
    <w:p w14:paraId="4B25D9A6" w14:textId="77777777" w:rsidR="00DD3F99" w:rsidRPr="00CF03F4" w:rsidRDefault="00DD3F99" w:rsidP="00633684">
      <w:pPr>
        <w:pStyle w:val="Text"/>
        <w:spacing w:line="240" w:lineRule="auto"/>
        <w:rPr>
          <w:sz w:val="24"/>
          <w:szCs w:val="24"/>
          <w:lang w:val="es-ES"/>
        </w:rPr>
      </w:pPr>
    </w:p>
    <w:p w14:paraId="2F4ABB1A" w14:textId="047064EF" w:rsidR="00350561" w:rsidRPr="005D4244" w:rsidRDefault="003D7239" w:rsidP="00633684">
      <w:pPr>
        <w:pStyle w:val="Text"/>
        <w:spacing w:line="240" w:lineRule="auto"/>
        <w:ind w:firstLine="0"/>
        <w:rPr>
          <w:sz w:val="24"/>
          <w:szCs w:val="24"/>
          <w:lang w:val="es-ES"/>
        </w:rPr>
      </w:pPr>
      <w:r w:rsidRPr="00CF03F4">
        <w:rPr>
          <w:sz w:val="24"/>
          <w:szCs w:val="24"/>
          <w:lang w:val="es-ES"/>
        </w:rPr>
        <w:t xml:space="preserve">Resolviendo </w:t>
      </w:r>
      <w:r w:rsidR="00C40870" w:rsidRPr="00CF03F4">
        <w:rPr>
          <w:sz w:val="24"/>
          <w:szCs w:val="24"/>
          <w:lang w:val="es-ES"/>
        </w:rPr>
        <w:t xml:space="preserve">la Ecuación 2 </w:t>
      </w:r>
      <w:r w:rsidRPr="00CF03F4">
        <w:rPr>
          <w:sz w:val="24"/>
          <w:szCs w:val="24"/>
          <w:lang w:val="es-ES"/>
        </w:rPr>
        <w:t>p</w:t>
      </w:r>
      <w:r w:rsidR="003F0FAA" w:rsidRPr="00CF03F4">
        <w:rPr>
          <w:sz w:val="24"/>
          <w:szCs w:val="24"/>
          <w:lang w:val="es-ES"/>
        </w:rPr>
        <w:t xml:space="preserve">ara la frecuencia </w:t>
      </w:r>
      <w:r w:rsidRPr="00CF03F4">
        <w:rPr>
          <w:sz w:val="24"/>
          <w:szCs w:val="24"/>
          <w:lang w:val="es-ES"/>
        </w:rPr>
        <w:t xml:space="preserve">de operación </w:t>
      </w:r>
      <w:r w:rsidR="003F0FAA" w:rsidRPr="00CF03F4">
        <w:rPr>
          <w:sz w:val="24"/>
          <w:szCs w:val="24"/>
          <w:lang w:val="es-ES"/>
        </w:rPr>
        <w:t>máxima F=</w:t>
      </w:r>
      <w:r w:rsidR="005D4244">
        <w:rPr>
          <w:sz w:val="24"/>
          <w:szCs w:val="24"/>
          <w:lang w:val="es-ES"/>
        </w:rPr>
        <w:t>1 KHz, se obtiene:</w:t>
      </w:r>
    </w:p>
    <w:p w14:paraId="491FB4FC" w14:textId="1719FA7A" w:rsidR="001C4456" w:rsidRPr="00CF03F4" w:rsidRDefault="006006AE" w:rsidP="00633684">
      <w:pPr>
        <w:pStyle w:val="Text"/>
        <w:spacing w:after="240" w:line="240" w:lineRule="auto"/>
        <w:rPr>
          <w:i/>
          <w:sz w:val="24"/>
          <w:szCs w:val="24"/>
          <w:lang w:val="es-ES"/>
        </w:rPr>
      </w:pPr>
      <m:oMathPara>
        <m:oMath>
          <m:r>
            <w:rPr>
              <w:rFonts w:ascii="Cambria Math" w:hAnsi="Cambria Math"/>
              <w:sz w:val="24"/>
              <w:szCs w:val="24"/>
              <w:lang w:val="es-ES"/>
            </w:rPr>
            <m:t>R=8.037 KΩ=</m:t>
          </m:r>
          <m:sSub>
            <m:sSubPr>
              <m:ctrlPr>
                <w:rPr>
                  <w:rFonts w:ascii="Cambria Math" w:hAnsi="Cambria Math"/>
                  <w:i/>
                  <w:sz w:val="24"/>
                  <w:szCs w:val="24"/>
                  <w:lang w:val="es-ES"/>
                </w:rPr>
              </m:ctrlPr>
            </m:sSubPr>
            <m:e>
              <m:r>
                <w:rPr>
                  <w:rFonts w:ascii="Cambria Math" w:hAnsi="Cambria Math"/>
                  <w:sz w:val="24"/>
                  <w:szCs w:val="24"/>
                  <w:lang w:val="es-ES"/>
                </w:rPr>
                <m:t>R</m:t>
              </m:r>
            </m:e>
            <m:sub>
              <m:r>
                <w:rPr>
                  <w:rFonts w:ascii="Cambria Math" w:hAnsi="Cambria Math"/>
                  <w:sz w:val="24"/>
                  <w:szCs w:val="24"/>
                  <w:lang w:val="es-ES"/>
                </w:rPr>
                <m:t>23</m:t>
              </m:r>
            </m:sub>
          </m:sSub>
        </m:oMath>
      </m:oMathPara>
    </w:p>
    <w:p w14:paraId="66DCCD49" w14:textId="77777777" w:rsidR="005D4244" w:rsidRDefault="005D4244" w:rsidP="005D4244">
      <w:pPr>
        <w:pStyle w:val="Text"/>
        <w:spacing w:line="240" w:lineRule="auto"/>
        <w:ind w:firstLine="0"/>
        <w:rPr>
          <w:sz w:val="24"/>
          <w:szCs w:val="24"/>
          <w:lang w:val="es-ES"/>
        </w:rPr>
      </w:pPr>
    </w:p>
    <w:p w14:paraId="0BD97230" w14:textId="435D7A95" w:rsidR="003E4BC0" w:rsidRDefault="00B8407A" w:rsidP="00583D97">
      <w:pPr>
        <w:pStyle w:val="Text"/>
        <w:spacing w:line="240" w:lineRule="auto"/>
        <w:ind w:firstLine="0"/>
        <w:rPr>
          <w:sz w:val="24"/>
          <w:szCs w:val="24"/>
          <w:lang w:val="es-ES"/>
        </w:rPr>
      </w:pPr>
      <w:r w:rsidRPr="00CF03F4">
        <w:rPr>
          <w:sz w:val="24"/>
          <w:szCs w:val="24"/>
          <w:lang w:val="es-ES"/>
        </w:rPr>
        <w:t>Para</w:t>
      </w:r>
      <w:r w:rsidR="0077663D" w:rsidRPr="00CF03F4">
        <w:rPr>
          <w:sz w:val="24"/>
          <w:szCs w:val="24"/>
          <w:lang w:val="es-ES"/>
        </w:rPr>
        <w:t xml:space="preserve"> </w:t>
      </w:r>
      <w:r w:rsidR="006006AE" w:rsidRPr="00CF03F4">
        <w:rPr>
          <w:sz w:val="24"/>
          <w:szCs w:val="24"/>
          <w:lang w:val="es-ES"/>
        </w:rPr>
        <w:t xml:space="preserve">variar los rangos de frecuencia en el </w:t>
      </w:r>
      <w:proofErr w:type="spellStart"/>
      <w:r w:rsidR="006006AE" w:rsidRPr="00CF03F4">
        <w:rPr>
          <w:sz w:val="24"/>
          <w:szCs w:val="24"/>
          <w:lang w:val="es-ES"/>
        </w:rPr>
        <w:t>dither</w:t>
      </w:r>
      <w:proofErr w:type="spellEnd"/>
      <w:r w:rsidR="006006AE" w:rsidRPr="00CF03F4">
        <w:rPr>
          <w:sz w:val="24"/>
          <w:szCs w:val="24"/>
          <w:lang w:val="es-ES"/>
        </w:rPr>
        <w:t xml:space="preserve"> se usa una resistencia variable (RV1)</w:t>
      </w:r>
      <w:r w:rsidR="003D7239" w:rsidRPr="00CF03F4">
        <w:rPr>
          <w:sz w:val="24"/>
          <w:szCs w:val="24"/>
          <w:lang w:val="es-ES"/>
        </w:rPr>
        <w:t>.</w:t>
      </w:r>
      <w:r w:rsidR="006006AE" w:rsidRPr="00CF03F4">
        <w:rPr>
          <w:sz w:val="24"/>
          <w:szCs w:val="24"/>
          <w:lang w:val="es-ES"/>
        </w:rPr>
        <w:t xml:space="preserve"> </w:t>
      </w:r>
      <w:r w:rsidR="003D7239" w:rsidRPr="00CF03F4">
        <w:rPr>
          <w:sz w:val="24"/>
          <w:szCs w:val="24"/>
          <w:lang w:val="es-ES"/>
        </w:rPr>
        <w:t>C</w:t>
      </w:r>
      <w:r w:rsidR="006006AE" w:rsidRPr="00CF03F4">
        <w:rPr>
          <w:sz w:val="24"/>
          <w:szCs w:val="24"/>
          <w:lang w:val="es-ES"/>
        </w:rPr>
        <w:t>on el fin de asegurar que el valor mínimo</w:t>
      </w:r>
      <w:r w:rsidR="00E44924" w:rsidRPr="00CF03F4">
        <w:rPr>
          <w:sz w:val="24"/>
          <w:szCs w:val="24"/>
          <w:lang w:val="es-ES"/>
        </w:rPr>
        <w:t xml:space="preserve"> de resistencia sea el requerido, se conecta en serie a RV1 una resistencia de valor fijo (R</w:t>
      </w:r>
      <w:r w:rsidR="00E44924" w:rsidRPr="00CF03F4">
        <w:rPr>
          <w:sz w:val="24"/>
          <w:szCs w:val="24"/>
          <w:vertAlign w:val="subscript"/>
          <w:lang w:val="es-ES"/>
        </w:rPr>
        <w:t>23</w:t>
      </w:r>
      <w:r w:rsidR="00E44924" w:rsidRPr="00CF03F4">
        <w:rPr>
          <w:sz w:val="24"/>
          <w:szCs w:val="24"/>
          <w:lang w:val="es-ES"/>
        </w:rPr>
        <w:t>)</w:t>
      </w:r>
      <w:r w:rsidRPr="00CF03F4">
        <w:rPr>
          <w:sz w:val="24"/>
          <w:szCs w:val="24"/>
          <w:lang w:val="es-ES"/>
        </w:rPr>
        <w:t xml:space="preserve">, tal y como se puede observar en la </w:t>
      </w:r>
      <w:r w:rsidRPr="005D4244">
        <w:rPr>
          <w:sz w:val="24"/>
          <w:szCs w:val="24"/>
          <w:lang w:val="es-ES"/>
        </w:rPr>
        <w:t>Figura 4</w:t>
      </w:r>
      <w:r w:rsidR="00E44924" w:rsidRPr="00CF03F4">
        <w:rPr>
          <w:sz w:val="24"/>
          <w:szCs w:val="24"/>
          <w:lang w:val="es-ES"/>
        </w:rPr>
        <w:t>. Siendo el valor</w:t>
      </w:r>
      <w:r w:rsidR="00F35C26" w:rsidRPr="00CF03F4">
        <w:rPr>
          <w:sz w:val="24"/>
          <w:szCs w:val="24"/>
          <w:lang w:val="es-ES"/>
        </w:rPr>
        <w:t xml:space="preserve"> de resistencia</w:t>
      </w:r>
      <w:r w:rsidR="00E44924" w:rsidRPr="00CF03F4">
        <w:rPr>
          <w:sz w:val="24"/>
          <w:szCs w:val="24"/>
          <w:lang w:val="es-ES"/>
        </w:rPr>
        <w:t xml:space="preserve"> </w:t>
      </w:r>
      <m:oMath>
        <m:sSub>
          <m:sSubPr>
            <m:ctrlPr>
              <w:rPr>
                <w:rFonts w:ascii="Cambria Math" w:hAnsi="Cambria Math"/>
                <w:i/>
                <w:sz w:val="24"/>
                <w:szCs w:val="24"/>
                <w:lang w:val="es-ES"/>
              </w:rPr>
            </m:ctrlPr>
          </m:sSubPr>
          <m:e>
            <m:r>
              <w:rPr>
                <w:rFonts w:ascii="Cambria Math" w:hAnsi="Cambria Math"/>
                <w:sz w:val="24"/>
                <w:szCs w:val="24"/>
                <w:lang w:val="es-ES"/>
              </w:rPr>
              <m:t>R</m:t>
            </m:r>
          </m:e>
          <m:sub>
            <m:r>
              <w:rPr>
                <w:rFonts w:ascii="Cambria Math" w:hAnsi="Cambria Math"/>
                <w:sz w:val="24"/>
                <w:szCs w:val="24"/>
                <w:lang w:val="es-ES"/>
              </w:rPr>
              <m:t>f</m:t>
            </m:r>
          </m:sub>
        </m:sSub>
        <m:r>
          <w:rPr>
            <w:rFonts w:ascii="Cambria Math" w:hAnsi="Cambria Math"/>
            <w:sz w:val="24"/>
            <w:szCs w:val="24"/>
            <w:lang w:val="es-ES"/>
          </w:rPr>
          <m:t>=</m:t>
        </m:r>
        <m:sSub>
          <m:sSubPr>
            <m:ctrlPr>
              <w:rPr>
                <w:rFonts w:ascii="Cambria Math" w:hAnsi="Cambria Math"/>
                <w:i/>
                <w:sz w:val="24"/>
                <w:szCs w:val="24"/>
                <w:lang w:val="es-ES"/>
              </w:rPr>
            </m:ctrlPr>
          </m:sSubPr>
          <m:e>
            <m:r>
              <w:rPr>
                <w:rFonts w:ascii="Cambria Math" w:hAnsi="Cambria Math"/>
                <w:sz w:val="24"/>
                <w:szCs w:val="24"/>
                <w:lang w:val="es-ES"/>
              </w:rPr>
              <m:t>R</m:t>
            </m:r>
          </m:e>
          <m:sub>
            <m:r>
              <w:rPr>
                <w:rFonts w:ascii="Cambria Math" w:hAnsi="Cambria Math"/>
                <w:sz w:val="24"/>
                <w:szCs w:val="24"/>
                <w:lang w:val="es-ES"/>
              </w:rPr>
              <m:t xml:space="preserve">23 </m:t>
            </m:r>
          </m:sub>
        </m:sSub>
        <m:r>
          <w:rPr>
            <w:rFonts w:ascii="Cambria Math" w:hAnsi="Cambria Math"/>
            <w:sz w:val="24"/>
            <w:szCs w:val="24"/>
            <w:lang w:val="es-ES"/>
          </w:rPr>
          <m:t>+RV1</m:t>
        </m:r>
      </m:oMath>
      <w:r w:rsidR="00E44924" w:rsidRPr="00CF03F4">
        <w:rPr>
          <w:sz w:val="24"/>
          <w:szCs w:val="24"/>
          <w:lang w:val="es-ES"/>
        </w:rPr>
        <w:t xml:space="preserve"> el que determine </w:t>
      </w:r>
      <w:r w:rsidR="00F35C26" w:rsidRPr="00CF03F4">
        <w:rPr>
          <w:sz w:val="24"/>
          <w:szCs w:val="24"/>
          <w:lang w:val="es-ES"/>
        </w:rPr>
        <w:t>la</w:t>
      </w:r>
      <w:r w:rsidR="00E44924" w:rsidRPr="00CF03F4">
        <w:rPr>
          <w:sz w:val="24"/>
          <w:szCs w:val="24"/>
          <w:lang w:val="es-ES"/>
        </w:rPr>
        <w:t xml:space="preserve"> frecuencia</w:t>
      </w:r>
      <w:r w:rsidR="003D7239" w:rsidRPr="00CF03F4">
        <w:rPr>
          <w:sz w:val="24"/>
          <w:szCs w:val="24"/>
          <w:lang w:val="es-ES"/>
        </w:rPr>
        <w:t xml:space="preserve"> de operación</w:t>
      </w:r>
      <w:r w:rsidR="006E38F3" w:rsidRPr="00CF03F4">
        <w:rPr>
          <w:sz w:val="24"/>
          <w:szCs w:val="24"/>
          <w:lang w:val="es-ES"/>
        </w:rPr>
        <w:t xml:space="preserve"> del </w:t>
      </w:r>
      <w:proofErr w:type="spellStart"/>
      <w:r w:rsidR="006E38F3" w:rsidRPr="00CF03F4">
        <w:rPr>
          <w:sz w:val="24"/>
          <w:szCs w:val="24"/>
          <w:lang w:val="es-ES"/>
        </w:rPr>
        <w:t>Dither</w:t>
      </w:r>
      <w:proofErr w:type="spellEnd"/>
      <w:r w:rsidR="00F35C26" w:rsidRPr="00CF03F4">
        <w:rPr>
          <w:sz w:val="24"/>
          <w:szCs w:val="24"/>
          <w:lang w:val="es-ES"/>
        </w:rPr>
        <w:t>.</w:t>
      </w:r>
    </w:p>
    <w:p w14:paraId="55F2C3C6" w14:textId="77777777" w:rsidR="005D4244" w:rsidRPr="00583D97" w:rsidRDefault="005D4244" w:rsidP="00583D97">
      <w:pPr>
        <w:pStyle w:val="Text"/>
        <w:spacing w:after="240" w:line="240" w:lineRule="auto"/>
        <w:ind w:firstLine="0"/>
        <w:rPr>
          <w:sz w:val="24"/>
          <w:szCs w:val="24"/>
          <w:lang w:val="es-ES"/>
        </w:rPr>
      </w:pPr>
    </w:p>
    <w:p w14:paraId="3CA789CD" w14:textId="3F2B9B14" w:rsidR="003E4BC0" w:rsidRPr="00583D97" w:rsidRDefault="006D3E1C" w:rsidP="00633684">
      <w:pPr>
        <w:pStyle w:val="Text"/>
        <w:spacing w:line="240" w:lineRule="auto"/>
        <w:rPr>
          <w:lang w:val="es-ES"/>
        </w:rPr>
      </w:pPr>
      <w:r w:rsidRPr="005D4244">
        <w:rPr>
          <w:i/>
          <w:noProof/>
          <w:lang w:val="es-MX" w:eastAsia="es-MX"/>
        </w:rPr>
        <w:drawing>
          <wp:inline distT="0" distB="0" distL="0" distR="0" wp14:anchorId="5047AFA9" wp14:editId="4571F0B1">
            <wp:extent cx="2886075" cy="1590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6075" cy="1590675"/>
                    </a:xfrm>
                    <a:prstGeom prst="rect">
                      <a:avLst/>
                    </a:prstGeom>
                    <a:noFill/>
                    <a:ln>
                      <a:noFill/>
                    </a:ln>
                  </pic:spPr>
                </pic:pic>
              </a:graphicData>
            </a:graphic>
          </wp:inline>
        </w:drawing>
      </w:r>
    </w:p>
    <w:p w14:paraId="0CA66260" w14:textId="4CCE077F" w:rsidR="00EA213B" w:rsidRPr="00CF03F4" w:rsidRDefault="00EA213B" w:rsidP="00583D97">
      <w:pPr>
        <w:pStyle w:val="Epgrafe"/>
        <w:spacing w:after="0"/>
        <w:jc w:val="center"/>
        <w:rPr>
          <w:i w:val="0"/>
          <w:color w:val="auto"/>
          <w:sz w:val="20"/>
          <w:szCs w:val="24"/>
          <w:lang w:val="es-ES"/>
        </w:rPr>
      </w:pPr>
      <w:r w:rsidRPr="00CF03F4">
        <w:rPr>
          <w:b/>
          <w:i w:val="0"/>
          <w:color w:val="auto"/>
          <w:sz w:val="20"/>
          <w:szCs w:val="24"/>
          <w:lang w:val="es-ES"/>
        </w:rPr>
        <w:t>Fig</w:t>
      </w:r>
      <w:r w:rsidR="005D4244">
        <w:rPr>
          <w:b/>
          <w:i w:val="0"/>
          <w:color w:val="auto"/>
          <w:sz w:val="20"/>
          <w:szCs w:val="24"/>
          <w:lang w:val="es-ES"/>
        </w:rPr>
        <w:t xml:space="preserve">ura </w:t>
      </w:r>
      <w:r w:rsidR="00D56A29" w:rsidRPr="00CF03F4">
        <w:rPr>
          <w:b/>
          <w:i w:val="0"/>
          <w:color w:val="auto"/>
          <w:sz w:val="20"/>
          <w:szCs w:val="24"/>
          <w:lang w:val="es-ES"/>
        </w:rPr>
        <w:t>4.</w:t>
      </w:r>
      <w:r w:rsidR="00D56A29" w:rsidRPr="00CF03F4">
        <w:rPr>
          <w:i w:val="0"/>
          <w:color w:val="auto"/>
          <w:sz w:val="20"/>
          <w:szCs w:val="24"/>
          <w:lang w:val="es-ES"/>
        </w:rPr>
        <w:t xml:space="preserve"> </w:t>
      </w:r>
      <w:r w:rsidRPr="00CF03F4">
        <w:rPr>
          <w:i w:val="0"/>
          <w:color w:val="auto"/>
          <w:sz w:val="20"/>
          <w:szCs w:val="24"/>
          <w:lang w:val="es-ES"/>
        </w:rPr>
        <w:t xml:space="preserve">Circuito </w:t>
      </w:r>
      <w:proofErr w:type="spellStart"/>
      <w:r w:rsidRPr="00CF03F4">
        <w:rPr>
          <w:i w:val="0"/>
          <w:color w:val="auto"/>
          <w:sz w:val="20"/>
          <w:szCs w:val="24"/>
          <w:lang w:val="es-ES"/>
        </w:rPr>
        <w:t>Dither</w:t>
      </w:r>
      <w:proofErr w:type="spellEnd"/>
      <w:r w:rsidRPr="00CF03F4">
        <w:rPr>
          <w:i w:val="0"/>
          <w:color w:val="auto"/>
          <w:sz w:val="20"/>
          <w:szCs w:val="24"/>
          <w:lang w:val="es-ES"/>
        </w:rPr>
        <w:t>.</w:t>
      </w:r>
    </w:p>
    <w:p w14:paraId="17027FEF" w14:textId="77777777" w:rsidR="005D4244" w:rsidRDefault="005D4244" w:rsidP="00633684">
      <w:pPr>
        <w:pStyle w:val="Text"/>
        <w:spacing w:after="240" w:line="240" w:lineRule="auto"/>
        <w:ind w:firstLine="0"/>
        <w:rPr>
          <w:sz w:val="24"/>
          <w:szCs w:val="24"/>
          <w:lang w:val="es-ES"/>
        </w:rPr>
      </w:pPr>
    </w:p>
    <w:p w14:paraId="17AD33C8" w14:textId="6C63249E" w:rsidR="00EE7E95" w:rsidRDefault="00F662BF" w:rsidP="00583D97">
      <w:pPr>
        <w:pStyle w:val="Text"/>
        <w:spacing w:line="240" w:lineRule="auto"/>
        <w:ind w:firstLine="0"/>
        <w:rPr>
          <w:sz w:val="24"/>
          <w:szCs w:val="24"/>
          <w:lang w:val="es-ES"/>
        </w:rPr>
      </w:pPr>
      <w:r w:rsidRPr="00CF03F4">
        <w:rPr>
          <w:sz w:val="24"/>
          <w:szCs w:val="24"/>
          <w:lang w:val="es-ES"/>
        </w:rPr>
        <w:t>Para obtener la señal que</w:t>
      </w:r>
      <w:r w:rsidR="008E68C3" w:rsidRPr="00CF03F4">
        <w:rPr>
          <w:sz w:val="24"/>
          <w:szCs w:val="24"/>
          <w:lang w:val="es-ES"/>
        </w:rPr>
        <w:t xml:space="preserve"> debe</w:t>
      </w:r>
      <w:r w:rsidRPr="00CF03F4">
        <w:rPr>
          <w:sz w:val="24"/>
          <w:szCs w:val="24"/>
          <w:lang w:val="es-ES"/>
        </w:rPr>
        <w:t xml:space="preserve"> </w:t>
      </w:r>
      <w:r w:rsidR="00EE7E95" w:rsidRPr="00CF03F4">
        <w:rPr>
          <w:sz w:val="24"/>
          <w:szCs w:val="24"/>
          <w:lang w:val="es-ES"/>
        </w:rPr>
        <w:t xml:space="preserve">recibir la </w:t>
      </w:r>
      <w:proofErr w:type="spellStart"/>
      <w:r w:rsidR="00EE7E95" w:rsidRPr="00CF03F4">
        <w:rPr>
          <w:sz w:val="24"/>
          <w:szCs w:val="24"/>
          <w:lang w:val="es-ES"/>
        </w:rPr>
        <w:t>servoválvula</w:t>
      </w:r>
      <w:proofErr w:type="spellEnd"/>
      <w:r w:rsidR="0081166D" w:rsidRPr="00CF03F4">
        <w:rPr>
          <w:sz w:val="24"/>
          <w:szCs w:val="24"/>
          <w:lang w:val="es-ES"/>
        </w:rPr>
        <w:t>,</w:t>
      </w:r>
      <w:r w:rsidR="00EE7E95" w:rsidRPr="00CF03F4">
        <w:rPr>
          <w:sz w:val="24"/>
          <w:szCs w:val="24"/>
          <w:lang w:val="es-ES"/>
        </w:rPr>
        <w:t xml:space="preserve"> </w:t>
      </w:r>
      <w:r w:rsidR="00D63E9E" w:rsidRPr="00CF03F4">
        <w:rPr>
          <w:sz w:val="24"/>
          <w:szCs w:val="24"/>
          <w:lang w:val="es-ES"/>
        </w:rPr>
        <w:t>se usa un amplificado</w:t>
      </w:r>
      <w:r w:rsidR="0081166D" w:rsidRPr="00CF03F4">
        <w:rPr>
          <w:sz w:val="24"/>
          <w:szCs w:val="24"/>
          <w:lang w:val="es-ES"/>
        </w:rPr>
        <w:t>r</w:t>
      </w:r>
      <w:r w:rsidR="00D63E9E" w:rsidRPr="00CF03F4">
        <w:rPr>
          <w:sz w:val="24"/>
          <w:szCs w:val="24"/>
          <w:lang w:val="es-ES"/>
        </w:rPr>
        <w:t xml:space="preserve"> operacional configurado como sumador</w:t>
      </w:r>
      <w:r w:rsidR="0081166D" w:rsidRPr="00CF03F4">
        <w:rPr>
          <w:sz w:val="24"/>
          <w:szCs w:val="24"/>
          <w:lang w:val="es-ES"/>
        </w:rPr>
        <w:t>. Tal y</w:t>
      </w:r>
      <w:r w:rsidR="00EE7E95" w:rsidRPr="00CF03F4">
        <w:rPr>
          <w:sz w:val="24"/>
          <w:szCs w:val="24"/>
          <w:lang w:val="es-ES"/>
        </w:rPr>
        <w:t xml:space="preserve"> </w:t>
      </w:r>
      <w:r w:rsidR="008E68C3" w:rsidRPr="00CF03F4">
        <w:rPr>
          <w:sz w:val="24"/>
          <w:szCs w:val="24"/>
          <w:lang w:val="es-ES"/>
        </w:rPr>
        <w:t>como</w:t>
      </w:r>
      <w:r w:rsidR="0081166D" w:rsidRPr="00CF03F4">
        <w:rPr>
          <w:sz w:val="24"/>
          <w:szCs w:val="24"/>
          <w:lang w:val="es-ES"/>
        </w:rPr>
        <w:t xml:space="preserve"> se</w:t>
      </w:r>
      <w:r w:rsidR="008E68C3" w:rsidRPr="00CF03F4">
        <w:rPr>
          <w:sz w:val="24"/>
          <w:szCs w:val="24"/>
          <w:lang w:val="es-ES"/>
        </w:rPr>
        <w:t xml:space="preserve"> muestra la </w:t>
      </w:r>
      <w:r w:rsidR="00B209EB" w:rsidRPr="004E526F">
        <w:rPr>
          <w:sz w:val="24"/>
          <w:szCs w:val="24"/>
          <w:lang w:val="es-ES"/>
        </w:rPr>
        <w:t>F</w:t>
      </w:r>
      <w:r w:rsidR="00EE7E95" w:rsidRPr="004E526F">
        <w:rPr>
          <w:sz w:val="24"/>
          <w:szCs w:val="24"/>
          <w:lang w:val="es-ES"/>
        </w:rPr>
        <w:t xml:space="preserve">igura </w:t>
      </w:r>
      <w:r w:rsidR="008E68C3" w:rsidRPr="004E526F">
        <w:rPr>
          <w:sz w:val="24"/>
          <w:szCs w:val="24"/>
          <w:lang w:val="es-ES"/>
        </w:rPr>
        <w:t>5</w:t>
      </w:r>
      <w:r w:rsidR="00EE7E95" w:rsidRPr="00CF03F4">
        <w:rPr>
          <w:sz w:val="24"/>
          <w:szCs w:val="24"/>
          <w:lang w:val="es-ES"/>
        </w:rPr>
        <w:t xml:space="preserve">, el cual tiene como entrada la señal de control previamente acondicionada, la señal </w:t>
      </w:r>
      <w:proofErr w:type="spellStart"/>
      <w:r w:rsidR="00EE7E95" w:rsidRPr="00CF03F4">
        <w:rPr>
          <w:sz w:val="24"/>
          <w:szCs w:val="24"/>
          <w:lang w:val="es-ES"/>
        </w:rPr>
        <w:t>dither</w:t>
      </w:r>
      <w:proofErr w:type="spellEnd"/>
      <w:r w:rsidR="00EE7E95" w:rsidRPr="00CF03F4">
        <w:rPr>
          <w:sz w:val="24"/>
          <w:szCs w:val="24"/>
          <w:lang w:val="es-ES"/>
        </w:rPr>
        <w:t xml:space="preserve"> y una señal de </w:t>
      </w:r>
      <w:r w:rsidR="00EE7E95" w:rsidRPr="00CF03F4">
        <w:rPr>
          <w:sz w:val="24"/>
          <w:szCs w:val="24"/>
          <w:lang w:val="es-ES"/>
        </w:rPr>
        <w:lastRenderedPageBreak/>
        <w:t>voltaje offset que es el voltaje de bloqueo cuando la acción de control es cero.</w:t>
      </w:r>
    </w:p>
    <w:p w14:paraId="2ED41D9D" w14:textId="77777777" w:rsidR="004E526F" w:rsidRPr="00CF03F4" w:rsidRDefault="004E526F" w:rsidP="00633684">
      <w:pPr>
        <w:pStyle w:val="Text"/>
        <w:spacing w:after="240" w:line="240" w:lineRule="auto"/>
        <w:ind w:firstLine="0"/>
        <w:rPr>
          <w:sz w:val="24"/>
          <w:szCs w:val="24"/>
          <w:lang w:val="es-ES"/>
        </w:rPr>
      </w:pPr>
    </w:p>
    <w:p w14:paraId="308F413B" w14:textId="6FE43BEA" w:rsidR="00F662BF" w:rsidRPr="00583D97" w:rsidRDefault="00F662BF" w:rsidP="00633684">
      <w:pPr>
        <w:pStyle w:val="Text"/>
        <w:spacing w:line="240" w:lineRule="auto"/>
        <w:jc w:val="center"/>
        <w:rPr>
          <w:lang w:val="es-ES"/>
        </w:rPr>
      </w:pPr>
      <w:r w:rsidRPr="004E526F">
        <w:rPr>
          <w:noProof/>
          <w:lang w:val="es-MX" w:eastAsia="es-MX"/>
        </w:rPr>
        <w:drawing>
          <wp:inline distT="0" distB="0" distL="0" distR="0" wp14:anchorId="2C689677" wp14:editId="3F504B87">
            <wp:extent cx="2258763" cy="1663149"/>
            <wp:effectExtent l="0" t="0" r="825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75901" cy="1675768"/>
                    </a:xfrm>
                    <a:prstGeom prst="rect">
                      <a:avLst/>
                    </a:prstGeom>
                    <a:noFill/>
                    <a:ln>
                      <a:noFill/>
                    </a:ln>
                  </pic:spPr>
                </pic:pic>
              </a:graphicData>
            </a:graphic>
          </wp:inline>
        </w:drawing>
      </w:r>
    </w:p>
    <w:p w14:paraId="4AF7BB3C" w14:textId="79B3A911" w:rsidR="003E0FC2" w:rsidRPr="00CF03F4" w:rsidRDefault="004E526F" w:rsidP="00633684">
      <w:pPr>
        <w:pStyle w:val="Epgrafe"/>
        <w:spacing w:after="0"/>
        <w:jc w:val="center"/>
        <w:rPr>
          <w:i w:val="0"/>
          <w:color w:val="auto"/>
          <w:sz w:val="20"/>
          <w:szCs w:val="24"/>
          <w:lang w:val="es-ES"/>
        </w:rPr>
      </w:pPr>
      <w:r>
        <w:rPr>
          <w:b/>
          <w:i w:val="0"/>
          <w:color w:val="auto"/>
          <w:sz w:val="20"/>
          <w:szCs w:val="24"/>
          <w:lang w:val="es-ES"/>
        </w:rPr>
        <w:t xml:space="preserve">Figura </w:t>
      </w:r>
      <w:r w:rsidR="00D56A29" w:rsidRPr="00CF03F4">
        <w:rPr>
          <w:b/>
          <w:i w:val="0"/>
          <w:color w:val="auto"/>
          <w:sz w:val="20"/>
          <w:szCs w:val="24"/>
          <w:lang w:val="es-ES"/>
        </w:rPr>
        <w:t xml:space="preserve">5. </w:t>
      </w:r>
      <w:r w:rsidR="003E0FC2" w:rsidRPr="00CF03F4">
        <w:rPr>
          <w:i w:val="0"/>
          <w:color w:val="auto"/>
          <w:sz w:val="20"/>
          <w:szCs w:val="24"/>
          <w:lang w:val="es-ES"/>
        </w:rPr>
        <w:t>Acondicionamiento de señales de control.</w:t>
      </w:r>
    </w:p>
    <w:p w14:paraId="7C69D9C6" w14:textId="77777777" w:rsidR="004E526F" w:rsidRDefault="004E526F" w:rsidP="004E526F">
      <w:pPr>
        <w:pStyle w:val="Text"/>
        <w:spacing w:after="240" w:line="240" w:lineRule="auto"/>
        <w:ind w:firstLine="0"/>
        <w:rPr>
          <w:sz w:val="24"/>
          <w:szCs w:val="24"/>
          <w:lang w:val="es-ES"/>
        </w:rPr>
      </w:pPr>
    </w:p>
    <w:p w14:paraId="5A7789ED" w14:textId="3E20B878" w:rsidR="007E064F" w:rsidRPr="00CF03F4" w:rsidRDefault="00057466" w:rsidP="00633684">
      <w:pPr>
        <w:pStyle w:val="Text"/>
        <w:spacing w:before="240" w:line="240" w:lineRule="auto"/>
        <w:ind w:firstLine="0"/>
        <w:rPr>
          <w:sz w:val="24"/>
          <w:szCs w:val="24"/>
          <w:lang w:val="es-ES"/>
        </w:rPr>
      </w:pPr>
      <w:r w:rsidRPr="00CF03F4">
        <w:rPr>
          <w:sz w:val="24"/>
          <w:szCs w:val="24"/>
          <w:lang w:val="es-ES"/>
        </w:rPr>
        <w:t>Se ocupa un Transformador Diferencial de Variación Lineal (LVDT),</w:t>
      </w:r>
      <w:r w:rsidR="00CA1B78" w:rsidRPr="00CF03F4">
        <w:rPr>
          <w:sz w:val="24"/>
          <w:szCs w:val="24"/>
          <w:lang w:val="es-ES"/>
        </w:rPr>
        <w:t xml:space="preserve"> </w:t>
      </w:r>
      <w:r w:rsidRPr="00CF03F4">
        <w:rPr>
          <w:sz w:val="24"/>
          <w:szCs w:val="24"/>
          <w:lang w:val="es-ES"/>
        </w:rPr>
        <w:t xml:space="preserve">como sensor de posición </w:t>
      </w:r>
      <w:r w:rsidR="00CA1B78" w:rsidRPr="00CF03F4">
        <w:rPr>
          <w:sz w:val="24"/>
          <w:szCs w:val="24"/>
          <w:lang w:val="es-ES"/>
        </w:rPr>
        <w:t>para asegurar que el vástago del servo cilindro mueva el dado a la posición deseada al momento</w:t>
      </w:r>
      <w:r w:rsidR="006E38F3" w:rsidRPr="00CF03F4">
        <w:rPr>
          <w:sz w:val="24"/>
          <w:szCs w:val="24"/>
          <w:lang w:val="es-ES"/>
        </w:rPr>
        <w:t xml:space="preserve"> de realizar la regulación.</w:t>
      </w:r>
      <w:r w:rsidR="007E064F" w:rsidRPr="00CF03F4">
        <w:rPr>
          <w:sz w:val="24"/>
          <w:szCs w:val="24"/>
          <w:lang w:val="es-ES"/>
        </w:rPr>
        <w:t xml:space="preserve"> </w:t>
      </w:r>
      <w:r w:rsidR="006E38F3" w:rsidRPr="00CF03F4">
        <w:rPr>
          <w:sz w:val="24"/>
          <w:szCs w:val="24"/>
          <w:lang w:val="es-ES"/>
        </w:rPr>
        <w:t>E</w:t>
      </w:r>
      <w:r w:rsidR="00DE095D" w:rsidRPr="00CF03F4">
        <w:rPr>
          <w:sz w:val="24"/>
          <w:szCs w:val="24"/>
          <w:lang w:val="es-ES"/>
        </w:rPr>
        <w:t>ste dispositivo</w:t>
      </w:r>
      <w:r w:rsidR="003A5DB5" w:rsidRPr="00CF03F4">
        <w:rPr>
          <w:sz w:val="24"/>
          <w:szCs w:val="24"/>
          <w:lang w:val="es-ES"/>
        </w:rPr>
        <w:t xml:space="preserve"> entrega</w:t>
      </w:r>
      <w:r w:rsidR="00D63E9E" w:rsidRPr="00CF03F4">
        <w:rPr>
          <w:sz w:val="24"/>
          <w:szCs w:val="24"/>
          <w:lang w:val="es-ES"/>
        </w:rPr>
        <w:t xml:space="preserve"> un vo</w:t>
      </w:r>
      <w:r w:rsidR="004E526F">
        <w:rPr>
          <w:sz w:val="24"/>
          <w:szCs w:val="24"/>
          <w:lang w:val="es-ES"/>
        </w:rPr>
        <w:t xml:space="preserve">ltaje en un rango de ± 4.3 </w:t>
      </w:r>
      <w:proofErr w:type="spellStart"/>
      <w:r w:rsidR="004E526F">
        <w:rPr>
          <w:sz w:val="24"/>
          <w:szCs w:val="24"/>
          <w:lang w:val="es-ES"/>
        </w:rPr>
        <w:t>Vdc</w:t>
      </w:r>
      <w:proofErr w:type="spellEnd"/>
      <w:r w:rsidR="004E526F">
        <w:rPr>
          <w:sz w:val="24"/>
          <w:szCs w:val="24"/>
          <w:lang w:val="es-ES"/>
        </w:rPr>
        <w:t>.</w:t>
      </w:r>
    </w:p>
    <w:p w14:paraId="19C9E3E7" w14:textId="77777777" w:rsidR="00D56A29" w:rsidRPr="00CF03F4" w:rsidRDefault="00D56A29" w:rsidP="00633684">
      <w:pPr>
        <w:pStyle w:val="Text"/>
        <w:spacing w:line="240" w:lineRule="auto"/>
        <w:ind w:firstLine="0"/>
        <w:rPr>
          <w:sz w:val="24"/>
          <w:szCs w:val="24"/>
          <w:lang w:val="es-ES"/>
        </w:rPr>
      </w:pPr>
    </w:p>
    <w:p w14:paraId="1ED89229" w14:textId="34AF8B94" w:rsidR="003E0FC2" w:rsidRDefault="00D63E9E" w:rsidP="00633684">
      <w:pPr>
        <w:pStyle w:val="Text"/>
        <w:spacing w:line="240" w:lineRule="auto"/>
        <w:ind w:firstLine="0"/>
        <w:rPr>
          <w:sz w:val="24"/>
          <w:szCs w:val="24"/>
          <w:lang w:val="es-ES"/>
        </w:rPr>
      </w:pPr>
      <w:r w:rsidRPr="00CF03F4">
        <w:rPr>
          <w:sz w:val="24"/>
          <w:szCs w:val="24"/>
          <w:lang w:val="es-ES"/>
        </w:rPr>
        <w:t>El módulo</w:t>
      </w:r>
      <w:r w:rsidR="003E0FC2" w:rsidRPr="00CF03F4">
        <w:rPr>
          <w:sz w:val="24"/>
          <w:szCs w:val="24"/>
          <w:lang w:val="es-ES"/>
        </w:rPr>
        <w:t xml:space="preserve"> EM32</w:t>
      </w:r>
      <w:r w:rsidR="007E064F" w:rsidRPr="00CF03F4">
        <w:rPr>
          <w:sz w:val="24"/>
          <w:szCs w:val="24"/>
          <w:lang w:val="es-ES"/>
        </w:rPr>
        <w:t xml:space="preserve">5 </w:t>
      </w:r>
      <w:r w:rsidRPr="00CF03F4">
        <w:rPr>
          <w:sz w:val="24"/>
          <w:szCs w:val="24"/>
          <w:lang w:val="es-ES"/>
        </w:rPr>
        <w:t>tiene una</w:t>
      </w:r>
      <w:r w:rsidR="003E0FC2" w:rsidRPr="00CF03F4">
        <w:rPr>
          <w:sz w:val="24"/>
          <w:szCs w:val="24"/>
          <w:lang w:val="es-ES"/>
        </w:rPr>
        <w:t xml:space="preserve"> entrada</w:t>
      </w:r>
      <w:r w:rsidR="00CA1B78" w:rsidRPr="00CF03F4">
        <w:rPr>
          <w:sz w:val="24"/>
          <w:szCs w:val="24"/>
          <w:lang w:val="es-ES"/>
        </w:rPr>
        <w:t xml:space="preserve"> analógica el</w:t>
      </w:r>
      <w:r w:rsidRPr="00CF03F4">
        <w:rPr>
          <w:sz w:val="24"/>
          <w:szCs w:val="24"/>
          <w:lang w:val="es-ES"/>
        </w:rPr>
        <w:t xml:space="preserve"> cual </w:t>
      </w:r>
      <w:r w:rsidR="00CA1B78" w:rsidRPr="00CF03F4">
        <w:rPr>
          <w:sz w:val="24"/>
          <w:szCs w:val="24"/>
          <w:lang w:val="es-ES"/>
        </w:rPr>
        <w:t xml:space="preserve">se configura para </w:t>
      </w:r>
      <w:r w:rsidRPr="00CF03F4">
        <w:rPr>
          <w:sz w:val="24"/>
          <w:szCs w:val="24"/>
          <w:lang w:val="es-ES"/>
        </w:rPr>
        <w:t>lee</w:t>
      </w:r>
      <w:r w:rsidR="00CA1B78" w:rsidRPr="00CF03F4">
        <w:rPr>
          <w:sz w:val="24"/>
          <w:szCs w:val="24"/>
          <w:lang w:val="es-ES"/>
        </w:rPr>
        <w:t>r</w:t>
      </w:r>
      <w:r w:rsidRPr="00CF03F4">
        <w:rPr>
          <w:sz w:val="24"/>
          <w:szCs w:val="24"/>
          <w:lang w:val="es-ES"/>
        </w:rPr>
        <w:t xml:space="preserve"> valores de</w:t>
      </w:r>
      <w:r w:rsidR="003E0FC2" w:rsidRPr="00CF03F4">
        <w:rPr>
          <w:sz w:val="24"/>
          <w:szCs w:val="24"/>
          <w:lang w:val="es-ES"/>
        </w:rPr>
        <w:t xml:space="preserve"> 0 a 10 </w:t>
      </w:r>
      <w:proofErr w:type="spellStart"/>
      <w:r w:rsidR="003E0FC2" w:rsidRPr="00CF03F4">
        <w:rPr>
          <w:sz w:val="24"/>
          <w:szCs w:val="24"/>
          <w:lang w:val="es-ES"/>
        </w:rPr>
        <w:t>Vdc</w:t>
      </w:r>
      <w:proofErr w:type="spellEnd"/>
      <w:r w:rsidR="00654DEC">
        <w:rPr>
          <w:sz w:val="24"/>
          <w:szCs w:val="24"/>
          <w:lang w:val="es-ES"/>
        </w:rPr>
        <w:t xml:space="preserve"> </w:t>
      </w:r>
      <w:sdt>
        <w:sdtPr>
          <w:rPr>
            <w:sz w:val="24"/>
            <w:szCs w:val="24"/>
            <w:lang w:val="es-ES"/>
          </w:rPr>
          <w:id w:val="1602453397"/>
          <w:citation/>
        </w:sdtPr>
        <w:sdtContent>
          <w:r w:rsidR="00654DEC">
            <w:rPr>
              <w:sz w:val="24"/>
              <w:szCs w:val="24"/>
              <w:lang w:val="es-ES"/>
            </w:rPr>
            <w:fldChar w:fldCharType="begin"/>
          </w:r>
          <w:r w:rsidR="00654DEC" w:rsidRPr="00654DEC">
            <w:rPr>
              <w:sz w:val="24"/>
              <w:szCs w:val="24"/>
              <w:lang w:val="es-EC"/>
            </w:rPr>
            <w:instrText xml:space="preserve"> CITATION SEA06 \l 1033 </w:instrText>
          </w:r>
          <w:r w:rsidR="00654DEC">
            <w:rPr>
              <w:sz w:val="24"/>
              <w:szCs w:val="24"/>
              <w:lang w:val="es-ES"/>
            </w:rPr>
            <w:fldChar w:fldCharType="separate"/>
          </w:r>
          <w:r w:rsidR="00D22734" w:rsidRPr="00D22734">
            <w:rPr>
              <w:noProof/>
              <w:sz w:val="24"/>
              <w:szCs w:val="24"/>
              <w:lang w:val="es-EC"/>
            </w:rPr>
            <w:t>[11]</w:t>
          </w:r>
          <w:r w:rsidR="00654DEC">
            <w:rPr>
              <w:sz w:val="24"/>
              <w:szCs w:val="24"/>
              <w:lang w:val="es-ES"/>
            </w:rPr>
            <w:fldChar w:fldCharType="end"/>
          </w:r>
        </w:sdtContent>
      </w:sdt>
      <w:r w:rsidRPr="00CF03F4">
        <w:rPr>
          <w:sz w:val="24"/>
          <w:szCs w:val="24"/>
          <w:lang w:val="es-ES"/>
        </w:rPr>
        <w:t>,</w:t>
      </w:r>
      <w:r w:rsidR="003E0FC2" w:rsidRPr="00CF03F4">
        <w:rPr>
          <w:sz w:val="24"/>
          <w:szCs w:val="24"/>
          <w:lang w:val="es-ES"/>
        </w:rPr>
        <w:t xml:space="preserve"> por lo que es necesario</w:t>
      </w:r>
      <w:r w:rsidRPr="00CF03F4">
        <w:rPr>
          <w:sz w:val="24"/>
          <w:szCs w:val="24"/>
          <w:lang w:val="es-ES"/>
        </w:rPr>
        <w:t xml:space="preserve"> realizar el respectivo</w:t>
      </w:r>
      <w:r w:rsidR="003E0FC2" w:rsidRPr="00CF03F4">
        <w:rPr>
          <w:sz w:val="24"/>
          <w:szCs w:val="24"/>
          <w:lang w:val="es-ES"/>
        </w:rPr>
        <w:t xml:space="preserve"> </w:t>
      </w:r>
      <w:r w:rsidRPr="00CF03F4">
        <w:rPr>
          <w:sz w:val="24"/>
          <w:szCs w:val="24"/>
          <w:lang w:val="es-ES"/>
        </w:rPr>
        <w:t xml:space="preserve">acondicionamiento </w:t>
      </w:r>
      <w:r w:rsidR="003E0FC2" w:rsidRPr="00CF03F4">
        <w:rPr>
          <w:sz w:val="24"/>
          <w:szCs w:val="24"/>
          <w:lang w:val="es-ES"/>
        </w:rPr>
        <w:t>a dicho</w:t>
      </w:r>
      <w:r w:rsidR="007E064F" w:rsidRPr="00CF03F4">
        <w:rPr>
          <w:sz w:val="24"/>
          <w:szCs w:val="24"/>
          <w:lang w:val="es-ES"/>
        </w:rPr>
        <w:t>s</w:t>
      </w:r>
      <w:r w:rsidR="003E0FC2" w:rsidRPr="00CF03F4">
        <w:rPr>
          <w:sz w:val="24"/>
          <w:szCs w:val="24"/>
          <w:lang w:val="es-ES"/>
        </w:rPr>
        <w:t xml:space="preserve"> voltaje</w:t>
      </w:r>
      <w:r w:rsidR="007E064F" w:rsidRPr="00CF03F4">
        <w:rPr>
          <w:sz w:val="24"/>
          <w:szCs w:val="24"/>
          <w:lang w:val="es-ES"/>
        </w:rPr>
        <w:t>s</w:t>
      </w:r>
      <w:r w:rsidR="00CA1B78" w:rsidRPr="00CF03F4">
        <w:rPr>
          <w:sz w:val="24"/>
          <w:szCs w:val="24"/>
          <w:lang w:val="es-ES"/>
        </w:rPr>
        <w:t>, este</w:t>
      </w:r>
      <w:r w:rsidR="00B209EB" w:rsidRPr="00CF03F4">
        <w:rPr>
          <w:sz w:val="24"/>
          <w:szCs w:val="24"/>
          <w:lang w:val="es-ES"/>
        </w:rPr>
        <w:t xml:space="preserve"> se muestra en la </w:t>
      </w:r>
      <w:r w:rsidR="00B209EB" w:rsidRPr="004E526F">
        <w:rPr>
          <w:sz w:val="24"/>
          <w:szCs w:val="24"/>
          <w:lang w:val="es-ES"/>
        </w:rPr>
        <w:t>F</w:t>
      </w:r>
      <w:r w:rsidR="008E68C3" w:rsidRPr="004E526F">
        <w:rPr>
          <w:sz w:val="24"/>
          <w:szCs w:val="24"/>
          <w:lang w:val="es-ES"/>
        </w:rPr>
        <w:t>igura 6</w:t>
      </w:r>
      <w:r w:rsidR="004E526F">
        <w:rPr>
          <w:sz w:val="24"/>
          <w:szCs w:val="24"/>
          <w:lang w:val="es-ES"/>
        </w:rPr>
        <w:t>.</w:t>
      </w:r>
    </w:p>
    <w:p w14:paraId="4D8A7718" w14:textId="77777777" w:rsidR="004E526F" w:rsidRPr="00CF03F4" w:rsidRDefault="004E526F" w:rsidP="00633684">
      <w:pPr>
        <w:pStyle w:val="Text"/>
        <w:spacing w:line="240" w:lineRule="auto"/>
        <w:ind w:firstLine="0"/>
        <w:rPr>
          <w:sz w:val="24"/>
          <w:szCs w:val="24"/>
          <w:lang w:val="es-ES"/>
        </w:rPr>
      </w:pPr>
    </w:p>
    <w:p w14:paraId="0F291028" w14:textId="08C0AB00" w:rsidR="004E526F" w:rsidRPr="00761BFE" w:rsidRDefault="003E0FC2" w:rsidP="00761BFE">
      <w:pPr>
        <w:pStyle w:val="Text"/>
        <w:keepNext/>
        <w:spacing w:line="240" w:lineRule="auto"/>
        <w:ind w:firstLine="0"/>
        <w:rPr>
          <w:lang w:val="es-MX"/>
        </w:rPr>
      </w:pPr>
      <w:r w:rsidRPr="004E526F">
        <w:rPr>
          <w:noProof/>
          <w:lang w:val="es-MX" w:eastAsia="es-MX"/>
        </w:rPr>
        <w:drawing>
          <wp:inline distT="0" distB="0" distL="0" distR="0" wp14:anchorId="58C4AFBA" wp14:editId="2E50BC28">
            <wp:extent cx="2895600" cy="1387685"/>
            <wp:effectExtent l="0" t="0" r="0" b="317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7752" cy="1388716"/>
                    </a:xfrm>
                    <a:prstGeom prst="rect">
                      <a:avLst/>
                    </a:prstGeom>
                    <a:noFill/>
                    <a:ln>
                      <a:noFill/>
                    </a:ln>
                  </pic:spPr>
                </pic:pic>
              </a:graphicData>
            </a:graphic>
          </wp:inline>
        </w:drawing>
      </w:r>
    </w:p>
    <w:p w14:paraId="118DD536" w14:textId="5FC7CDA5" w:rsidR="00C7197A" w:rsidRPr="00CF03F4" w:rsidRDefault="00C7197A" w:rsidP="00583D97">
      <w:pPr>
        <w:pStyle w:val="Epgrafe"/>
        <w:spacing w:after="0"/>
        <w:jc w:val="center"/>
        <w:rPr>
          <w:i w:val="0"/>
          <w:color w:val="auto"/>
          <w:sz w:val="20"/>
          <w:szCs w:val="24"/>
          <w:lang w:val="es-ES"/>
        </w:rPr>
      </w:pPr>
      <w:r w:rsidRPr="00CF03F4">
        <w:rPr>
          <w:b/>
          <w:i w:val="0"/>
          <w:color w:val="auto"/>
          <w:sz w:val="20"/>
          <w:szCs w:val="24"/>
          <w:lang w:val="es-ES"/>
        </w:rPr>
        <w:t>Fig</w:t>
      </w:r>
      <w:r w:rsidR="004E526F">
        <w:rPr>
          <w:b/>
          <w:i w:val="0"/>
          <w:color w:val="auto"/>
          <w:sz w:val="20"/>
          <w:szCs w:val="24"/>
          <w:lang w:val="es-ES"/>
        </w:rPr>
        <w:t xml:space="preserve">ura </w:t>
      </w:r>
      <w:r w:rsidR="00D56A29" w:rsidRPr="00CF03F4">
        <w:rPr>
          <w:b/>
          <w:i w:val="0"/>
          <w:color w:val="auto"/>
          <w:sz w:val="20"/>
          <w:szCs w:val="24"/>
          <w:lang w:val="es-ES"/>
        </w:rPr>
        <w:t>6.</w:t>
      </w:r>
      <w:r w:rsidR="00CF74FF" w:rsidRPr="00CF03F4">
        <w:rPr>
          <w:i w:val="0"/>
          <w:color w:val="auto"/>
          <w:sz w:val="20"/>
          <w:szCs w:val="24"/>
          <w:lang w:val="es-ES"/>
        </w:rPr>
        <w:t xml:space="preserve"> </w:t>
      </w:r>
      <w:r w:rsidRPr="00CF03F4">
        <w:rPr>
          <w:i w:val="0"/>
          <w:color w:val="auto"/>
          <w:sz w:val="20"/>
          <w:szCs w:val="24"/>
          <w:lang w:val="es-ES"/>
        </w:rPr>
        <w:t>Aco</w:t>
      </w:r>
      <w:r w:rsidR="00820AB4" w:rsidRPr="00CF03F4">
        <w:rPr>
          <w:i w:val="0"/>
          <w:color w:val="auto"/>
          <w:sz w:val="20"/>
          <w:szCs w:val="24"/>
          <w:lang w:val="es-ES"/>
        </w:rPr>
        <w:t>ndicionamiento de la señal</w:t>
      </w:r>
      <w:r w:rsidRPr="00CF03F4">
        <w:rPr>
          <w:i w:val="0"/>
          <w:color w:val="auto"/>
          <w:sz w:val="20"/>
          <w:szCs w:val="24"/>
          <w:lang w:val="es-ES"/>
        </w:rPr>
        <w:t xml:space="preserve"> LVDT.</w:t>
      </w:r>
    </w:p>
    <w:p w14:paraId="74C7B953" w14:textId="77777777" w:rsidR="004E526F" w:rsidRDefault="004E526F" w:rsidP="004E526F">
      <w:pPr>
        <w:pStyle w:val="Text"/>
        <w:spacing w:after="240" w:line="240" w:lineRule="auto"/>
        <w:ind w:firstLine="0"/>
        <w:rPr>
          <w:sz w:val="24"/>
          <w:szCs w:val="24"/>
          <w:lang w:val="es-ES"/>
        </w:rPr>
      </w:pPr>
    </w:p>
    <w:p w14:paraId="1575B614" w14:textId="3DB0830E" w:rsidR="00DD3F99" w:rsidRPr="00CF03F4" w:rsidRDefault="007E064F" w:rsidP="00633684">
      <w:pPr>
        <w:pStyle w:val="Text"/>
        <w:spacing w:line="240" w:lineRule="auto"/>
        <w:ind w:firstLine="0"/>
        <w:rPr>
          <w:sz w:val="24"/>
          <w:szCs w:val="24"/>
          <w:lang w:val="es-ES"/>
        </w:rPr>
      </w:pPr>
      <w:r w:rsidRPr="00CF03F4">
        <w:rPr>
          <w:sz w:val="24"/>
          <w:szCs w:val="24"/>
          <w:lang w:val="es-ES"/>
        </w:rPr>
        <w:t>Se utiliza</w:t>
      </w:r>
      <w:r w:rsidR="00BE252F" w:rsidRPr="00CF03F4">
        <w:rPr>
          <w:sz w:val="24"/>
          <w:szCs w:val="24"/>
          <w:lang w:val="es-ES"/>
        </w:rPr>
        <w:t>n</w:t>
      </w:r>
      <w:r w:rsidR="00DD3F99" w:rsidRPr="00CF03F4">
        <w:rPr>
          <w:sz w:val="24"/>
          <w:szCs w:val="24"/>
          <w:lang w:val="es-ES"/>
        </w:rPr>
        <w:t xml:space="preserve"> amplificadores operacionales de respuesta rápida para obtener una señal de control sin retraso y de esta manera asegurar que la regulación del espesor de pared se realice en el punto deseado.</w:t>
      </w:r>
    </w:p>
    <w:p w14:paraId="5D0F20AD" w14:textId="65D9A39D" w:rsidR="00E12619" w:rsidRPr="00CF03F4" w:rsidRDefault="00E12619" w:rsidP="004E526F">
      <w:pPr>
        <w:spacing w:after="240"/>
        <w:jc w:val="both"/>
        <w:rPr>
          <w:sz w:val="24"/>
          <w:szCs w:val="24"/>
          <w:lang w:val="es-ES"/>
        </w:rPr>
      </w:pPr>
    </w:p>
    <w:p w14:paraId="51EB5BD5" w14:textId="6BF22C94" w:rsidR="00CF74FF" w:rsidRPr="00CF03F4" w:rsidRDefault="00CF74FF" w:rsidP="004E526F">
      <w:pPr>
        <w:pStyle w:val="Ttulo2"/>
        <w:spacing w:before="0"/>
        <w:rPr>
          <w:b/>
          <w:i w:val="0"/>
          <w:sz w:val="24"/>
          <w:szCs w:val="24"/>
          <w:lang w:val="es-ES"/>
        </w:rPr>
      </w:pPr>
      <w:r w:rsidRPr="00CF03F4">
        <w:rPr>
          <w:b/>
          <w:i w:val="0"/>
          <w:sz w:val="24"/>
          <w:szCs w:val="24"/>
          <w:lang w:val="es-ES"/>
        </w:rPr>
        <w:lastRenderedPageBreak/>
        <w:t>Diseño del circuito hidráulico.</w:t>
      </w:r>
    </w:p>
    <w:p w14:paraId="37EFDE87" w14:textId="5FDA0484" w:rsidR="00CF74FF" w:rsidRPr="004E526F" w:rsidRDefault="00C36DD7" w:rsidP="00633684">
      <w:pPr>
        <w:jc w:val="center"/>
        <w:rPr>
          <w:lang w:val="es-ES"/>
        </w:rPr>
      </w:pPr>
      <w:r w:rsidRPr="004E526F">
        <w:rPr>
          <w:noProof/>
          <w:lang w:val="es-MX" w:eastAsia="es-MX"/>
        </w:rPr>
        <w:drawing>
          <wp:inline distT="0" distB="0" distL="0" distR="0" wp14:anchorId="4C4AD787" wp14:editId="09A39CF6">
            <wp:extent cx="2066925" cy="3038305"/>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3896" cy="3063252"/>
                    </a:xfrm>
                    <a:prstGeom prst="rect">
                      <a:avLst/>
                    </a:prstGeom>
                    <a:noFill/>
                    <a:ln>
                      <a:noFill/>
                    </a:ln>
                  </pic:spPr>
                </pic:pic>
              </a:graphicData>
            </a:graphic>
          </wp:inline>
        </w:drawing>
      </w:r>
    </w:p>
    <w:p w14:paraId="4496E8E5" w14:textId="4EC37B99" w:rsidR="00C7197A" w:rsidRPr="00CF03F4" w:rsidRDefault="004E526F" w:rsidP="00583D97">
      <w:pPr>
        <w:pStyle w:val="Epgrafe"/>
        <w:spacing w:after="0"/>
        <w:jc w:val="center"/>
        <w:rPr>
          <w:i w:val="0"/>
          <w:color w:val="auto"/>
          <w:sz w:val="20"/>
          <w:szCs w:val="24"/>
          <w:lang w:val="es-ES"/>
        </w:rPr>
      </w:pPr>
      <w:r>
        <w:rPr>
          <w:b/>
          <w:i w:val="0"/>
          <w:color w:val="auto"/>
          <w:sz w:val="20"/>
          <w:szCs w:val="24"/>
          <w:lang w:val="es-ES"/>
        </w:rPr>
        <w:t xml:space="preserve">Figura </w:t>
      </w:r>
      <w:r w:rsidR="00D56A29" w:rsidRPr="00CF03F4">
        <w:rPr>
          <w:b/>
          <w:i w:val="0"/>
          <w:color w:val="auto"/>
          <w:sz w:val="20"/>
          <w:szCs w:val="24"/>
          <w:lang w:val="es-ES"/>
        </w:rPr>
        <w:t>7.</w:t>
      </w:r>
      <w:r w:rsidR="00CF74FF" w:rsidRPr="00CF03F4">
        <w:rPr>
          <w:i w:val="0"/>
          <w:color w:val="auto"/>
          <w:sz w:val="20"/>
          <w:szCs w:val="24"/>
          <w:lang w:val="es-ES"/>
        </w:rPr>
        <w:t xml:space="preserve"> Circuito hidráulico.</w:t>
      </w:r>
    </w:p>
    <w:p w14:paraId="3C697BF7" w14:textId="77777777" w:rsidR="004E526F" w:rsidRDefault="004E526F" w:rsidP="004E526F">
      <w:pPr>
        <w:pStyle w:val="Text"/>
        <w:spacing w:after="240" w:line="240" w:lineRule="auto"/>
        <w:ind w:firstLine="0"/>
        <w:rPr>
          <w:sz w:val="24"/>
          <w:szCs w:val="24"/>
          <w:lang w:val="es-ES"/>
        </w:rPr>
      </w:pPr>
    </w:p>
    <w:p w14:paraId="3D928D6B" w14:textId="1E6E51BC" w:rsidR="00D56A29" w:rsidRPr="00CF03F4" w:rsidRDefault="00B209EB" w:rsidP="00633684">
      <w:pPr>
        <w:pStyle w:val="Text"/>
        <w:spacing w:line="240" w:lineRule="auto"/>
        <w:ind w:firstLine="0"/>
        <w:rPr>
          <w:sz w:val="24"/>
          <w:szCs w:val="24"/>
          <w:lang w:val="es-ES"/>
        </w:rPr>
      </w:pPr>
      <w:r w:rsidRPr="00CF03F4">
        <w:rPr>
          <w:sz w:val="24"/>
          <w:szCs w:val="24"/>
          <w:lang w:val="es-ES"/>
        </w:rPr>
        <w:t xml:space="preserve">La </w:t>
      </w:r>
      <w:r w:rsidRPr="004E526F">
        <w:rPr>
          <w:sz w:val="24"/>
          <w:szCs w:val="24"/>
          <w:lang w:val="es-ES"/>
        </w:rPr>
        <w:t>F</w:t>
      </w:r>
      <w:r w:rsidR="00AF2F24" w:rsidRPr="004E526F">
        <w:rPr>
          <w:sz w:val="24"/>
          <w:szCs w:val="24"/>
          <w:lang w:val="es-ES"/>
        </w:rPr>
        <w:t>igura 7</w:t>
      </w:r>
      <w:r w:rsidR="00AF2F24" w:rsidRPr="00CF03F4">
        <w:rPr>
          <w:sz w:val="24"/>
          <w:szCs w:val="24"/>
          <w:lang w:val="es-ES"/>
        </w:rPr>
        <w:t xml:space="preserve"> detalla de diseño del sistema hidráulico. La unidad hidráulica</w:t>
      </w:r>
      <w:r w:rsidR="003A75AC" w:rsidRPr="00CF03F4">
        <w:rPr>
          <w:sz w:val="24"/>
          <w:szCs w:val="24"/>
          <w:lang w:val="es-ES"/>
        </w:rPr>
        <w:t xml:space="preserve"> considerada para este diseño es una existente en el inventario de la empresa por lo cual se debe realizar los respectivos cálculos para asegurar que esta proporcionara la presión necesaria para el correcto funcionamiento del servo cilindro.</w:t>
      </w:r>
      <w:r w:rsidR="00AF2F24" w:rsidRPr="00CF03F4">
        <w:rPr>
          <w:sz w:val="24"/>
          <w:szCs w:val="24"/>
          <w:lang w:val="es-ES"/>
        </w:rPr>
        <w:t xml:space="preserve"> A </w:t>
      </w:r>
      <w:r w:rsidR="00B378B5" w:rsidRPr="00CF03F4">
        <w:rPr>
          <w:sz w:val="24"/>
          <w:szCs w:val="24"/>
          <w:lang w:val="es-ES"/>
        </w:rPr>
        <w:t>continuación,</w:t>
      </w:r>
      <w:r w:rsidR="00AF2F24" w:rsidRPr="00CF03F4">
        <w:rPr>
          <w:sz w:val="24"/>
          <w:szCs w:val="24"/>
          <w:lang w:val="es-ES"/>
        </w:rPr>
        <w:t xml:space="preserve"> se </w:t>
      </w:r>
      <w:r w:rsidR="003A75AC" w:rsidRPr="00CF03F4">
        <w:rPr>
          <w:sz w:val="24"/>
          <w:szCs w:val="24"/>
          <w:lang w:val="es-ES"/>
        </w:rPr>
        <w:t>presentan los respectivos cálculos</w:t>
      </w:r>
      <w:r w:rsidR="00AF2F24" w:rsidRPr="00CF03F4">
        <w:rPr>
          <w:sz w:val="24"/>
          <w:szCs w:val="24"/>
          <w:lang w:val="es-ES"/>
        </w:rPr>
        <w:t>.</w:t>
      </w:r>
    </w:p>
    <w:p w14:paraId="3177E8EB" w14:textId="77777777" w:rsidR="00570A37" w:rsidRPr="00CF03F4" w:rsidRDefault="00570A37" w:rsidP="004E526F">
      <w:pPr>
        <w:pStyle w:val="Text"/>
        <w:spacing w:line="240" w:lineRule="auto"/>
        <w:ind w:firstLine="0"/>
        <w:rPr>
          <w:sz w:val="24"/>
          <w:szCs w:val="24"/>
          <w:lang w:val="es-ES"/>
        </w:rPr>
      </w:pPr>
    </w:p>
    <w:p w14:paraId="66B1D815" w14:textId="03D585BA" w:rsidR="004A5E8C" w:rsidRPr="00CF03F4" w:rsidRDefault="00BF7E68" w:rsidP="00633684">
      <w:pPr>
        <w:pStyle w:val="Text"/>
        <w:spacing w:after="240" w:line="240" w:lineRule="auto"/>
        <w:ind w:firstLine="0"/>
        <w:rPr>
          <w:sz w:val="24"/>
          <w:szCs w:val="24"/>
          <w:lang w:val="es-ES"/>
        </w:rPr>
      </w:pPr>
      <w:r w:rsidRPr="00CF03F4">
        <w:rPr>
          <w:sz w:val="24"/>
          <w:szCs w:val="24"/>
          <w:lang w:val="es-ES"/>
        </w:rPr>
        <w:t>El caudal que suministra la bomba hidrául</w:t>
      </w:r>
      <w:r w:rsidR="00B0238C" w:rsidRPr="00CF03F4">
        <w:rPr>
          <w:sz w:val="24"/>
          <w:szCs w:val="24"/>
          <w:lang w:val="es-ES"/>
        </w:rPr>
        <w:t xml:space="preserve">ica está dado por la Ecuación </w:t>
      </w:r>
      <w:r w:rsidR="00280506" w:rsidRPr="00CF03F4">
        <w:rPr>
          <w:sz w:val="24"/>
          <w:szCs w:val="24"/>
          <w:lang w:val="es-ES"/>
        </w:rPr>
        <w:t>3</w:t>
      </w:r>
      <w:r w:rsidRPr="00CF03F4">
        <w:rPr>
          <w:sz w:val="24"/>
          <w:szCs w:val="24"/>
          <w:lang w:val="es-ES"/>
        </w:rPr>
        <w:t>.</w:t>
      </w:r>
    </w:p>
    <w:tbl>
      <w:tblPr>
        <w:tblStyle w:val="Tablaconcuadrcula"/>
        <w:tblW w:w="4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886"/>
      </w:tblGrid>
      <w:tr w:rsidR="004A5E8C" w:rsidRPr="004E526F" w14:paraId="6FC6F22E" w14:textId="77777777" w:rsidTr="004E526F">
        <w:trPr>
          <w:trHeight w:val="264"/>
        </w:trPr>
        <w:tc>
          <w:tcPr>
            <w:tcW w:w="3794" w:type="dxa"/>
          </w:tcPr>
          <w:p w14:paraId="6ED23C8A" w14:textId="72404B1E" w:rsidR="004A5E8C" w:rsidRPr="004E526F" w:rsidRDefault="004A5E8C" w:rsidP="00633684">
            <w:pPr>
              <w:pStyle w:val="Text"/>
              <w:spacing w:line="240" w:lineRule="auto"/>
              <w:ind w:firstLine="0"/>
              <w:rPr>
                <w:lang w:val="es-ES"/>
              </w:rPr>
            </w:pPr>
            <m:oMathPara>
              <m:oMath>
                <m:r>
                  <w:rPr>
                    <w:rFonts w:ascii="Cambria Math" w:hAnsi="Cambria Math"/>
                    <w:lang w:val="es-ES"/>
                  </w:rPr>
                  <m:t>Q=V*n*</m:t>
                </m:r>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vol</m:t>
                    </m:r>
                  </m:sub>
                </m:sSub>
                <m:r>
                  <w:rPr>
                    <w:rFonts w:ascii="Cambria Math" w:hAnsi="Cambria Math"/>
                    <w:lang w:val="es-ES"/>
                  </w:rPr>
                  <m:t>*</m:t>
                </m:r>
                <m:sSup>
                  <m:sSupPr>
                    <m:ctrlPr>
                      <w:rPr>
                        <w:rFonts w:ascii="Cambria Math" w:hAnsi="Cambria Math"/>
                        <w:i/>
                        <w:lang w:val="es-ES"/>
                      </w:rPr>
                    </m:ctrlPr>
                  </m:sSupPr>
                  <m:e>
                    <m:r>
                      <w:rPr>
                        <w:rFonts w:ascii="Cambria Math" w:hAnsi="Cambria Math"/>
                        <w:lang w:val="es-ES"/>
                      </w:rPr>
                      <m:t>10</m:t>
                    </m:r>
                  </m:e>
                  <m:sup>
                    <m:r>
                      <w:rPr>
                        <w:rFonts w:ascii="Cambria Math" w:hAnsi="Cambria Math"/>
                        <w:lang w:val="es-ES"/>
                      </w:rPr>
                      <m:t>-3</m:t>
                    </m:r>
                  </m:sup>
                </m:sSup>
                <m:r>
                  <w:rPr>
                    <w:rFonts w:ascii="Cambria Math" w:eastAsiaTheme="minorEastAsia" w:hAnsi="Cambria Math"/>
                    <w:lang w:val="es-ES"/>
                  </w:rPr>
                  <m:t>[</m:t>
                </m:r>
                <m:f>
                  <m:fPr>
                    <m:type m:val="lin"/>
                    <m:ctrlPr>
                      <w:rPr>
                        <w:rFonts w:ascii="Cambria Math" w:hAnsi="Cambria Math"/>
                        <w:lang w:val="es-ES"/>
                      </w:rPr>
                    </m:ctrlPr>
                  </m:fPr>
                  <m:num>
                    <m:r>
                      <w:rPr>
                        <w:rFonts w:ascii="Cambria Math" w:eastAsiaTheme="minorEastAsia" w:hAnsi="Cambria Math"/>
                        <w:lang w:val="es-ES"/>
                      </w:rPr>
                      <m:t>litros</m:t>
                    </m:r>
                  </m:num>
                  <m:den>
                    <m:r>
                      <w:rPr>
                        <w:rFonts w:ascii="Cambria Math" w:eastAsiaTheme="minorEastAsia" w:hAnsi="Cambria Math"/>
                        <w:lang w:val="es-ES"/>
                      </w:rPr>
                      <m:t>min</m:t>
                    </m:r>
                  </m:den>
                </m:f>
                <m:r>
                  <w:rPr>
                    <w:rFonts w:ascii="Cambria Math" w:eastAsiaTheme="minorEastAsia" w:hAnsi="Cambria Math"/>
                    <w:lang w:val="es-ES"/>
                  </w:rPr>
                  <m:t>]</m:t>
                </m:r>
              </m:oMath>
            </m:oMathPara>
          </w:p>
        </w:tc>
        <w:tc>
          <w:tcPr>
            <w:tcW w:w="886" w:type="dxa"/>
          </w:tcPr>
          <w:p w14:paraId="12696150" w14:textId="0DD81FA4" w:rsidR="004A5E8C" w:rsidRPr="004E526F" w:rsidRDefault="004A5E8C" w:rsidP="00633684">
            <w:pPr>
              <w:pStyle w:val="Epgrafe"/>
              <w:rPr>
                <w:b/>
                <w:i w:val="0"/>
                <w:sz w:val="20"/>
                <w:szCs w:val="20"/>
                <w:lang w:val="es-ES"/>
              </w:rPr>
            </w:pPr>
            <w:r w:rsidRPr="004E526F">
              <w:rPr>
                <w:b/>
                <w:i w:val="0"/>
                <w:color w:val="auto"/>
                <w:sz w:val="20"/>
                <w:szCs w:val="20"/>
                <w:lang w:val="es-ES"/>
              </w:rPr>
              <w:t>(</w:t>
            </w:r>
            <w:proofErr w:type="spellStart"/>
            <w:r w:rsidR="004E526F" w:rsidRPr="004E526F">
              <w:rPr>
                <w:b/>
                <w:i w:val="0"/>
                <w:color w:val="auto"/>
                <w:sz w:val="20"/>
                <w:szCs w:val="20"/>
                <w:lang w:val="es-ES"/>
              </w:rPr>
              <w:t>Ec</w:t>
            </w:r>
            <w:proofErr w:type="spellEnd"/>
            <w:r w:rsidR="004E526F" w:rsidRPr="004E526F">
              <w:rPr>
                <w:b/>
                <w:i w:val="0"/>
                <w:color w:val="auto"/>
                <w:sz w:val="20"/>
                <w:szCs w:val="20"/>
                <w:lang w:val="es-ES"/>
              </w:rPr>
              <w:t>.</w:t>
            </w:r>
            <w:r w:rsidRPr="004E526F">
              <w:rPr>
                <w:b/>
                <w:i w:val="0"/>
                <w:color w:val="auto"/>
                <w:sz w:val="20"/>
                <w:szCs w:val="20"/>
                <w:lang w:val="es-ES"/>
              </w:rPr>
              <w:t xml:space="preserve"> </w:t>
            </w:r>
            <w:r w:rsidRPr="004E526F">
              <w:rPr>
                <w:b/>
                <w:i w:val="0"/>
                <w:color w:val="auto"/>
                <w:sz w:val="20"/>
                <w:szCs w:val="20"/>
                <w:lang w:val="es-ES"/>
              </w:rPr>
              <w:fldChar w:fldCharType="begin"/>
            </w:r>
            <w:r w:rsidRPr="004E526F">
              <w:rPr>
                <w:b/>
                <w:i w:val="0"/>
                <w:color w:val="auto"/>
                <w:sz w:val="20"/>
                <w:szCs w:val="20"/>
                <w:lang w:val="es-ES"/>
              </w:rPr>
              <w:instrText xml:space="preserve"> SEQ ( \* ARABIC </w:instrText>
            </w:r>
            <w:r w:rsidRPr="004E526F">
              <w:rPr>
                <w:b/>
                <w:i w:val="0"/>
                <w:color w:val="auto"/>
                <w:sz w:val="20"/>
                <w:szCs w:val="20"/>
                <w:lang w:val="es-ES"/>
              </w:rPr>
              <w:fldChar w:fldCharType="separate"/>
            </w:r>
            <w:r w:rsidR="00FB3205" w:rsidRPr="004E526F">
              <w:rPr>
                <w:b/>
                <w:i w:val="0"/>
                <w:noProof/>
                <w:color w:val="auto"/>
                <w:sz w:val="20"/>
                <w:szCs w:val="20"/>
                <w:lang w:val="es-ES"/>
              </w:rPr>
              <w:t>3</w:t>
            </w:r>
            <w:r w:rsidRPr="004E526F">
              <w:rPr>
                <w:b/>
                <w:i w:val="0"/>
                <w:color w:val="auto"/>
                <w:sz w:val="20"/>
                <w:szCs w:val="20"/>
                <w:lang w:val="es-ES"/>
              </w:rPr>
              <w:fldChar w:fldCharType="end"/>
            </w:r>
            <w:r w:rsidRPr="004E526F">
              <w:rPr>
                <w:b/>
                <w:i w:val="0"/>
                <w:color w:val="auto"/>
                <w:sz w:val="20"/>
                <w:szCs w:val="20"/>
                <w:lang w:val="es-ES"/>
              </w:rPr>
              <w:t>)</w:t>
            </w:r>
          </w:p>
        </w:tc>
      </w:tr>
    </w:tbl>
    <w:p w14:paraId="1AC4C372" w14:textId="77777777" w:rsidR="00583D97" w:rsidRDefault="00583D97" w:rsidP="00583D97">
      <w:pPr>
        <w:pStyle w:val="Text"/>
        <w:spacing w:line="240" w:lineRule="auto"/>
        <w:ind w:firstLine="0"/>
        <w:rPr>
          <w:sz w:val="24"/>
          <w:szCs w:val="24"/>
          <w:lang w:val="es-ES"/>
        </w:rPr>
      </w:pPr>
    </w:p>
    <w:p w14:paraId="41F23B2B" w14:textId="396AF671" w:rsidR="004A5E8C" w:rsidRPr="00CF03F4" w:rsidRDefault="0003464A" w:rsidP="004E526F">
      <w:pPr>
        <w:pStyle w:val="Text"/>
        <w:spacing w:after="240" w:line="240" w:lineRule="auto"/>
        <w:ind w:firstLine="0"/>
        <w:rPr>
          <w:sz w:val="24"/>
          <w:szCs w:val="24"/>
          <w:lang w:val="es-ES"/>
        </w:rPr>
      </w:pPr>
      <w:r w:rsidRPr="00CF03F4">
        <w:rPr>
          <w:sz w:val="24"/>
          <w:szCs w:val="24"/>
          <w:lang w:val="es-ES"/>
        </w:rPr>
        <w:t>Donde V [cm</w:t>
      </w:r>
      <w:r w:rsidR="004A5E8C" w:rsidRPr="00CF03F4">
        <w:rPr>
          <w:sz w:val="24"/>
          <w:szCs w:val="24"/>
          <w:vertAlign w:val="superscript"/>
          <w:lang w:val="es-ES"/>
        </w:rPr>
        <w:t>3</w:t>
      </w:r>
      <w:r w:rsidR="004A5E8C" w:rsidRPr="00CF03F4">
        <w:rPr>
          <w:sz w:val="24"/>
          <w:szCs w:val="24"/>
          <w:lang w:val="es-ES"/>
        </w:rPr>
        <w:t>⁄rev] es la cilindrada de la bomba, n es la v</w:t>
      </w:r>
      <w:r w:rsidRPr="00CF03F4">
        <w:rPr>
          <w:sz w:val="24"/>
          <w:szCs w:val="24"/>
          <w:lang w:val="es-ES"/>
        </w:rPr>
        <w:t xml:space="preserve">elocidad de rotación [RPM] y </w:t>
      </w:r>
      <w:proofErr w:type="spellStart"/>
      <w:r w:rsidRPr="00CF03F4">
        <w:rPr>
          <w:sz w:val="24"/>
          <w:szCs w:val="24"/>
          <w:lang w:val="es-ES"/>
        </w:rPr>
        <w:t>n</w:t>
      </w:r>
      <w:r w:rsidR="004A5E8C" w:rsidRPr="00CF03F4">
        <w:rPr>
          <w:sz w:val="24"/>
          <w:szCs w:val="24"/>
          <w:vertAlign w:val="subscript"/>
          <w:lang w:val="es-ES"/>
        </w:rPr>
        <w:t>vol</w:t>
      </w:r>
      <w:proofErr w:type="spellEnd"/>
      <w:r w:rsidR="004A5E8C" w:rsidRPr="00CF03F4">
        <w:rPr>
          <w:sz w:val="24"/>
          <w:szCs w:val="24"/>
          <w:lang w:val="es-ES"/>
        </w:rPr>
        <w:t xml:space="preserve"> es el rendimiento volumétrico (</w:t>
      </w:r>
      <w:r w:rsidR="003A75AC" w:rsidRPr="00CF03F4">
        <w:rPr>
          <w:sz w:val="24"/>
          <w:szCs w:val="24"/>
          <w:lang w:val="es-ES"/>
        </w:rPr>
        <w:t>se toma</w:t>
      </w:r>
      <w:r w:rsidR="004A5E8C" w:rsidRPr="00CF03F4">
        <w:rPr>
          <w:sz w:val="24"/>
          <w:szCs w:val="24"/>
          <w:lang w:val="es-ES"/>
        </w:rPr>
        <w:t xml:space="preserve"> 0,95 para veloci</w:t>
      </w:r>
      <w:r w:rsidR="003A75AC" w:rsidRPr="00CF03F4">
        <w:rPr>
          <w:sz w:val="24"/>
          <w:szCs w:val="24"/>
          <w:lang w:val="es-ES"/>
        </w:rPr>
        <w:t>dades entre los 1000 y 2000 RPM</w:t>
      </w:r>
      <w:sdt>
        <w:sdtPr>
          <w:rPr>
            <w:sz w:val="24"/>
            <w:szCs w:val="24"/>
            <w:lang w:val="es-ES"/>
          </w:rPr>
          <w:id w:val="-1556239442"/>
          <w:citation/>
        </w:sdtPr>
        <w:sdtContent>
          <w:r w:rsidR="00491573" w:rsidRPr="00CF03F4">
            <w:rPr>
              <w:sz w:val="24"/>
              <w:szCs w:val="24"/>
              <w:lang w:val="es-ES"/>
            </w:rPr>
            <w:fldChar w:fldCharType="begin"/>
          </w:r>
          <w:r w:rsidR="00B8343A">
            <w:rPr>
              <w:sz w:val="24"/>
              <w:szCs w:val="24"/>
              <w:lang w:val="es-ES"/>
            </w:rPr>
            <w:instrText xml:space="preserve">CITATION Mot06 \l 1033 </w:instrText>
          </w:r>
          <w:r w:rsidR="00491573" w:rsidRPr="00CF03F4">
            <w:rPr>
              <w:sz w:val="24"/>
              <w:szCs w:val="24"/>
              <w:lang w:val="es-ES"/>
            </w:rPr>
            <w:fldChar w:fldCharType="separate"/>
          </w:r>
          <w:r w:rsidR="00D22734">
            <w:rPr>
              <w:noProof/>
              <w:sz w:val="24"/>
              <w:szCs w:val="24"/>
              <w:lang w:val="es-ES"/>
            </w:rPr>
            <w:t xml:space="preserve"> </w:t>
          </w:r>
          <w:r w:rsidR="00D22734" w:rsidRPr="00D22734">
            <w:rPr>
              <w:noProof/>
              <w:sz w:val="24"/>
              <w:szCs w:val="24"/>
              <w:lang w:val="es-ES"/>
            </w:rPr>
            <w:t>[12]</w:t>
          </w:r>
          <w:r w:rsidR="00491573" w:rsidRPr="00CF03F4">
            <w:rPr>
              <w:sz w:val="24"/>
              <w:szCs w:val="24"/>
              <w:lang w:val="es-ES"/>
            </w:rPr>
            <w:fldChar w:fldCharType="end"/>
          </w:r>
        </w:sdtContent>
      </w:sdt>
      <w:r w:rsidR="003A75AC" w:rsidRPr="00CF03F4">
        <w:rPr>
          <w:sz w:val="24"/>
          <w:szCs w:val="24"/>
          <w:lang w:val="es-ES"/>
        </w:rPr>
        <w:t xml:space="preserve"> )</w:t>
      </w:r>
      <w:r w:rsidR="004A5E8C" w:rsidRPr="00CF03F4">
        <w:rPr>
          <w:sz w:val="24"/>
          <w:szCs w:val="24"/>
          <w:lang w:val="es-ES"/>
        </w:rPr>
        <w:t>.</w:t>
      </w:r>
      <w:r w:rsidR="009C608F" w:rsidRPr="00CF03F4">
        <w:rPr>
          <w:sz w:val="24"/>
          <w:szCs w:val="24"/>
          <w:lang w:val="es-ES"/>
        </w:rPr>
        <w:t xml:space="preserve"> Aplicando la ecuación </w:t>
      </w:r>
      <w:r w:rsidR="00280506" w:rsidRPr="00CF03F4">
        <w:rPr>
          <w:sz w:val="24"/>
          <w:szCs w:val="24"/>
          <w:lang w:val="es-ES"/>
        </w:rPr>
        <w:t>3</w:t>
      </w:r>
      <w:r w:rsidR="009C608F" w:rsidRPr="00CF03F4">
        <w:rPr>
          <w:sz w:val="24"/>
          <w:szCs w:val="24"/>
          <w:lang w:val="es-ES"/>
        </w:rPr>
        <w:t xml:space="preserve"> se tiene:</w:t>
      </w:r>
    </w:p>
    <w:p w14:paraId="0BE4482B" w14:textId="626CD9E4" w:rsidR="00570A37" w:rsidRPr="00761BFE" w:rsidRDefault="00381BE4" w:rsidP="00761BFE">
      <w:pPr>
        <w:pStyle w:val="Text"/>
        <w:spacing w:after="240" w:line="240" w:lineRule="auto"/>
        <w:ind w:firstLine="0"/>
        <w:rPr>
          <w:sz w:val="21"/>
          <w:szCs w:val="21"/>
          <w:lang w:val="es-ES"/>
        </w:rPr>
      </w:pPr>
      <m:oMathPara>
        <m:oMath>
          <m:r>
            <w:rPr>
              <w:rFonts w:ascii="Cambria Math" w:hAnsi="Cambria Math"/>
              <w:sz w:val="21"/>
              <w:szCs w:val="21"/>
              <w:lang w:val="es-ES"/>
            </w:rPr>
            <m:t>Q=(13.8)*(1750)*(0.95)*</m:t>
          </m:r>
          <m:sSup>
            <m:sSupPr>
              <m:ctrlPr>
                <w:rPr>
                  <w:rFonts w:ascii="Cambria Math" w:hAnsi="Cambria Math"/>
                  <w:i/>
                  <w:sz w:val="21"/>
                  <w:szCs w:val="21"/>
                  <w:lang w:val="es-ES"/>
                </w:rPr>
              </m:ctrlPr>
            </m:sSupPr>
            <m:e>
              <m:r>
                <w:rPr>
                  <w:rFonts w:ascii="Cambria Math" w:hAnsi="Cambria Math"/>
                  <w:sz w:val="21"/>
                  <w:szCs w:val="21"/>
                  <w:lang w:val="es-ES"/>
                </w:rPr>
                <m:t>10</m:t>
              </m:r>
            </m:e>
            <m:sup>
              <m:r>
                <w:rPr>
                  <w:rFonts w:ascii="Cambria Math" w:hAnsi="Cambria Math"/>
                  <w:sz w:val="21"/>
                  <w:szCs w:val="21"/>
                  <w:lang w:val="es-ES"/>
                </w:rPr>
                <m:t>-3</m:t>
              </m:r>
            </m:sup>
          </m:sSup>
          <m:r>
            <w:rPr>
              <w:rFonts w:ascii="Cambria Math" w:hAnsi="Cambria Math"/>
              <w:sz w:val="21"/>
              <w:szCs w:val="21"/>
              <w:lang w:val="es-ES"/>
            </w:rPr>
            <m:t>[</m:t>
          </m:r>
          <m:f>
            <m:fPr>
              <m:type m:val="lin"/>
              <m:ctrlPr>
                <w:rPr>
                  <w:rFonts w:ascii="Cambria Math" w:hAnsi="Cambria Math"/>
                  <w:i/>
                  <w:sz w:val="21"/>
                  <w:szCs w:val="21"/>
                  <w:lang w:val="es-ES"/>
                </w:rPr>
              </m:ctrlPr>
            </m:fPr>
            <m:num>
              <m:r>
                <w:rPr>
                  <w:rFonts w:ascii="Cambria Math" w:hAnsi="Cambria Math"/>
                  <w:sz w:val="21"/>
                  <w:szCs w:val="21"/>
                  <w:lang w:val="es-ES"/>
                </w:rPr>
                <m:t>litros</m:t>
              </m:r>
            </m:num>
            <m:den>
              <m:r>
                <w:rPr>
                  <w:rFonts w:ascii="Cambria Math" w:hAnsi="Cambria Math"/>
                  <w:sz w:val="21"/>
                  <w:szCs w:val="21"/>
                  <w:lang w:val="es-ES"/>
                </w:rPr>
                <m:t>min</m:t>
              </m:r>
            </m:den>
          </m:f>
          <m:r>
            <w:rPr>
              <w:rFonts w:ascii="Cambria Math" w:hAnsi="Cambria Math"/>
              <w:sz w:val="21"/>
              <w:szCs w:val="21"/>
              <w:lang w:val="es-ES"/>
            </w:rPr>
            <m:t>]</m:t>
          </m:r>
        </m:oMath>
      </m:oMathPara>
    </w:p>
    <w:p w14:paraId="31799981" w14:textId="77777777" w:rsidR="00BF7E68" w:rsidRPr="00CF03F4" w:rsidRDefault="00BF7E68" w:rsidP="00633684">
      <w:pPr>
        <w:pStyle w:val="Text"/>
        <w:spacing w:after="240" w:line="240" w:lineRule="auto"/>
        <w:ind w:firstLine="204"/>
        <w:rPr>
          <w:sz w:val="24"/>
          <w:szCs w:val="24"/>
          <w:lang w:val="es-ES"/>
        </w:rPr>
      </w:pPr>
      <m:oMathPara>
        <m:oMath>
          <m:r>
            <w:rPr>
              <w:rFonts w:ascii="Cambria Math" w:hAnsi="Cambria Math"/>
              <w:sz w:val="24"/>
              <w:szCs w:val="24"/>
              <w:lang w:val="es-ES"/>
            </w:rPr>
            <m:t xml:space="preserve">Q=22.94 </m:t>
          </m:r>
          <m:r>
            <w:rPr>
              <w:rFonts w:ascii="Cambria Math" w:eastAsiaTheme="minorEastAsia" w:hAnsi="Cambria Math"/>
              <w:sz w:val="24"/>
              <w:szCs w:val="24"/>
              <w:lang w:val="es-ES"/>
            </w:rPr>
            <m:t>[</m:t>
          </m:r>
          <m:f>
            <m:fPr>
              <m:type m:val="lin"/>
              <m:ctrlPr>
                <w:rPr>
                  <w:rFonts w:ascii="Cambria Math" w:eastAsiaTheme="minorHAnsi" w:hAnsi="Cambria Math"/>
                  <w:sz w:val="24"/>
                  <w:szCs w:val="24"/>
                  <w:lang w:val="es-ES"/>
                </w:rPr>
              </m:ctrlPr>
            </m:fPr>
            <m:num>
              <m:r>
                <w:rPr>
                  <w:rFonts w:ascii="Cambria Math" w:eastAsiaTheme="minorEastAsia" w:hAnsi="Cambria Math"/>
                  <w:sz w:val="24"/>
                  <w:szCs w:val="24"/>
                  <w:lang w:val="es-ES"/>
                </w:rPr>
                <m:t>litros</m:t>
              </m:r>
            </m:num>
            <m:den>
              <m:r>
                <w:rPr>
                  <w:rFonts w:ascii="Cambria Math" w:eastAsiaTheme="minorEastAsia" w:hAnsi="Cambria Math"/>
                  <w:sz w:val="24"/>
                  <w:szCs w:val="24"/>
                  <w:lang w:val="es-ES"/>
                </w:rPr>
                <m:t>min</m:t>
              </m:r>
            </m:den>
          </m:f>
          <m:r>
            <w:rPr>
              <w:rFonts w:ascii="Cambria Math" w:eastAsiaTheme="minorEastAsia" w:hAnsi="Cambria Math"/>
              <w:sz w:val="24"/>
              <w:szCs w:val="24"/>
              <w:lang w:val="es-ES"/>
            </w:rPr>
            <m:t>]</m:t>
          </m:r>
        </m:oMath>
      </m:oMathPara>
    </w:p>
    <w:p w14:paraId="1200FBC6" w14:textId="3356E868" w:rsidR="00C36DD7" w:rsidRPr="00C423E2" w:rsidRDefault="00B0238C" w:rsidP="00C423E2">
      <w:pPr>
        <w:pStyle w:val="Text"/>
        <w:spacing w:line="240" w:lineRule="auto"/>
        <w:ind w:firstLine="0"/>
        <w:rPr>
          <w:color w:val="000000" w:themeColor="text1"/>
          <w:sz w:val="24"/>
          <w:szCs w:val="24"/>
          <w:lang w:val="es-ES"/>
        </w:rPr>
      </w:pPr>
      <w:r w:rsidRPr="00CF03F4">
        <w:rPr>
          <w:sz w:val="24"/>
          <w:szCs w:val="24"/>
          <w:lang w:val="es-ES"/>
        </w:rPr>
        <w:lastRenderedPageBreak/>
        <w:t xml:space="preserve">Con los datos obtenidos del motor eléctrico y de la bomba, se establece que la bomba es capaz de suministrar 22.94 </w:t>
      </w:r>
      <w:r w:rsidRPr="00CF03F4">
        <w:rPr>
          <w:rFonts w:ascii="Cambria Math" w:hAnsi="Cambria Math" w:cs="Cambria Math"/>
          <w:sz w:val="24"/>
          <w:szCs w:val="24"/>
          <w:lang w:val="es-ES"/>
        </w:rPr>
        <w:t>𝑙𝑖𝑡𝑟𝑜𝑠</w:t>
      </w:r>
      <w:r w:rsidR="002B3294" w:rsidRPr="00CF03F4">
        <w:rPr>
          <w:sz w:val="24"/>
          <w:szCs w:val="24"/>
          <w:lang w:val="es-ES"/>
        </w:rPr>
        <w:t>/</w:t>
      </w:r>
      <w:r w:rsidRPr="00CF03F4">
        <w:rPr>
          <w:rFonts w:ascii="Cambria Math" w:hAnsi="Cambria Math" w:cs="Cambria Math"/>
          <w:sz w:val="24"/>
          <w:szCs w:val="24"/>
          <w:lang w:val="es-ES"/>
        </w:rPr>
        <w:t>𝑚𝑖𝑛</w:t>
      </w:r>
      <w:r w:rsidRPr="00CF03F4">
        <w:rPr>
          <w:sz w:val="24"/>
          <w:szCs w:val="24"/>
          <w:lang w:val="es-ES"/>
        </w:rPr>
        <w:t xml:space="preserve"> a una presión máxima de 180 bar</w:t>
      </w:r>
      <w:r w:rsidR="00554E51" w:rsidRPr="00CF03F4">
        <w:rPr>
          <w:sz w:val="24"/>
          <w:szCs w:val="24"/>
          <w:lang w:val="es-ES"/>
        </w:rPr>
        <w:t>.</w:t>
      </w:r>
      <w:r w:rsidRPr="00CF03F4">
        <w:rPr>
          <w:sz w:val="24"/>
          <w:szCs w:val="24"/>
          <w:lang w:val="es-ES"/>
        </w:rPr>
        <w:t xml:space="preserve"> </w:t>
      </w:r>
      <w:r w:rsidR="00C36DD7" w:rsidRPr="00CF03F4">
        <w:rPr>
          <w:sz w:val="24"/>
          <w:szCs w:val="24"/>
          <w:lang w:val="es-ES"/>
        </w:rPr>
        <w:t>Es necesario calcular las pérdidas de presión para garantizar</w:t>
      </w:r>
      <w:r w:rsidR="00661A59" w:rsidRPr="00CF03F4">
        <w:rPr>
          <w:sz w:val="24"/>
          <w:szCs w:val="24"/>
          <w:lang w:val="es-ES"/>
        </w:rPr>
        <w:t xml:space="preserve"> el correcto funcionamiento del</w:t>
      </w:r>
      <w:r w:rsidR="00C36DD7" w:rsidRPr="00CF03F4">
        <w:rPr>
          <w:sz w:val="24"/>
          <w:szCs w:val="24"/>
          <w:lang w:val="es-ES"/>
        </w:rPr>
        <w:t xml:space="preserve"> servo cilindro</w:t>
      </w:r>
      <w:r w:rsidR="009B0AB7" w:rsidRPr="00CF03F4">
        <w:rPr>
          <w:sz w:val="24"/>
          <w:szCs w:val="24"/>
          <w:lang w:val="es-ES"/>
        </w:rPr>
        <w:t xml:space="preserve"> para que pueda</w:t>
      </w:r>
      <w:r w:rsidR="00C36DD7" w:rsidRPr="00CF03F4">
        <w:rPr>
          <w:sz w:val="24"/>
          <w:szCs w:val="24"/>
          <w:lang w:val="es-ES"/>
        </w:rPr>
        <w:t xml:space="preserve"> mover el dado de la extrusora </w:t>
      </w:r>
      <w:r w:rsidR="009B0AB7" w:rsidRPr="00CF03F4">
        <w:rPr>
          <w:sz w:val="24"/>
          <w:szCs w:val="24"/>
          <w:lang w:val="es-ES"/>
        </w:rPr>
        <w:t>sin problema alguno</w:t>
      </w:r>
      <w:r w:rsidR="00C36DD7" w:rsidRPr="00CF03F4">
        <w:rPr>
          <w:sz w:val="24"/>
          <w:szCs w:val="24"/>
          <w:lang w:val="es-ES"/>
        </w:rPr>
        <w:t>.</w:t>
      </w:r>
      <w:r w:rsidR="003A75AC" w:rsidRPr="00CF03F4">
        <w:rPr>
          <w:sz w:val="24"/>
          <w:szCs w:val="24"/>
          <w:lang w:val="es-ES"/>
        </w:rPr>
        <w:t xml:space="preserve"> Para realizar estos c</w:t>
      </w:r>
      <w:r w:rsidR="009B0AB7" w:rsidRPr="00CF03F4">
        <w:rPr>
          <w:sz w:val="24"/>
          <w:szCs w:val="24"/>
          <w:lang w:val="es-ES"/>
        </w:rPr>
        <w:t>álculos se asume una presión su</w:t>
      </w:r>
      <w:r w:rsidR="003A75AC" w:rsidRPr="00CF03F4">
        <w:rPr>
          <w:sz w:val="24"/>
          <w:szCs w:val="24"/>
          <w:lang w:val="es-ES"/>
        </w:rPr>
        <w:t xml:space="preserve">ministrada por la unidad hidráulica </w:t>
      </w:r>
      <w:r w:rsidR="00FB19CB" w:rsidRPr="00CF03F4">
        <w:rPr>
          <w:sz w:val="24"/>
          <w:szCs w:val="24"/>
          <w:lang w:val="es-ES"/>
        </w:rPr>
        <w:t xml:space="preserve">es </w:t>
      </w:r>
      <w:r w:rsidR="003A75AC" w:rsidRPr="00CF03F4">
        <w:rPr>
          <w:sz w:val="24"/>
          <w:szCs w:val="24"/>
          <w:lang w:val="es-ES"/>
        </w:rPr>
        <w:t>de 100</w:t>
      </w:r>
      <w:r w:rsidR="00FB19CB" w:rsidRPr="00CF03F4">
        <w:rPr>
          <w:sz w:val="24"/>
          <w:szCs w:val="24"/>
          <w:lang w:val="es-ES"/>
        </w:rPr>
        <w:t xml:space="preserve"> </w:t>
      </w:r>
      <w:r w:rsidR="003A75AC" w:rsidRPr="00CF03F4">
        <w:rPr>
          <w:sz w:val="24"/>
          <w:szCs w:val="24"/>
          <w:lang w:val="es-ES"/>
        </w:rPr>
        <w:t>bar.</w:t>
      </w:r>
    </w:p>
    <w:p w14:paraId="7A496BA4" w14:textId="77777777" w:rsidR="00D56A29" w:rsidRPr="00CF03F4" w:rsidRDefault="00D56A29" w:rsidP="00633684">
      <w:pPr>
        <w:pStyle w:val="Text"/>
        <w:spacing w:line="240" w:lineRule="auto"/>
        <w:ind w:firstLine="0"/>
        <w:rPr>
          <w:sz w:val="24"/>
          <w:szCs w:val="24"/>
          <w:lang w:val="es-ES"/>
        </w:rPr>
      </w:pPr>
    </w:p>
    <w:p w14:paraId="4AC78DF5" w14:textId="35E7A098" w:rsidR="00C36DD7" w:rsidRDefault="00C36DD7" w:rsidP="00633684">
      <w:pPr>
        <w:pStyle w:val="Text"/>
        <w:spacing w:line="240" w:lineRule="auto"/>
        <w:ind w:firstLine="0"/>
        <w:rPr>
          <w:sz w:val="24"/>
          <w:szCs w:val="24"/>
          <w:lang w:val="es-ES"/>
        </w:rPr>
      </w:pPr>
      <w:r w:rsidRPr="00CF03F4">
        <w:rPr>
          <w:sz w:val="24"/>
          <w:szCs w:val="24"/>
          <w:lang w:val="es-ES"/>
        </w:rPr>
        <w:t>El fluido hidráulico tiene que recorrer 3.5 metros desde la unidad hidráulica hasta el servo cilindro. Teniendo a 1.5 metros de la unidad hidráulica la unión de las mangueras mediante acoples. En los extremos de las mangueras existen racores de acople rápido</w:t>
      </w:r>
      <w:r w:rsidR="00B768D0" w:rsidRPr="00CF03F4">
        <w:rPr>
          <w:sz w:val="24"/>
          <w:szCs w:val="24"/>
          <w:lang w:val="es-ES"/>
        </w:rPr>
        <w:t xml:space="preserve">, esto se ilustra en </w:t>
      </w:r>
      <w:r w:rsidR="009B0AB7" w:rsidRPr="00CF03F4">
        <w:rPr>
          <w:sz w:val="24"/>
          <w:szCs w:val="24"/>
          <w:lang w:val="es-ES"/>
        </w:rPr>
        <w:t>l</w:t>
      </w:r>
      <w:r w:rsidR="00B209EB" w:rsidRPr="00CF03F4">
        <w:rPr>
          <w:sz w:val="24"/>
          <w:szCs w:val="24"/>
          <w:lang w:val="es-ES"/>
        </w:rPr>
        <w:t xml:space="preserve">a </w:t>
      </w:r>
      <w:r w:rsidR="00B209EB" w:rsidRPr="00C423E2">
        <w:rPr>
          <w:sz w:val="24"/>
          <w:szCs w:val="24"/>
          <w:lang w:val="es-ES"/>
        </w:rPr>
        <w:t>F</w:t>
      </w:r>
      <w:r w:rsidR="00B768D0" w:rsidRPr="00C423E2">
        <w:rPr>
          <w:sz w:val="24"/>
          <w:szCs w:val="24"/>
          <w:lang w:val="es-ES"/>
        </w:rPr>
        <w:t xml:space="preserve">igura </w:t>
      </w:r>
      <w:r w:rsidR="008E68C3" w:rsidRPr="00C423E2">
        <w:rPr>
          <w:sz w:val="24"/>
          <w:szCs w:val="24"/>
          <w:lang w:val="es-ES"/>
        </w:rPr>
        <w:t>8</w:t>
      </w:r>
      <w:r w:rsidR="00B768D0" w:rsidRPr="00CF03F4">
        <w:rPr>
          <w:sz w:val="24"/>
          <w:szCs w:val="24"/>
          <w:lang w:val="es-ES"/>
        </w:rPr>
        <w:t>.</w:t>
      </w:r>
    </w:p>
    <w:p w14:paraId="1208CA94" w14:textId="77777777" w:rsidR="00C423E2" w:rsidRPr="00CF03F4" w:rsidRDefault="00C423E2" w:rsidP="00633684">
      <w:pPr>
        <w:pStyle w:val="Text"/>
        <w:spacing w:line="240" w:lineRule="auto"/>
        <w:ind w:firstLine="0"/>
        <w:rPr>
          <w:sz w:val="24"/>
          <w:szCs w:val="24"/>
          <w:lang w:val="es-ES"/>
        </w:rPr>
      </w:pPr>
    </w:p>
    <w:p w14:paraId="3A385FC7" w14:textId="2FED9CF6" w:rsidR="00F03ED5" w:rsidRPr="00583D97" w:rsidRDefault="00F03ED5" w:rsidP="00633684">
      <w:pPr>
        <w:pStyle w:val="Text"/>
        <w:keepNext/>
        <w:spacing w:line="240" w:lineRule="auto"/>
        <w:ind w:firstLine="0"/>
        <w:jc w:val="center"/>
        <w:rPr>
          <w:lang w:val="es-ES"/>
        </w:rPr>
      </w:pPr>
      <w:r w:rsidRPr="00C423E2">
        <w:rPr>
          <w:noProof/>
          <w:lang w:val="es-MX" w:eastAsia="es-MX"/>
        </w:rPr>
        <w:drawing>
          <wp:inline distT="0" distB="0" distL="0" distR="0" wp14:anchorId="713CAC26" wp14:editId="4A21030F">
            <wp:extent cx="2648102" cy="2306155"/>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5624" cy="2303997"/>
                    </a:xfrm>
                    <a:prstGeom prst="rect">
                      <a:avLst/>
                    </a:prstGeom>
                    <a:noFill/>
                    <a:ln>
                      <a:noFill/>
                    </a:ln>
                  </pic:spPr>
                </pic:pic>
              </a:graphicData>
            </a:graphic>
          </wp:inline>
        </w:drawing>
      </w:r>
    </w:p>
    <w:p w14:paraId="7804C083" w14:textId="49E9B016" w:rsidR="00F03ED5" w:rsidRPr="00CF03F4" w:rsidRDefault="00F03ED5" w:rsidP="00583D97">
      <w:pPr>
        <w:pStyle w:val="Epgrafe"/>
        <w:spacing w:after="0"/>
        <w:jc w:val="center"/>
        <w:rPr>
          <w:i w:val="0"/>
          <w:color w:val="auto"/>
          <w:sz w:val="20"/>
          <w:szCs w:val="24"/>
          <w:lang w:val="es-ES"/>
        </w:rPr>
      </w:pPr>
      <w:r w:rsidRPr="00CF03F4">
        <w:rPr>
          <w:b/>
          <w:i w:val="0"/>
          <w:color w:val="auto"/>
          <w:sz w:val="20"/>
          <w:szCs w:val="24"/>
          <w:lang w:val="es-ES"/>
        </w:rPr>
        <w:t>Fig</w:t>
      </w:r>
      <w:r w:rsidR="00C423E2">
        <w:rPr>
          <w:b/>
          <w:i w:val="0"/>
          <w:color w:val="auto"/>
          <w:sz w:val="20"/>
          <w:szCs w:val="24"/>
          <w:lang w:val="es-ES"/>
        </w:rPr>
        <w:t xml:space="preserve">ura </w:t>
      </w:r>
      <w:r w:rsidR="00D56A29" w:rsidRPr="00CF03F4">
        <w:rPr>
          <w:b/>
          <w:i w:val="0"/>
          <w:color w:val="auto"/>
          <w:sz w:val="20"/>
          <w:szCs w:val="24"/>
          <w:lang w:val="es-ES"/>
        </w:rPr>
        <w:t>8.</w:t>
      </w:r>
      <w:r w:rsidR="00D56A29" w:rsidRPr="00CF03F4">
        <w:rPr>
          <w:i w:val="0"/>
          <w:color w:val="auto"/>
          <w:sz w:val="20"/>
          <w:szCs w:val="24"/>
          <w:lang w:val="es-ES"/>
        </w:rPr>
        <w:t xml:space="preserve"> </w:t>
      </w:r>
      <w:r w:rsidRPr="00CF03F4">
        <w:rPr>
          <w:i w:val="0"/>
          <w:color w:val="auto"/>
          <w:sz w:val="20"/>
          <w:szCs w:val="24"/>
          <w:lang w:val="es-ES"/>
        </w:rPr>
        <w:t>Recorrido del circuito hidráulico.</w:t>
      </w:r>
    </w:p>
    <w:p w14:paraId="50C11AA0" w14:textId="77777777" w:rsidR="00C423E2" w:rsidRDefault="00C423E2" w:rsidP="00633684">
      <w:pPr>
        <w:pStyle w:val="Text"/>
        <w:spacing w:after="240" w:line="240" w:lineRule="auto"/>
        <w:ind w:firstLine="0"/>
        <w:rPr>
          <w:sz w:val="24"/>
          <w:szCs w:val="24"/>
          <w:lang w:val="es-ES"/>
        </w:rPr>
      </w:pPr>
    </w:p>
    <w:p w14:paraId="25496841" w14:textId="334F4F91" w:rsidR="005E2C72" w:rsidRPr="00CF03F4" w:rsidRDefault="005E2C72" w:rsidP="00633684">
      <w:pPr>
        <w:pStyle w:val="Text"/>
        <w:spacing w:after="240" w:line="240" w:lineRule="auto"/>
        <w:ind w:firstLine="0"/>
        <w:rPr>
          <w:sz w:val="24"/>
          <w:szCs w:val="24"/>
          <w:lang w:val="es-ES"/>
        </w:rPr>
      </w:pPr>
      <w:r w:rsidRPr="00CF03F4">
        <w:rPr>
          <w:sz w:val="24"/>
          <w:szCs w:val="24"/>
          <w:lang w:val="es-ES"/>
        </w:rPr>
        <w:t>Para determinar las pérdidas de carga se debe conocer el tipo de fluido que circula por este circuito, es decir si es tur</w:t>
      </w:r>
      <w:r w:rsidR="00280506" w:rsidRPr="00CF03F4">
        <w:rPr>
          <w:sz w:val="24"/>
          <w:szCs w:val="24"/>
          <w:lang w:val="es-ES"/>
        </w:rPr>
        <w:t>bulento o laminar, la Ecuación 4</w:t>
      </w:r>
      <w:r w:rsidRPr="00CF03F4">
        <w:rPr>
          <w:sz w:val="24"/>
          <w:szCs w:val="24"/>
          <w:lang w:val="es-ES"/>
        </w:rPr>
        <w:t xml:space="preserve"> ayuda a determinar estas condiciones</w:t>
      </w:r>
      <w:r w:rsidR="009D254A" w:rsidRPr="00CF03F4">
        <w:rPr>
          <w:sz w:val="24"/>
          <w:szCs w:val="24"/>
          <w:lang w:val="es-ES"/>
        </w:rPr>
        <w:t>.</w:t>
      </w:r>
    </w:p>
    <w:tbl>
      <w:tblPr>
        <w:tblStyle w:val="Tablaconcuadrcula"/>
        <w:tblW w:w="0" w:type="auto"/>
        <w:jc w:val="center"/>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850"/>
      </w:tblGrid>
      <w:tr w:rsidR="005E2C72" w:rsidRPr="00C423E2" w14:paraId="5D538B60" w14:textId="77777777" w:rsidTr="005A52A8">
        <w:trPr>
          <w:jc w:val="center"/>
        </w:trPr>
        <w:tc>
          <w:tcPr>
            <w:tcW w:w="3609" w:type="dxa"/>
          </w:tcPr>
          <w:p w14:paraId="11DC1DD9" w14:textId="3F969700" w:rsidR="005E2C72" w:rsidRPr="00C423E2" w:rsidRDefault="00C423E2" w:rsidP="00633684">
            <w:pPr>
              <w:pStyle w:val="Text"/>
              <w:spacing w:line="240" w:lineRule="auto"/>
              <w:ind w:firstLine="0"/>
              <w:rPr>
                <w:lang w:val="es-ES"/>
              </w:rPr>
            </w:pPr>
            <m:oMathPara>
              <m:oMath>
                <m:r>
                  <w:rPr>
                    <w:rFonts w:ascii="Cambria Math" w:eastAsiaTheme="minorEastAsia" w:hAnsi="Cambria Math"/>
                    <w:lang w:val="es-ES"/>
                  </w:rPr>
                  <m:t>Re=</m:t>
                </m:r>
                <m:f>
                  <m:fPr>
                    <m:ctrlPr>
                      <w:rPr>
                        <w:rFonts w:ascii="Cambria Math" w:eastAsiaTheme="minorEastAsia" w:hAnsi="Cambria Math"/>
                        <w:i/>
                        <w:lang w:val="es-ES"/>
                      </w:rPr>
                    </m:ctrlPr>
                  </m:fPr>
                  <m:num>
                    <m:r>
                      <w:rPr>
                        <w:rFonts w:ascii="Cambria Math" w:eastAsiaTheme="minorEastAsia" w:hAnsi="Cambria Math"/>
                        <w:lang w:val="es-ES"/>
                      </w:rPr>
                      <m:t>V</m:t>
                    </m:r>
                    <m:sSub>
                      <m:sSubPr>
                        <m:ctrlPr>
                          <w:rPr>
                            <w:rFonts w:ascii="Cambria Math" w:eastAsiaTheme="minorEastAsia" w:hAnsi="Cambria Math"/>
                            <w:i/>
                            <w:lang w:val="es-ES"/>
                          </w:rPr>
                        </m:ctrlPr>
                      </m:sSubPr>
                      <m:e>
                        <m:r>
                          <w:rPr>
                            <w:rFonts w:ascii="Cambria Math" w:eastAsiaTheme="minorEastAsia" w:hAnsi="Cambria Math"/>
                            <w:lang w:val="es-ES"/>
                          </w:rPr>
                          <m:t>L</m:t>
                        </m:r>
                      </m:e>
                      <m:sub>
                        <m:r>
                          <w:rPr>
                            <w:rFonts w:ascii="Cambria Math" w:eastAsiaTheme="minorEastAsia" w:hAnsi="Cambria Math"/>
                            <w:lang w:val="es-ES"/>
                          </w:rPr>
                          <m:t>C</m:t>
                        </m:r>
                      </m:sub>
                    </m:sSub>
                  </m:num>
                  <m:den>
                    <m:r>
                      <w:rPr>
                        <w:rFonts w:ascii="Cambria Math" w:eastAsiaTheme="minorEastAsia" w:hAnsi="Cambria Math"/>
                        <w:lang w:val="es-ES"/>
                      </w:rPr>
                      <m:t>v</m:t>
                    </m:r>
                  </m:den>
                </m:f>
              </m:oMath>
            </m:oMathPara>
          </w:p>
        </w:tc>
        <w:tc>
          <w:tcPr>
            <w:tcW w:w="850" w:type="dxa"/>
          </w:tcPr>
          <w:p w14:paraId="4471D05E" w14:textId="500F5FBC" w:rsidR="005E2C72" w:rsidRPr="00C423E2" w:rsidRDefault="005E2C72" w:rsidP="00633684">
            <w:pPr>
              <w:pStyle w:val="Epgrafe"/>
              <w:rPr>
                <w:b/>
                <w:i w:val="0"/>
                <w:sz w:val="20"/>
                <w:szCs w:val="20"/>
                <w:lang w:val="es-ES"/>
              </w:rPr>
            </w:pPr>
            <w:r w:rsidRPr="00C423E2">
              <w:rPr>
                <w:b/>
                <w:i w:val="0"/>
                <w:color w:val="auto"/>
                <w:sz w:val="20"/>
                <w:szCs w:val="20"/>
                <w:lang w:val="es-ES"/>
              </w:rPr>
              <w:t>(</w:t>
            </w:r>
            <w:proofErr w:type="spellStart"/>
            <w:r w:rsidR="00C423E2" w:rsidRPr="00C423E2">
              <w:rPr>
                <w:b/>
                <w:i w:val="0"/>
                <w:color w:val="auto"/>
                <w:sz w:val="20"/>
                <w:szCs w:val="20"/>
                <w:lang w:val="es-ES"/>
              </w:rPr>
              <w:t>Ec</w:t>
            </w:r>
            <w:proofErr w:type="spellEnd"/>
            <w:r w:rsidR="00C423E2" w:rsidRPr="00C423E2">
              <w:rPr>
                <w:b/>
                <w:i w:val="0"/>
                <w:color w:val="auto"/>
                <w:sz w:val="20"/>
                <w:szCs w:val="20"/>
                <w:lang w:val="es-ES"/>
              </w:rPr>
              <w:t>.</w:t>
            </w:r>
            <w:r w:rsidRPr="00C423E2">
              <w:rPr>
                <w:b/>
                <w:i w:val="0"/>
                <w:color w:val="auto"/>
                <w:sz w:val="20"/>
                <w:szCs w:val="20"/>
                <w:lang w:val="es-ES"/>
              </w:rPr>
              <w:t xml:space="preserve"> </w:t>
            </w:r>
            <w:r w:rsidRPr="00C423E2">
              <w:rPr>
                <w:b/>
                <w:i w:val="0"/>
                <w:color w:val="auto"/>
                <w:sz w:val="20"/>
                <w:szCs w:val="20"/>
                <w:lang w:val="es-ES"/>
              </w:rPr>
              <w:fldChar w:fldCharType="begin"/>
            </w:r>
            <w:r w:rsidRPr="00C423E2">
              <w:rPr>
                <w:b/>
                <w:i w:val="0"/>
                <w:color w:val="auto"/>
                <w:sz w:val="20"/>
                <w:szCs w:val="20"/>
                <w:lang w:val="es-ES"/>
              </w:rPr>
              <w:instrText xml:space="preserve"> SEQ ( \* ARABIC </w:instrText>
            </w:r>
            <w:r w:rsidRPr="00C423E2">
              <w:rPr>
                <w:b/>
                <w:i w:val="0"/>
                <w:color w:val="auto"/>
                <w:sz w:val="20"/>
                <w:szCs w:val="20"/>
                <w:lang w:val="es-ES"/>
              </w:rPr>
              <w:fldChar w:fldCharType="separate"/>
            </w:r>
            <w:r w:rsidR="00FB3205" w:rsidRPr="00C423E2">
              <w:rPr>
                <w:b/>
                <w:i w:val="0"/>
                <w:noProof/>
                <w:color w:val="auto"/>
                <w:sz w:val="20"/>
                <w:szCs w:val="20"/>
                <w:lang w:val="es-ES"/>
              </w:rPr>
              <w:t>4</w:t>
            </w:r>
            <w:r w:rsidRPr="00C423E2">
              <w:rPr>
                <w:b/>
                <w:i w:val="0"/>
                <w:color w:val="auto"/>
                <w:sz w:val="20"/>
                <w:szCs w:val="20"/>
                <w:lang w:val="es-ES"/>
              </w:rPr>
              <w:fldChar w:fldCharType="end"/>
            </w:r>
            <w:r w:rsidRPr="00C423E2">
              <w:rPr>
                <w:b/>
                <w:i w:val="0"/>
                <w:color w:val="auto"/>
                <w:sz w:val="20"/>
                <w:szCs w:val="20"/>
                <w:lang w:val="es-ES"/>
              </w:rPr>
              <w:t>)</w:t>
            </w:r>
          </w:p>
        </w:tc>
      </w:tr>
    </w:tbl>
    <w:p w14:paraId="404662CA" w14:textId="77777777" w:rsidR="00C423E2" w:rsidRDefault="00C423E2" w:rsidP="00C423E2">
      <w:pPr>
        <w:pStyle w:val="Text"/>
        <w:spacing w:line="240" w:lineRule="auto"/>
        <w:ind w:firstLine="0"/>
        <w:rPr>
          <w:sz w:val="24"/>
          <w:szCs w:val="24"/>
          <w:lang w:val="es-ES"/>
        </w:rPr>
      </w:pPr>
    </w:p>
    <w:p w14:paraId="663E14D6" w14:textId="53A9802E" w:rsidR="00CF03F4" w:rsidRPr="00C423E2" w:rsidRDefault="00B378B5" w:rsidP="00C423E2">
      <w:pPr>
        <w:pStyle w:val="Text"/>
        <w:spacing w:after="240" w:line="240" w:lineRule="auto"/>
        <w:ind w:firstLine="0"/>
        <w:rPr>
          <w:sz w:val="24"/>
          <w:szCs w:val="24"/>
          <w:lang w:val="es-ES"/>
        </w:rPr>
      </w:pPr>
      <w:r w:rsidRPr="00CF03F4">
        <w:rPr>
          <w:sz w:val="24"/>
          <w:szCs w:val="24"/>
          <w:lang w:val="es-ES"/>
        </w:rPr>
        <w:t>Donde Re es el número de Reynolds</w:t>
      </w:r>
      <w:r w:rsidR="009C608F" w:rsidRPr="00CF03F4">
        <w:rPr>
          <w:sz w:val="24"/>
          <w:szCs w:val="24"/>
          <w:lang w:val="es-ES"/>
        </w:rPr>
        <w:t>.</w:t>
      </w:r>
      <w:r w:rsidRPr="00CF03F4">
        <w:rPr>
          <w:sz w:val="24"/>
          <w:szCs w:val="24"/>
          <w:lang w:val="es-ES"/>
        </w:rPr>
        <w:t xml:space="preserve"> </w:t>
      </w:r>
      <w:r w:rsidRPr="00CF03F4">
        <w:rPr>
          <w:i/>
          <w:sz w:val="24"/>
          <w:szCs w:val="24"/>
          <w:lang w:val="es-ES"/>
        </w:rPr>
        <w:t>V</w:t>
      </w:r>
      <w:r w:rsidR="009C608F" w:rsidRPr="00CF03F4">
        <w:rPr>
          <w:sz w:val="24"/>
          <w:szCs w:val="24"/>
          <w:lang w:val="es-ES"/>
        </w:rPr>
        <w:t>,</w:t>
      </w:r>
      <w:r w:rsidRPr="00CF03F4">
        <w:rPr>
          <w:i/>
          <w:sz w:val="24"/>
          <w:szCs w:val="24"/>
          <w:lang w:val="es-ES"/>
        </w:rPr>
        <w:t xml:space="preserve"> </w:t>
      </w:r>
      <w:r w:rsidRPr="00CF03F4">
        <w:rPr>
          <w:sz w:val="24"/>
          <w:szCs w:val="24"/>
          <w:lang w:val="es-ES"/>
        </w:rPr>
        <w:t>es la velocidad del fluido</w:t>
      </w:r>
      <w:r w:rsidR="009C608F" w:rsidRPr="00CF03F4">
        <w:rPr>
          <w:sz w:val="24"/>
          <w:szCs w:val="24"/>
          <w:lang w:val="es-ES"/>
        </w:rPr>
        <w:t>.</w:t>
      </w:r>
      <w:r w:rsidRPr="00CF03F4">
        <w:rPr>
          <w:sz w:val="24"/>
          <w:szCs w:val="24"/>
          <w:lang w:val="es-ES"/>
        </w:rPr>
        <w:t xml:space="preserve"> </w:t>
      </w:r>
      <m:oMath>
        <m:r>
          <w:rPr>
            <w:rFonts w:ascii="Cambria Math" w:eastAsiaTheme="minorEastAsia" w:hAnsi="Cambria Math"/>
            <w:sz w:val="24"/>
            <w:szCs w:val="24"/>
            <w:lang w:val="es-ES"/>
          </w:rPr>
          <m:t>v</m:t>
        </m:r>
      </m:oMath>
      <w:r w:rsidRPr="00CF03F4">
        <w:rPr>
          <w:sz w:val="24"/>
          <w:szCs w:val="24"/>
          <w:lang w:val="es-ES"/>
        </w:rPr>
        <w:t xml:space="preserve"> </w:t>
      </w:r>
      <w:proofErr w:type="gramStart"/>
      <w:r w:rsidRPr="00CF03F4">
        <w:rPr>
          <w:sz w:val="24"/>
          <w:szCs w:val="24"/>
          <w:lang w:val="es-ES"/>
        </w:rPr>
        <w:t>es</w:t>
      </w:r>
      <w:proofErr w:type="gramEnd"/>
      <w:r w:rsidRPr="00CF03F4">
        <w:rPr>
          <w:sz w:val="24"/>
          <w:szCs w:val="24"/>
          <w:lang w:val="es-ES"/>
        </w:rPr>
        <w:t xml:space="preserve"> la viscosidad cinemátic</w:t>
      </w:r>
      <w:r w:rsidR="009C608F" w:rsidRPr="00CF03F4">
        <w:rPr>
          <w:sz w:val="24"/>
          <w:szCs w:val="24"/>
          <w:lang w:val="es-ES"/>
        </w:rPr>
        <w:t>a característica del fluido y L</w:t>
      </w:r>
      <w:r w:rsidRPr="00CF03F4">
        <w:rPr>
          <w:sz w:val="24"/>
          <w:szCs w:val="24"/>
          <w:vertAlign w:val="subscript"/>
          <w:lang w:val="es-ES"/>
        </w:rPr>
        <w:t>C</w:t>
      </w:r>
      <w:r w:rsidRPr="00CF03F4">
        <w:rPr>
          <w:sz w:val="24"/>
          <w:szCs w:val="24"/>
          <w:lang w:val="es-ES"/>
        </w:rPr>
        <w:t xml:space="preserve"> </w:t>
      </w:r>
      <w:r w:rsidRPr="00CF03F4">
        <w:rPr>
          <w:sz w:val="24"/>
          <w:szCs w:val="24"/>
          <w:lang w:val="es-ES"/>
        </w:rPr>
        <w:lastRenderedPageBreak/>
        <w:t>depende de la tubería</w:t>
      </w:r>
      <w:r w:rsidR="00C35C72" w:rsidRPr="00CF03F4">
        <w:rPr>
          <w:sz w:val="24"/>
          <w:szCs w:val="24"/>
          <w:lang w:val="es-ES"/>
        </w:rPr>
        <w:t>,</w:t>
      </w:r>
      <w:r w:rsidR="005E2C72" w:rsidRPr="00CF03F4">
        <w:rPr>
          <w:sz w:val="24"/>
          <w:szCs w:val="24"/>
          <w:lang w:val="es-ES"/>
        </w:rPr>
        <w:t xml:space="preserve"> la </w:t>
      </w:r>
      <w:r w:rsidR="004C0513" w:rsidRPr="00CF03F4">
        <w:rPr>
          <w:sz w:val="24"/>
          <w:szCs w:val="24"/>
          <w:lang w:val="es-ES"/>
        </w:rPr>
        <w:t xml:space="preserve">Ecuación </w:t>
      </w:r>
      <w:r w:rsidR="008150E2" w:rsidRPr="00CF03F4">
        <w:rPr>
          <w:sz w:val="24"/>
          <w:szCs w:val="24"/>
          <w:lang w:val="es-ES"/>
        </w:rPr>
        <w:t>6</w:t>
      </w:r>
      <w:r w:rsidR="005E2C72" w:rsidRPr="00CF03F4">
        <w:rPr>
          <w:sz w:val="24"/>
          <w:szCs w:val="24"/>
          <w:lang w:val="es-ES"/>
        </w:rPr>
        <w:t xml:space="preserve"> muestra esta dependencia donde re es el diámetro exterior de la tubería cuyo valor es de 29.3 mm y </w:t>
      </w:r>
      <w:proofErr w:type="spellStart"/>
      <w:r w:rsidR="005E2C72" w:rsidRPr="00CF03F4">
        <w:rPr>
          <w:sz w:val="24"/>
          <w:szCs w:val="24"/>
          <w:lang w:val="es-ES"/>
        </w:rPr>
        <w:t>ri</w:t>
      </w:r>
      <w:proofErr w:type="spellEnd"/>
      <w:r w:rsidR="005E2C72" w:rsidRPr="00CF03F4">
        <w:rPr>
          <w:sz w:val="24"/>
          <w:szCs w:val="24"/>
          <w:lang w:val="es-ES"/>
        </w:rPr>
        <w:t xml:space="preserve"> es el diámetro interno de 19 mm acorde a las características de la manguera.</w:t>
      </w:r>
    </w:p>
    <w:tbl>
      <w:tblPr>
        <w:tblStyle w:val="Tablaconcuadrcula"/>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980"/>
      </w:tblGrid>
      <w:tr w:rsidR="005E2C72" w:rsidRPr="00C423E2" w14:paraId="19F14249" w14:textId="77777777" w:rsidTr="00C423E2">
        <w:trPr>
          <w:trHeight w:val="643"/>
          <w:jc w:val="center"/>
        </w:trPr>
        <w:tc>
          <w:tcPr>
            <w:tcW w:w="3686" w:type="dxa"/>
          </w:tcPr>
          <w:p w14:paraId="39DC5C86" w14:textId="54BBEC87" w:rsidR="005E2C72" w:rsidRPr="00C423E2" w:rsidRDefault="00C423E2" w:rsidP="00633684">
            <w:pPr>
              <w:pStyle w:val="Text"/>
              <w:spacing w:line="240" w:lineRule="auto"/>
              <w:ind w:firstLine="0"/>
              <w:rPr>
                <w:lang w:val="es-ES"/>
              </w:rPr>
            </w:pPr>
            <m:oMathPara>
              <m:oMath>
                <m:r>
                  <w:rPr>
                    <w:rFonts w:ascii="Cambria Math" w:hAnsi="Cambria Math"/>
                    <w:lang w:val="es-ES"/>
                  </w:rPr>
                  <m:t>V=</m:t>
                </m:r>
                <m:f>
                  <m:fPr>
                    <m:ctrlPr>
                      <w:rPr>
                        <w:rFonts w:ascii="Cambria Math" w:hAnsi="Cambria Math"/>
                        <w:i/>
                        <w:lang w:val="es-ES"/>
                      </w:rPr>
                    </m:ctrlPr>
                  </m:fPr>
                  <m:num>
                    <m:r>
                      <w:rPr>
                        <w:rFonts w:ascii="Cambria Math" w:hAnsi="Cambria Math"/>
                        <w:lang w:val="es-ES"/>
                      </w:rPr>
                      <m:t>Q</m:t>
                    </m:r>
                  </m:num>
                  <m:den>
                    <m:r>
                      <w:rPr>
                        <w:rFonts w:ascii="Cambria Math" w:hAnsi="Cambria Math"/>
                        <w:lang w:val="es-ES"/>
                      </w:rPr>
                      <m:t>S</m:t>
                    </m:r>
                  </m:den>
                </m:f>
                <m:r>
                  <w:rPr>
                    <w:rFonts w:ascii="Cambria Math" w:hAnsi="Cambria Math"/>
                    <w:lang w:val="es-ES"/>
                  </w:rPr>
                  <m:t xml:space="preserve"> </m:t>
                </m:r>
                <m:d>
                  <m:dPr>
                    <m:begChr m:val="["/>
                    <m:endChr m:val="]"/>
                    <m:ctrlPr>
                      <w:rPr>
                        <w:rFonts w:ascii="Cambria Math" w:eastAsiaTheme="minorEastAsia" w:hAnsi="Cambria Math"/>
                        <w:i/>
                        <w:lang w:val="es-ES"/>
                      </w:rPr>
                    </m:ctrlPr>
                  </m:dPr>
                  <m:e>
                    <m:f>
                      <m:fPr>
                        <m:type m:val="skw"/>
                        <m:ctrlPr>
                          <w:rPr>
                            <w:rFonts w:ascii="Cambria Math" w:eastAsiaTheme="minorEastAsia" w:hAnsi="Cambria Math"/>
                            <w:i/>
                            <w:lang w:val="es-ES"/>
                          </w:rPr>
                        </m:ctrlPr>
                      </m:fPr>
                      <m:num>
                        <m:r>
                          <w:rPr>
                            <w:rFonts w:ascii="Cambria Math" w:eastAsiaTheme="minorEastAsia" w:hAnsi="Cambria Math"/>
                            <w:lang w:val="es-ES"/>
                          </w:rPr>
                          <m:t>cm</m:t>
                        </m:r>
                      </m:num>
                      <m:den>
                        <m:r>
                          <w:rPr>
                            <w:rFonts w:ascii="Cambria Math" w:eastAsiaTheme="minorEastAsia" w:hAnsi="Cambria Math"/>
                            <w:lang w:val="es-ES"/>
                          </w:rPr>
                          <m:t>min</m:t>
                        </m:r>
                      </m:den>
                    </m:f>
                  </m:e>
                </m:d>
              </m:oMath>
            </m:oMathPara>
          </w:p>
        </w:tc>
        <w:tc>
          <w:tcPr>
            <w:tcW w:w="980" w:type="dxa"/>
            <w:vAlign w:val="center"/>
          </w:tcPr>
          <w:p w14:paraId="55D65114" w14:textId="1A8440B5" w:rsidR="005E2C72" w:rsidRPr="00C423E2" w:rsidRDefault="005E2C72" w:rsidP="00633684">
            <w:pPr>
              <w:pStyle w:val="Epgrafe"/>
              <w:rPr>
                <w:b/>
                <w:i w:val="0"/>
                <w:color w:val="auto"/>
                <w:sz w:val="20"/>
                <w:szCs w:val="20"/>
                <w:lang w:val="es-ES"/>
              </w:rPr>
            </w:pPr>
            <w:r w:rsidRPr="00C423E2">
              <w:rPr>
                <w:b/>
                <w:i w:val="0"/>
                <w:color w:val="auto"/>
                <w:sz w:val="20"/>
                <w:szCs w:val="20"/>
                <w:lang w:val="es-ES"/>
              </w:rPr>
              <w:t>(</w:t>
            </w:r>
            <w:proofErr w:type="spellStart"/>
            <w:r w:rsidR="00C423E2" w:rsidRPr="00C423E2">
              <w:rPr>
                <w:b/>
                <w:i w:val="0"/>
                <w:color w:val="auto"/>
                <w:sz w:val="20"/>
                <w:szCs w:val="20"/>
                <w:lang w:val="es-ES"/>
              </w:rPr>
              <w:t>Ec</w:t>
            </w:r>
            <w:proofErr w:type="spellEnd"/>
            <w:r w:rsidR="00C423E2" w:rsidRPr="00C423E2">
              <w:rPr>
                <w:b/>
                <w:i w:val="0"/>
                <w:color w:val="auto"/>
                <w:sz w:val="20"/>
                <w:szCs w:val="20"/>
                <w:lang w:val="es-ES"/>
              </w:rPr>
              <w:t>.</w:t>
            </w:r>
            <w:r w:rsidRPr="00C423E2">
              <w:rPr>
                <w:b/>
                <w:i w:val="0"/>
                <w:color w:val="auto"/>
                <w:sz w:val="20"/>
                <w:szCs w:val="20"/>
                <w:lang w:val="es-ES"/>
              </w:rPr>
              <w:t xml:space="preserve"> </w:t>
            </w:r>
            <w:r w:rsidRPr="00C423E2">
              <w:rPr>
                <w:b/>
                <w:i w:val="0"/>
                <w:color w:val="auto"/>
                <w:sz w:val="20"/>
                <w:szCs w:val="20"/>
                <w:lang w:val="es-ES"/>
              </w:rPr>
              <w:fldChar w:fldCharType="begin"/>
            </w:r>
            <w:r w:rsidRPr="00C423E2">
              <w:rPr>
                <w:b/>
                <w:i w:val="0"/>
                <w:color w:val="auto"/>
                <w:sz w:val="20"/>
                <w:szCs w:val="20"/>
                <w:lang w:val="es-ES"/>
              </w:rPr>
              <w:instrText xml:space="preserve"> SEQ ( \* ARABIC </w:instrText>
            </w:r>
            <w:r w:rsidRPr="00C423E2">
              <w:rPr>
                <w:b/>
                <w:i w:val="0"/>
                <w:color w:val="auto"/>
                <w:sz w:val="20"/>
                <w:szCs w:val="20"/>
                <w:lang w:val="es-ES"/>
              </w:rPr>
              <w:fldChar w:fldCharType="separate"/>
            </w:r>
            <w:r w:rsidR="00FB3205" w:rsidRPr="00C423E2">
              <w:rPr>
                <w:b/>
                <w:i w:val="0"/>
                <w:noProof/>
                <w:color w:val="auto"/>
                <w:sz w:val="20"/>
                <w:szCs w:val="20"/>
                <w:lang w:val="es-ES"/>
              </w:rPr>
              <w:t>5</w:t>
            </w:r>
            <w:r w:rsidRPr="00C423E2">
              <w:rPr>
                <w:b/>
                <w:i w:val="0"/>
                <w:color w:val="auto"/>
                <w:sz w:val="20"/>
                <w:szCs w:val="20"/>
                <w:lang w:val="es-ES"/>
              </w:rPr>
              <w:fldChar w:fldCharType="end"/>
            </w:r>
            <w:r w:rsidRPr="00C423E2">
              <w:rPr>
                <w:b/>
                <w:i w:val="0"/>
                <w:color w:val="auto"/>
                <w:sz w:val="20"/>
                <w:szCs w:val="20"/>
                <w:lang w:val="es-ES"/>
              </w:rPr>
              <w:t>)</w:t>
            </w:r>
          </w:p>
        </w:tc>
      </w:tr>
      <w:tr w:rsidR="005E2C72" w:rsidRPr="00C423E2" w14:paraId="3AB5B7C9" w14:textId="77777777" w:rsidTr="00C423E2">
        <w:trPr>
          <w:jc w:val="center"/>
        </w:trPr>
        <w:tc>
          <w:tcPr>
            <w:tcW w:w="3686" w:type="dxa"/>
          </w:tcPr>
          <w:p w14:paraId="5788B213" w14:textId="576424B8" w:rsidR="005E2C72" w:rsidRPr="00C423E2" w:rsidRDefault="00761BFE" w:rsidP="00633684">
            <w:pPr>
              <w:pStyle w:val="Text"/>
              <w:spacing w:line="240" w:lineRule="auto"/>
              <w:ind w:firstLine="0"/>
              <w:rPr>
                <w:lang w:val="es-ES"/>
              </w:rPr>
            </w:pPr>
            <m:oMathPara>
              <m:oMath>
                <m:sSub>
                  <m:sSubPr>
                    <m:ctrlPr>
                      <w:rPr>
                        <w:rFonts w:ascii="Cambria Math" w:eastAsiaTheme="minorEastAsia" w:hAnsi="Cambria Math"/>
                        <w:i/>
                        <w:lang w:val="es-ES"/>
                      </w:rPr>
                    </m:ctrlPr>
                  </m:sSubPr>
                  <m:e>
                    <m:r>
                      <w:rPr>
                        <w:rFonts w:ascii="Cambria Math" w:eastAsiaTheme="minorEastAsia" w:hAnsi="Cambria Math"/>
                        <w:lang w:val="es-ES"/>
                      </w:rPr>
                      <m:t>L</m:t>
                    </m:r>
                  </m:e>
                  <m:sub>
                    <m:r>
                      <w:rPr>
                        <w:rFonts w:ascii="Cambria Math" w:eastAsiaTheme="minorEastAsia" w:hAnsi="Cambria Math"/>
                        <w:lang w:val="es-ES"/>
                      </w:rPr>
                      <m:t>C</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2*(</m:t>
                    </m:r>
                    <m:sSup>
                      <m:sSupPr>
                        <m:ctrlPr>
                          <w:rPr>
                            <w:rFonts w:ascii="Cambria Math" w:hAnsi="Cambria Math"/>
                            <w:i/>
                            <w:lang w:val="es-ES"/>
                          </w:rPr>
                        </m:ctrlPr>
                      </m:sSupPr>
                      <m:e>
                        <m:r>
                          <w:rPr>
                            <w:rFonts w:ascii="Cambria Math" w:hAnsi="Cambria Math"/>
                            <w:lang w:val="es-ES"/>
                          </w:rPr>
                          <m:t>re</m:t>
                        </m:r>
                      </m:e>
                      <m:sup>
                        <m:r>
                          <w:rPr>
                            <w:rFonts w:ascii="Cambria Math" w:hAnsi="Cambria Math"/>
                            <w:lang w:val="es-ES"/>
                          </w:rPr>
                          <m:t>2</m:t>
                        </m:r>
                      </m:sup>
                    </m:sSup>
                    <m:r>
                      <w:rPr>
                        <w:rFonts w:ascii="Cambria Math" w:hAnsi="Cambria Math"/>
                        <w:lang w:val="es-ES"/>
                      </w:rPr>
                      <m:t>-</m:t>
                    </m:r>
                    <m:sSup>
                      <m:sSupPr>
                        <m:ctrlPr>
                          <w:rPr>
                            <w:rFonts w:ascii="Cambria Math" w:hAnsi="Cambria Math"/>
                            <w:i/>
                            <w:lang w:val="es-ES"/>
                          </w:rPr>
                        </m:ctrlPr>
                      </m:sSupPr>
                      <m:e>
                        <m:r>
                          <w:rPr>
                            <w:rFonts w:ascii="Cambria Math" w:hAnsi="Cambria Math"/>
                            <w:lang w:val="es-ES"/>
                          </w:rPr>
                          <m:t>ri</m:t>
                        </m:r>
                      </m:e>
                      <m:sup>
                        <m:r>
                          <w:rPr>
                            <w:rFonts w:ascii="Cambria Math" w:hAnsi="Cambria Math"/>
                            <w:lang w:val="es-ES"/>
                          </w:rPr>
                          <m:t>2</m:t>
                        </m:r>
                      </m:sup>
                    </m:sSup>
                    <m:r>
                      <w:rPr>
                        <w:rFonts w:ascii="Cambria Math" w:hAnsi="Cambria Math"/>
                        <w:lang w:val="es-ES"/>
                      </w:rPr>
                      <m:t>)</m:t>
                    </m:r>
                  </m:num>
                  <m:den>
                    <m:r>
                      <w:rPr>
                        <w:rFonts w:ascii="Cambria Math" w:hAnsi="Cambria Math"/>
                        <w:lang w:val="es-ES"/>
                      </w:rPr>
                      <m:t>re+ri</m:t>
                    </m:r>
                  </m:den>
                </m:f>
                <m:r>
                  <w:rPr>
                    <w:rFonts w:ascii="Cambria Math" w:hAnsi="Cambria Math"/>
                    <w:lang w:val="es-ES"/>
                  </w:rPr>
                  <m:t xml:space="preserve"> </m:t>
                </m:r>
                <m:r>
                  <w:rPr>
                    <w:rFonts w:ascii="Cambria Math" w:eastAsiaTheme="minorEastAsia" w:hAnsi="Cambria Math"/>
                    <w:lang w:val="es-ES"/>
                  </w:rPr>
                  <m:t>[cm]</m:t>
                </m:r>
              </m:oMath>
            </m:oMathPara>
          </w:p>
        </w:tc>
        <w:tc>
          <w:tcPr>
            <w:tcW w:w="980" w:type="dxa"/>
            <w:vAlign w:val="bottom"/>
          </w:tcPr>
          <w:p w14:paraId="32246EA7" w14:textId="17E14581" w:rsidR="005E2C72" w:rsidRPr="00C423E2" w:rsidRDefault="005E2C72" w:rsidP="00633684">
            <w:pPr>
              <w:pStyle w:val="Epgrafe"/>
              <w:rPr>
                <w:b/>
                <w:i w:val="0"/>
                <w:color w:val="auto"/>
                <w:sz w:val="20"/>
                <w:szCs w:val="20"/>
                <w:lang w:val="es-ES"/>
              </w:rPr>
            </w:pPr>
            <w:r w:rsidRPr="00C423E2">
              <w:rPr>
                <w:b/>
                <w:i w:val="0"/>
                <w:color w:val="auto"/>
                <w:sz w:val="20"/>
                <w:szCs w:val="20"/>
                <w:lang w:val="es-ES"/>
              </w:rPr>
              <w:t>(</w:t>
            </w:r>
            <w:proofErr w:type="spellStart"/>
            <w:r w:rsidR="00C423E2" w:rsidRPr="00C423E2">
              <w:rPr>
                <w:b/>
                <w:i w:val="0"/>
                <w:color w:val="auto"/>
                <w:sz w:val="20"/>
                <w:szCs w:val="20"/>
                <w:lang w:val="es-ES"/>
              </w:rPr>
              <w:t>Ec</w:t>
            </w:r>
            <w:proofErr w:type="spellEnd"/>
            <w:r w:rsidR="00C423E2" w:rsidRPr="00C423E2">
              <w:rPr>
                <w:b/>
                <w:i w:val="0"/>
                <w:color w:val="auto"/>
                <w:sz w:val="20"/>
                <w:szCs w:val="20"/>
                <w:lang w:val="es-ES"/>
              </w:rPr>
              <w:t>.</w:t>
            </w:r>
            <w:r w:rsidRPr="00C423E2">
              <w:rPr>
                <w:b/>
                <w:i w:val="0"/>
                <w:color w:val="auto"/>
                <w:sz w:val="20"/>
                <w:szCs w:val="20"/>
                <w:lang w:val="es-ES"/>
              </w:rPr>
              <w:t xml:space="preserve"> </w:t>
            </w:r>
            <w:r w:rsidRPr="00C423E2">
              <w:rPr>
                <w:b/>
                <w:i w:val="0"/>
                <w:color w:val="auto"/>
                <w:sz w:val="20"/>
                <w:szCs w:val="20"/>
                <w:lang w:val="es-ES"/>
              </w:rPr>
              <w:fldChar w:fldCharType="begin"/>
            </w:r>
            <w:r w:rsidRPr="00C423E2">
              <w:rPr>
                <w:b/>
                <w:i w:val="0"/>
                <w:color w:val="auto"/>
                <w:sz w:val="20"/>
                <w:szCs w:val="20"/>
                <w:lang w:val="es-ES"/>
              </w:rPr>
              <w:instrText xml:space="preserve"> SEQ ( \* ARABIC </w:instrText>
            </w:r>
            <w:r w:rsidRPr="00C423E2">
              <w:rPr>
                <w:b/>
                <w:i w:val="0"/>
                <w:color w:val="auto"/>
                <w:sz w:val="20"/>
                <w:szCs w:val="20"/>
                <w:lang w:val="es-ES"/>
              </w:rPr>
              <w:fldChar w:fldCharType="separate"/>
            </w:r>
            <w:r w:rsidR="00FB3205" w:rsidRPr="00C423E2">
              <w:rPr>
                <w:b/>
                <w:i w:val="0"/>
                <w:noProof/>
                <w:color w:val="auto"/>
                <w:sz w:val="20"/>
                <w:szCs w:val="20"/>
                <w:lang w:val="es-ES"/>
              </w:rPr>
              <w:t>6</w:t>
            </w:r>
            <w:r w:rsidRPr="00C423E2">
              <w:rPr>
                <w:b/>
                <w:i w:val="0"/>
                <w:color w:val="auto"/>
                <w:sz w:val="20"/>
                <w:szCs w:val="20"/>
                <w:lang w:val="es-ES"/>
              </w:rPr>
              <w:fldChar w:fldCharType="end"/>
            </w:r>
            <w:r w:rsidRPr="00C423E2">
              <w:rPr>
                <w:b/>
                <w:i w:val="0"/>
                <w:color w:val="auto"/>
                <w:sz w:val="20"/>
                <w:szCs w:val="20"/>
                <w:lang w:val="es-ES"/>
              </w:rPr>
              <w:t>)</w:t>
            </w:r>
          </w:p>
        </w:tc>
      </w:tr>
    </w:tbl>
    <w:p w14:paraId="15DB52FC" w14:textId="77777777" w:rsidR="005E2C72" w:rsidRPr="00CF03F4" w:rsidRDefault="005E2C72" w:rsidP="00633684">
      <w:pPr>
        <w:rPr>
          <w:sz w:val="24"/>
          <w:szCs w:val="24"/>
          <w:lang w:val="es-ES"/>
        </w:rPr>
      </w:pPr>
    </w:p>
    <w:p w14:paraId="636EA8BE" w14:textId="1A394170" w:rsidR="00C35C72" w:rsidRPr="00CF03F4" w:rsidRDefault="008150E2" w:rsidP="00633684">
      <w:pPr>
        <w:pStyle w:val="Text"/>
        <w:spacing w:line="240" w:lineRule="auto"/>
        <w:ind w:firstLine="0"/>
        <w:rPr>
          <w:sz w:val="24"/>
          <w:szCs w:val="24"/>
          <w:lang w:val="es-ES"/>
        </w:rPr>
      </w:pPr>
      <w:r w:rsidRPr="00CF03F4">
        <w:rPr>
          <w:sz w:val="24"/>
          <w:szCs w:val="24"/>
          <w:lang w:val="es-ES"/>
        </w:rPr>
        <w:t>Aplicando la ecuación 5</w:t>
      </w:r>
      <w:r w:rsidR="009C608F" w:rsidRPr="00CF03F4">
        <w:rPr>
          <w:sz w:val="24"/>
          <w:szCs w:val="24"/>
          <w:lang w:val="es-ES"/>
        </w:rPr>
        <w:t xml:space="preserve"> y </w:t>
      </w:r>
      <w:r w:rsidR="00C35C72" w:rsidRPr="00CF03F4">
        <w:rPr>
          <w:sz w:val="24"/>
          <w:szCs w:val="24"/>
          <w:lang w:val="es-ES"/>
        </w:rPr>
        <w:t>s</w:t>
      </w:r>
      <w:r w:rsidR="004C0513" w:rsidRPr="00CF03F4">
        <w:rPr>
          <w:sz w:val="24"/>
          <w:szCs w:val="24"/>
          <w:lang w:val="es-ES"/>
        </w:rPr>
        <w:t>abiendo que S es la superficie de la tubería y Q es el caudal</w:t>
      </w:r>
      <w:r w:rsidR="00C35C72" w:rsidRPr="00CF03F4">
        <w:rPr>
          <w:sz w:val="24"/>
          <w:szCs w:val="24"/>
          <w:lang w:val="es-ES"/>
        </w:rPr>
        <w:t xml:space="preserve"> se tiene </w:t>
      </w:r>
      <w:r w:rsidR="00C35C72" w:rsidRPr="00CF03F4">
        <w:rPr>
          <w:i/>
          <w:sz w:val="24"/>
          <w:szCs w:val="24"/>
          <w:lang w:val="es-ES"/>
        </w:rPr>
        <w:t>V=</w:t>
      </w:r>
      <w:r w:rsidR="00C35C72" w:rsidRPr="00CF03F4">
        <w:rPr>
          <w:sz w:val="24"/>
          <w:szCs w:val="24"/>
          <w:lang w:val="es-ES"/>
        </w:rPr>
        <w:t>1.35 m/</w:t>
      </w:r>
      <w:proofErr w:type="spellStart"/>
      <w:r w:rsidR="00C35C72" w:rsidRPr="00CF03F4">
        <w:rPr>
          <w:sz w:val="24"/>
          <w:szCs w:val="24"/>
          <w:lang w:val="es-ES"/>
        </w:rPr>
        <w:t>seg</w:t>
      </w:r>
      <w:proofErr w:type="spellEnd"/>
      <w:r w:rsidR="004C0513" w:rsidRPr="00CF03F4">
        <w:rPr>
          <w:sz w:val="24"/>
          <w:szCs w:val="24"/>
          <w:lang w:val="es-ES"/>
        </w:rPr>
        <w:t xml:space="preserve">. La variable </w:t>
      </w:r>
      <w:r w:rsidR="004C0513" w:rsidRPr="00CF03F4">
        <w:rPr>
          <w:rFonts w:ascii="Cambria Math" w:hAnsi="Cambria Math" w:cs="Cambria Math"/>
          <w:sz w:val="24"/>
          <w:szCs w:val="24"/>
          <w:lang w:val="es-ES"/>
        </w:rPr>
        <w:t>𝑣</w:t>
      </w:r>
      <w:r w:rsidR="004C0513" w:rsidRPr="00CF03F4">
        <w:rPr>
          <w:sz w:val="24"/>
          <w:szCs w:val="24"/>
          <w:lang w:val="es-ES"/>
        </w:rPr>
        <w:t xml:space="preserve"> se obtiene</w:t>
      </w:r>
      <w:r w:rsidR="00C35C72" w:rsidRPr="00CF03F4">
        <w:rPr>
          <w:sz w:val="24"/>
          <w:szCs w:val="24"/>
          <w:lang w:val="es-ES"/>
        </w:rPr>
        <w:t xml:space="preserve"> de la hoja de datos</w:t>
      </w:r>
      <w:r w:rsidR="004C0513" w:rsidRPr="00CF03F4">
        <w:rPr>
          <w:sz w:val="24"/>
          <w:szCs w:val="24"/>
          <w:lang w:val="es-ES"/>
        </w:rPr>
        <w:t xml:space="preserve"> del aceite hidráulico ISO AW 68, siendo igual a 64.6 mm</w:t>
      </w:r>
      <w:r w:rsidR="004C0513" w:rsidRPr="00CF03F4">
        <w:rPr>
          <w:sz w:val="24"/>
          <w:szCs w:val="24"/>
          <w:vertAlign w:val="superscript"/>
          <w:lang w:val="es-ES"/>
        </w:rPr>
        <w:t>3</w:t>
      </w:r>
      <w:r w:rsidR="004C0513" w:rsidRPr="00CF03F4">
        <w:rPr>
          <w:sz w:val="24"/>
          <w:szCs w:val="24"/>
          <w:lang w:val="es-ES"/>
        </w:rPr>
        <w:t>/</w:t>
      </w:r>
      <w:proofErr w:type="spellStart"/>
      <w:r w:rsidR="004C0513" w:rsidRPr="00CF03F4">
        <w:rPr>
          <w:sz w:val="24"/>
          <w:szCs w:val="24"/>
          <w:lang w:val="es-ES"/>
        </w:rPr>
        <w:t>seg</w:t>
      </w:r>
      <w:proofErr w:type="spellEnd"/>
      <w:sdt>
        <w:sdtPr>
          <w:rPr>
            <w:sz w:val="24"/>
            <w:szCs w:val="24"/>
            <w:lang w:val="es-ES"/>
          </w:rPr>
          <w:id w:val="-80683664"/>
          <w:citation/>
        </w:sdtPr>
        <w:sdtContent>
          <w:r w:rsidR="00E52E74" w:rsidRPr="00CF03F4">
            <w:rPr>
              <w:sz w:val="24"/>
              <w:szCs w:val="24"/>
              <w:lang w:val="es-ES"/>
            </w:rPr>
            <w:fldChar w:fldCharType="begin"/>
          </w:r>
          <w:r w:rsidR="00661679">
            <w:rPr>
              <w:sz w:val="24"/>
              <w:szCs w:val="24"/>
              <w:lang w:val="es-ES"/>
            </w:rPr>
            <w:instrText xml:space="preserve">CITATION Vyc04 \l 1033 </w:instrText>
          </w:r>
          <w:r w:rsidR="00E52E74" w:rsidRPr="00CF03F4">
            <w:rPr>
              <w:sz w:val="24"/>
              <w:szCs w:val="24"/>
              <w:lang w:val="es-ES"/>
            </w:rPr>
            <w:fldChar w:fldCharType="separate"/>
          </w:r>
          <w:r w:rsidR="00D22734">
            <w:rPr>
              <w:noProof/>
              <w:sz w:val="24"/>
              <w:szCs w:val="24"/>
              <w:lang w:val="es-ES"/>
            </w:rPr>
            <w:t xml:space="preserve"> </w:t>
          </w:r>
          <w:r w:rsidR="00D22734" w:rsidRPr="00D22734">
            <w:rPr>
              <w:noProof/>
              <w:sz w:val="24"/>
              <w:szCs w:val="24"/>
              <w:lang w:val="es-ES"/>
            </w:rPr>
            <w:t>[13]</w:t>
          </w:r>
          <w:r w:rsidR="00E52E74" w:rsidRPr="00CF03F4">
            <w:rPr>
              <w:sz w:val="24"/>
              <w:szCs w:val="24"/>
              <w:lang w:val="es-ES"/>
            </w:rPr>
            <w:fldChar w:fldCharType="end"/>
          </w:r>
        </w:sdtContent>
      </w:sdt>
      <w:r w:rsidR="004C0513" w:rsidRPr="00CF03F4">
        <w:rPr>
          <w:sz w:val="24"/>
          <w:szCs w:val="24"/>
          <w:lang w:val="es-ES"/>
        </w:rPr>
        <w:t xml:space="preserve"> y </w:t>
      </w:r>
      <w:r w:rsidRPr="00CF03F4">
        <w:rPr>
          <w:sz w:val="24"/>
          <w:szCs w:val="24"/>
          <w:lang w:val="es-ES"/>
        </w:rPr>
        <w:t>al aplicar la ecuación 6</w:t>
      </w:r>
      <w:r w:rsidR="00C35C72" w:rsidRPr="00CF03F4">
        <w:rPr>
          <w:sz w:val="24"/>
          <w:szCs w:val="24"/>
          <w:lang w:val="es-ES"/>
        </w:rPr>
        <w:t xml:space="preserve"> se tiene </w:t>
      </w:r>
      <w:r w:rsidR="004C0513" w:rsidRPr="00CF03F4">
        <w:rPr>
          <w:sz w:val="24"/>
          <w:szCs w:val="24"/>
          <w:lang w:val="es-ES"/>
        </w:rPr>
        <w:t>L</w:t>
      </w:r>
      <w:r w:rsidR="004C0513" w:rsidRPr="00CF03F4">
        <w:rPr>
          <w:sz w:val="24"/>
          <w:szCs w:val="24"/>
          <w:vertAlign w:val="subscript"/>
          <w:lang w:val="es-ES"/>
        </w:rPr>
        <w:t>C</w:t>
      </w:r>
      <w:r w:rsidR="004C0513" w:rsidRPr="00CF03F4">
        <w:rPr>
          <w:sz w:val="24"/>
          <w:szCs w:val="24"/>
          <w:lang w:val="es-ES"/>
        </w:rPr>
        <w:t xml:space="preserve"> es igual a 16 </w:t>
      </w:r>
      <w:proofErr w:type="spellStart"/>
      <w:r w:rsidR="004C0513" w:rsidRPr="00CF03F4">
        <w:rPr>
          <w:sz w:val="24"/>
          <w:szCs w:val="24"/>
          <w:lang w:val="es-ES"/>
        </w:rPr>
        <w:t>mm.</w:t>
      </w:r>
      <w:proofErr w:type="spellEnd"/>
    </w:p>
    <w:p w14:paraId="78A72574" w14:textId="77777777" w:rsidR="00D56A29" w:rsidRPr="00CF03F4" w:rsidRDefault="00D56A29" w:rsidP="00C423E2">
      <w:pPr>
        <w:pStyle w:val="Text"/>
        <w:spacing w:line="240" w:lineRule="auto"/>
        <w:ind w:firstLine="0"/>
        <w:rPr>
          <w:sz w:val="24"/>
          <w:szCs w:val="24"/>
          <w:lang w:val="es-ES"/>
        </w:rPr>
      </w:pPr>
    </w:p>
    <w:p w14:paraId="73C1C941" w14:textId="34D5AF2F" w:rsidR="00C35C72" w:rsidRPr="00CF03F4" w:rsidRDefault="00C35C72" w:rsidP="005A52A8">
      <w:pPr>
        <w:pStyle w:val="Text"/>
        <w:spacing w:line="240" w:lineRule="auto"/>
        <w:ind w:firstLine="0"/>
        <w:rPr>
          <w:sz w:val="24"/>
          <w:szCs w:val="24"/>
          <w:lang w:val="es-ES"/>
        </w:rPr>
      </w:pPr>
      <w:r w:rsidRPr="00CF03F4">
        <w:rPr>
          <w:sz w:val="24"/>
          <w:szCs w:val="24"/>
          <w:lang w:val="es-ES"/>
        </w:rPr>
        <w:t xml:space="preserve">Usando </w:t>
      </w:r>
      <w:r w:rsidR="004C0513" w:rsidRPr="00CF03F4">
        <w:rPr>
          <w:sz w:val="24"/>
          <w:szCs w:val="24"/>
          <w:lang w:val="es-ES"/>
        </w:rPr>
        <w:t xml:space="preserve">la Ecuación </w:t>
      </w:r>
      <w:r w:rsidR="008150E2" w:rsidRPr="00CF03F4">
        <w:rPr>
          <w:sz w:val="24"/>
          <w:szCs w:val="24"/>
          <w:lang w:val="es-ES"/>
        </w:rPr>
        <w:t>4</w:t>
      </w:r>
      <w:r w:rsidR="004C0513" w:rsidRPr="00CF03F4">
        <w:rPr>
          <w:sz w:val="24"/>
          <w:szCs w:val="24"/>
          <w:lang w:val="es-ES"/>
        </w:rPr>
        <w:t xml:space="preserve"> se tiene que el número de Reynolds es igual a 334.36. El número de Reynolds al ser menor a 2000 se considera el flujo laminar</w:t>
      </w:r>
      <w:sdt>
        <w:sdtPr>
          <w:rPr>
            <w:sz w:val="24"/>
            <w:szCs w:val="24"/>
            <w:lang w:val="es-ES"/>
          </w:rPr>
          <w:id w:val="-1494487873"/>
          <w:citation/>
        </w:sdtPr>
        <w:sdtContent>
          <w:r w:rsidR="004C0513" w:rsidRPr="00CF03F4">
            <w:rPr>
              <w:sz w:val="24"/>
              <w:szCs w:val="24"/>
              <w:lang w:val="es-ES"/>
            </w:rPr>
            <w:fldChar w:fldCharType="begin"/>
          </w:r>
          <w:r w:rsidR="00B8343A">
            <w:rPr>
              <w:sz w:val="24"/>
              <w:szCs w:val="24"/>
              <w:lang w:val="es-ES"/>
            </w:rPr>
            <w:instrText xml:space="preserve">CITATION Mot06 \l 1033 </w:instrText>
          </w:r>
          <w:r w:rsidR="004C0513" w:rsidRPr="00CF03F4">
            <w:rPr>
              <w:sz w:val="24"/>
              <w:szCs w:val="24"/>
              <w:lang w:val="es-ES"/>
            </w:rPr>
            <w:fldChar w:fldCharType="separate"/>
          </w:r>
          <w:r w:rsidR="00D22734">
            <w:rPr>
              <w:noProof/>
              <w:sz w:val="24"/>
              <w:szCs w:val="24"/>
              <w:lang w:val="es-ES"/>
            </w:rPr>
            <w:t xml:space="preserve"> </w:t>
          </w:r>
          <w:r w:rsidR="00D22734" w:rsidRPr="00D22734">
            <w:rPr>
              <w:noProof/>
              <w:sz w:val="24"/>
              <w:szCs w:val="24"/>
              <w:lang w:val="es-ES"/>
            </w:rPr>
            <w:t>[12]</w:t>
          </w:r>
          <w:r w:rsidR="004C0513" w:rsidRPr="00CF03F4">
            <w:rPr>
              <w:sz w:val="24"/>
              <w:szCs w:val="24"/>
              <w:lang w:val="es-ES"/>
            </w:rPr>
            <w:fldChar w:fldCharType="end"/>
          </w:r>
        </w:sdtContent>
      </w:sdt>
      <w:r w:rsidR="0017323E" w:rsidRPr="00CF03F4">
        <w:rPr>
          <w:sz w:val="24"/>
          <w:szCs w:val="24"/>
          <w:lang w:val="es-ES"/>
        </w:rPr>
        <w:t>.</w:t>
      </w:r>
    </w:p>
    <w:p w14:paraId="0E65E2A1" w14:textId="77777777" w:rsidR="005A52A8" w:rsidRDefault="005A52A8" w:rsidP="005A52A8">
      <w:pPr>
        <w:pStyle w:val="Text"/>
        <w:spacing w:line="240" w:lineRule="auto"/>
        <w:ind w:firstLine="0"/>
        <w:rPr>
          <w:sz w:val="24"/>
          <w:szCs w:val="24"/>
          <w:lang w:val="es-ES"/>
        </w:rPr>
      </w:pPr>
    </w:p>
    <w:p w14:paraId="52531349" w14:textId="7B6774B2" w:rsidR="004C0513" w:rsidRPr="00CF03F4" w:rsidRDefault="007D399B" w:rsidP="00633684">
      <w:pPr>
        <w:pStyle w:val="Text"/>
        <w:spacing w:after="240" w:line="240" w:lineRule="auto"/>
        <w:ind w:firstLine="0"/>
        <w:rPr>
          <w:sz w:val="24"/>
          <w:szCs w:val="24"/>
          <w:lang w:val="es-ES"/>
        </w:rPr>
      </w:pPr>
      <w:r w:rsidRPr="00CF03F4">
        <w:rPr>
          <w:sz w:val="24"/>
          <w:szCs w:val="24"/>
          <w:lang w:val="es-ES"/>
        </w:rPr>
        <w:t>Las pérdidas de carga primarias o de superficie</w:t>
      </w:r>
      <w:r w:rsidR="0004017C" w:rsidRPr="00CF03F4">
        <w:rPr>
          <w:sz w:val="24"/>
          <w:szCs w:val="24"/>
          <w:lang w:val="es-ES"/>
        </w:rPr>
        <w:t xml:space="preserve"> (</w:t>
      </w:r>
      <w:proofErr w:type="spellStart"/>
      <w:r w:rsidR="0004017C" w:rsidRPr="00CF03F4">
        <w:rPr>
          <w:sz w:val="24"/>
          <w:szCs w:val="24"/>
          <w:lang w:val="es-ES"/>
        </w:rPr>
        <w:t>Hr</w:t>
      </w:r>
      <w:proofErr w:type="spellEnd"/>
      <w:r w:rsidR="0004017C" w:rsidRPr="00CF03F4">
        <w:rPr>
          <w:sz w:val="24"/>
          <w:szCs w:val="24"/>
          <w:lang w:val="es-ES"/>
        </w:rPr>
        <w:t>)</w:t>
      </w:r>
      <w:r w:rsidRPr="00CF03F4">
        <w:rPr>
          <w:sz w:val="24"/>
          <w:szCs w:val="24"/>
          <w:lang w:val="es-ES"/>
        </w:rPr>
        <w:t>, se dan en las tubería</w:t>
      </w:r>
      <w:r w:rsidR="00DE7948" w:rsidRPr="00CF03F4">
        <w:rPr>
          <w:sz w:val="24"/>
          <w:szCs w:val="24"/>
          <w:lang w:val="es-ES"/>
        </w:rPr>
        <w:t xml:space="preserve">s, </w:t>
      </w:r>
      <w:r w:rsidR="0004017C" w:rsidRPr="00CF03F4">
        <w:rPr>
          <w:sz w:val="24"/>
          <w:szCs w:val="24"/>
          <w:lang w:val="es-ES"/>
        </w:rPr>
        <w:t xml:space="preserve">y </w:t>
      </w:r>
      <w:r w:rsidR="00DE7948" w:rsidRPr="00CF03F4">
        <w:rPr>
          <w:sz w:val="24"/>
          <w:szCs w:val="24"/>
          <w:lang w:val="es-ES"/>
        </w:rPr>
        <w:t xml:space="preserve">son regidas por la </w:t>
      </w:r>
      <w:r w:rsidRPr="00CF03F4">
        <w:rPr>
          <w:sz w:val="24"/>
          <w:szCs w:val="24"/>
          <w:lang w:val="es-ES"/>
        </w:rPr>
        <w:t xml:space="preserve">ecuación de </w:t>
      </w:r>
      <w:proofErr w:type="spellStart"/>
      <w:r w:rsidRPr="00CF03F4">
        <w:rPr>
          <w:sz w:val="24"/>
          <w:szCs w:val="24"/>
          <w:lang w:val="es-ES"/>
        </w:rPr>
        <w:t>Darcy</w:t>
      </w:r>
      <w:proofErr w:type="spellEnd"/>
      <w:r w:rsidRPr="00CF03F4">
        <w:rPr>
          <w:sz w:val="24"/>
          <w:szCs w:val="24"/>
          <w:lang w:val="es-ES"/>
        </w:rPr>
        <w:t xml:space="preserve"> </w:t>
      </w:r>
      <w:proofErr w:type="spellStart"/>
      <w:r w:rsidRPr="00CF03F4">
        <w:rPr>
          <w:sz w:val="24"/>
          <w:szCs w:val="24"/>
          <w:lang w:val="es-ES"/>
        </w:rPr>
        <w:t>Weisbach</w:t>
      </w:r>
      <w:proofErr w:type="spellEnd"/>
      <w:r w:rsidRPr="00CF03F4">
        <w:rPr>
          <w:sz w:val="24"/>
          <w:szCs w:val="24"/>
          <w:lang w:val="es-ES"/>
        </w:rPr>
        <w:t>.</w:t>
      </w:r>
    </w:p>
    <w:tbl>
      <w:tblPr>
        <w:tblStyle w:val="Tablaconcuadrcula"/>
        <w:tblW w:w="0" w:type="auto"/>
        <w:jc w:val="center"/>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872"/>
      </w:tblGrid>
      <w:tr w:rsidR="007D399B" w:rsidRPr="00583D97" w14:paraId="5D1B20FD" w14:textId="77777777" w:rsidTr="005A52A8">
        <w:trPr>
          <w:jc w:val="center"/>
        </w:trPr>
        <w:tc>
          <w:tcPr>
            <w:tcW w:w="3544" w:type="dxa"/>
          </w:tcPr>
          <w:p w14:paraId="0D10BA1E" w14:textId="541B0697" w:rsidR="007D399B" w:rsidRPr="005A52A8" w:rsidRDefault="00761BFE" w:rsidP="00633684">
            <w:pPr>
              <w:pStyle w:val="Text"/>
              <w:spacing w:line="240" w:lineRule="auto"/>
              <w:ind w:firstLine="0"/>
              <w:rPr>
                <w:lang w:val="es-ES"/>
              </w:rPr>
            </w:pPr>
            <m:oMathPara>
              <m:oMath>
                <m:sSub>
                  <m:sSubPr>
                    <m:ctrlPr>
                      <w:rPr>
                        <w:rFonts w:ascii="Cambria Math" w:eastAsiaTheme="minorEastAsia" w:hAnsi="Cambria Math"/>
                        <w:i/>
                        <w:lang w:val="es-ES"/>
                      </w:rPr>
                    </m:ctrlPr>
                  </m:sSubPr>
                  <m:e>
                    <m:r>
                      <w:rPr>
                        <w:rFonts w:ascii="Cambria Math" w:eastAsiaTheme="minorEastAsia" w:hAnsi="Cambria Math"/>
                        <w:lang w:val="es-ES"/>
                      </w:rPr>
                      <m:t>H</m:t>
                    </m:r>
                  </m:e>
                  <m:sub>
                    <m:r>
                      <w:rPr>
                        <w:rFonts w:ascii="Cambria Math" w:eastAsiaTheme="minorEastAsia" w:hAnsi="Cambria Math"/>
                        <w:lang w:val="es-ES"/>
                      </w:rPr>
                      <m:t>r</m:t>
                    </m:r>
                  </m:sub>
                </m:sSub>
                <m:r>
                  <w:rPr>
                    <w:rFonts w:ascii="Cambria Math" w:eastAsiaTheme="minorEastAsia" w:hAnsi="Cambria Math"/>
                    <w:lang w:val="es-ES"/>
                  </w:rPr>
                  <m:t>=f*</m:t>
                </m:r>
                <m:f>
                  <m:fPr>
                    <m:ctrlPr>
                      <w:rPr>
                        <w:rFonts w:ascii="Cambria Math" w:eastAsiaTheme="minorEastAsia" w:hAnsi="Cambria Math"/>
                        <w:i/>
                        <w:lang w:val="es-ES"/>
                      </w:rPr>
                    </m:ctrlPr>
                  </m:fPr>
                  <m:num>
                    <m:r>
                      <w:rPr>
                        <w:rFonts w:ascii="Cambria Math" w:eastAsiaTheme="minorEastAsia" w:hAnsi="Cambria Math"/>
                        <w:lang w:val="es-ES"/>
                      </w:rPr>
                      <m:t>L</m:t>
                    </m:r>
                  </m:num>
                  <m:den>
                    <m:r>
                      <w:rPr>
                        <w:rFonts w:ascii="Cambria Math" w:eastAsiaTheme="minorEastAsia" w:hAnsi="Cambria Math"/>
                        <w:lang w:val="es-ES"/>
                      </w:rPr>
                      <m:t>D</m:t>
                    </m:r>
                  </m:den>
                </m:f>
                <m:r>
                  <w:rPr>
                    <w:rFonts w:ascii="Cambria Math" w:eastAsiaTheme="minorEastAsia" w:hAnsi="Cambria Math"/>
                    <w:lang w:val="es-ES"/>
                  </w:rPr>
                  <m:t>*</m:t>
                </m:r>
                <m:f>
                  <m:fPr>
                    <m:ctrlPr>
                      <w:rPr>
                        <w:rFonts w:ascii="Cambria Math" w:eastAsiaTheme="minorEastAsia" w:hAnsi="Cambria Math"/>
                        <w:i/>
                        <w:lang w:val="es-ES"/>
                      </w:rPr>
                    </m:ctrlPr>
                  </m:fPr>
                  <m:num>
                    <m:sSup>
                      <m:sSupPr>
                        <m:ctrlPr>
                          <w:rPr>
                            <w:rFonts w:ascii="Cambria Math" w:eastAsiaTheme="minorEastAsia" w:hAnsi="Cambria Math"/>
                            <w:i/>
                            <w:lang w:val="es-ES"/>
                          </w:rPr>
                        </m:ctrlPr>
                      </m:sSupPr>
                      <m:e>
                        <m:r>
                          <w:rPr>
                            <w:rFonts w:ascii="Cambria Math" w:eastAsiaTheme="minorEastAsia" w:hAnsi="Cambria Math"/>
                            <w:lang w:val="es-ES"/>
                          </w:rPr>
                          <m:t>V</m:t>
                        </m:r>
                      </m:e>
                      <m:sup>
                        <m:r>
                          <w:rPr>
                            <w:rFonts w:ascii="Cambria Math" w:eastAsiaTheme="minorEastAsia" w:hAnsi="Cambria Math"/>
                            <w:lang w:val="es-ES"/>
                          </w:rPr>
                          <m:t>2</m:t>
                        </m:r>
                      </m:sup>
                    </m:sSup>
                  </m:num>
                  <m:den>
                    <m:r>
                      <w:rPr>
                        <w:rFonts w:ascii="Cambria Math" w:eastAsiaTheme="minorEastAsia" w:hAnsi="Cambria Math"/>
                        <w:lang w:val="es-ES"/>
                      </w:rPr>
                      <m:t>2*g</m:t>
                    </m:r>
                  </m:den>
                </m:f>
              </m:oMath>
            </m:oMathPara>
          </w:p>
        </w:tc>
        <w:tc>
          <w:tcPr>
            <w:tcW w:w="872" w:type="dxa"/>
            <w:vAlign w:val="bottom"/>
          </w:tcPr>
          <w:p w14:paraId="55C0B636" w14:textId="6514C67F" w:rsidR="007D399B" w:rsidRPr="005A52A8" w:rsidRDefault="007D399B" w:rsidP="00633684">
            <w:pPr>
              <w:pStyle w:val="Epgrafe"/>
              <w:rPr>
                <w:b/>
                <w:i w:val="0"/>
                <w:sz w:val="20"/>
                <w:szCs w:val="20"/>
                <w:lang w:val="es-ES"/>
              </w:rPr>
            </w:pPr>
            <w:r w:rsidRPr="005A52A8">
              <w:rPr>
                <w:b/>
                <w:i w:val="0"/>
                <w:color w:val="auto"/>
                <w:sz w:val="20"/>
                <w:szCs w:val="20"/>
                <w:lang w:val="es-ES"/>
              </w:rPr>
              <w:t>(</w:t>
            </w:r>
            <w:proofErr w:type="spellStart"/>
            <w:r w:rsidR="00583D97">
              <w:rPr>
                <w:b/>
                <w:i w:val="0"/>
                <w:color w:val="auto"/>
                <w:sz w:val="20"/>
                <w:szCs w:val="20"/>
                <w:lang w:val="es-ES"/>
              </w:rPr>
              <w:t>Ec</w:t>
            </w:r>
            <w:proofErr w:type="spellEnd"/>
            <w:r w:rsidR="00583D97">
              <w:rPr>
                <w:b/>
                <w:i w:val="0"/>
                <w:color w:val="auto"/>
                <w:sz w:val="20"/>
                <w:szCs w:val="20"/>
                <w:lang w:val="es-ES"/>
              </w:rPr>
              <w:t>.</w:t>
            </w:r>
            <w:r w:rsidRPr="005A52A8">
              <w:rPr>
                <w:b/>
                <w:i w:val="0"/>
                <w:color w:val="auto"/>
                <w:sz w:val="20"/>
                <w:szCs w:val="20"/>
                <w:lang w:val="es-ES"/>
              </w:rPr>
              <w:t xml:space="preserve"> </w:t>
            </w:r>
            <w:r w:rsidRPr="005A52A8">
              <w:rPr>
                <w:b/>
                <w:i w:val="0"/>
                <w:color w:val="auto"/>
                <w:sz w:val="20"/>
                <w:szCs w:val="20"/>
                <w:lang w:val="es-ES"/>
              </w:rPr>
              <w:fldChar w:fldCharType="begin"/>
            </w:r>
            <w:r w:rsidRPr="005A52A8">
              <w:rPr>
                <w:b/>
                <w:i w:val="0"/>
                <w:color w:val="auto"/>
                <w:sz w:val="20"/>
                <w:szCs w:val="20"/>
                <w:lang w:val="es-ES"/>
              </w:rPr>
              <w:instrText xml:space="preserve"> SEQ ( \* ARABIC </w:instrText>
            </w:r>
            <w:r w:rsidRPr="005A52A8">
              <w:rPr>
                <w:b/>
                <w:i w:val="0"/>
                <w:color w:val="auto"/>
                <w:sz w:val="20"/>
                <w:szCs w:val="20"/>
                <w:lang w:val="es-ES"/>
              </w:rPr>
              <w:fldChar w:fldCharType="separate"/>
            </w:r>
            <w:r w:rsidR="00FB3205" w:rsidRPr="005A52A8">
              <w:rPr>
                <w:b/>
                <w:i w:val="0"/>
                <w:noProof/>
                <w:color w:val="auto"/>
                <w:sz w:val="20"/>
                <w:szCs w:val="20"/>
                <w:lang w:val="es-ES"/>
              </w:rPr>
              <w:t>7</w:t>
            </w:r>
            <w:r w:rsidRPr="005A52A8">
              <w:rPr>
                <w:b/>
                <w:i w:val="0"/>
                <w:color w:val="auto"/>
                <w:sz w:val="20"/>
                <w:szCs w:val="20"/>
                <w:lang w:val="es-ES"/>
              </w:rPr>
              <w:fldChar w:fldCharType="end"/>
            </w:r>
            <w:r w:rsidRPr="005A52A8">
              <w:rPr>
                <w:b/>
                <w:i w:val="0"/>
                <w:color w:val="auto"/>
                <w:sz w:val="20"/>
                <w:szCs w:val="20"/>
                <w:lang w:val="es-ES"/>
              </w:rPr>
              <w:t>)</w:t>
            </w:r>
          </w:p>
        </w:tc>
      </w:tr>
    </w:tbl>
    <w:p w14:paraId="6862B840" w14:textId="77777777" w:rsidR="007D399B" w:rsidRPr="00CF03F4" w:rsidRDefault="007D399B" w:rsidP="00633684">
      <w:pPr>
        <w:pStyle w:val="Text"/>
        <w:spacing w:line="240" w:lineRule="auto"/>
        <w:rPr>
          <w:sz w:val="24"/>
          <w:szCs w:val="24"/>
          <w:lang w:val="es-ES"/>
        </w:rPr>
      </w:pPr>
    </w:p>
    <w:p w14:paraId="683375D6" w14:textId="683D2B35" w:rsidR="00D935C4" w:rsidRPr="00CF03F4" w:rsidRDefault="005A52A8" w:rsidP="00633684">
      <w:pPr>
        <w:pStyle w:val="Text"/>
        <w:spacing w:line="240" w:lineRule="auto"/>
        <w:ind w:firstLine="0"/>
        <w:rPr>
          <w:sz w:val="24"/>
          <w:szCs w:val="24"/>
          <w:lang w:val="es-ES"/>
        </w:rPr>
      </w:pPr>
      <w:r>
        <w:rPr>
          <w:sz w:val="24"/>
          <w:szCs w:val="24"/>
          <w:lang w:val="es-ES"/>
        </w:rPr>
        <w:t>Dónde:</w:t>
      </w:r>
    </w:p>
    <w:p w14:paraId="193C731A" w14:textId="77777777" w:rsidR="00D935C4" w:rsidRPr="00CF03F4" w:rsidRDefault="00761BFE" w:rsidP="00633684">
      <w:pPr>
        <w:pStyle w:val="Text"/>
        <w:spacing w:line="240" w:lineRule="auto"/>
        <w:ind w:firstLine="0"/>
        <w:rPr>
          <w:sz w:val="24"/>
          <w:szCs w:val="24"/>
          <w:lang w:val="es-ES"/>
        </w:rPr>
      </w:pPr>
      <m:oMath>
        <m:sSub>
          <m:sSubPr>
            <m:ctrlPr>
              <w:rPr>
                <w:rFonts w:ascii="Cambria Math" w:hAnsi="Cambria Math"/>
                <w:sz w:val="24"/>
                <w:szCs w:val="24"/>
                <w:lang w:val="es-ES"/>
              </w:rPr>
            </m:ctrlPr>
          </m:sSubPr>
          <m:e>
            <m:r>
              <m:rPr>
                <m:sty m:val="p"/>
              </m:rPr>
              <w:rPr>
                <w:rFonts w:ascii="Cambria Math" w:hAnsi="Cambria Math"/>
                <w:sz w:val="24"/>
                <w:szCs w:val="24"/>
                <w:lang w:val="es-ES"/>
              </w:rPr>
              <m:t>H</m:t>
            </m:r>
          </m:e>
          <m:sub>
            <m:r>
              <m:rPr>
                <m:sty m:val="p"/>
              </m:rPr>
              <w:rPr>
                <w:rFonts w:ascii="Cambria Math" w:hAnsi="Cambria Math"/>
                <w:sz w:val="24"/>
                <w:szCs w:val="24"/>
                <w:lang w:val="es-ES"/>
              </w:rPr>
              <m:t>r</m:t>
            </m:r>
          </m:sub>
        </m:sSub>
      </m:oMath>
      <w:r w:rsidR="00D935C4" w:rsidRPr="00CF03F4">
        <w:rPr>
          <w:sz w:val="24"/>
          <w:szCs w:val="24"/>
          <w:lang w:val="es-ES"/>
        </w:rPr>
        <w:t>: Pérdida de carga por fricción primaria (m).</w:t>
      </w:r>
    </w:p>
    <w:p w14:paraId="3F18768D" w14:textId="77777777" w:rsidR="00D935C4" w:rsidRPr="00CF03F4" w:rsidRDefault="00D935C4" w:rsidP="00633684">
      <w:pPr>
        <w:pStyle w:val="Text"/>
        <w:spacing w:line="240" w:lineRule="auto"/>
        <w:ind w:firstLine="0"/>
        <w:rPr>
          <w:sz w:val="24"/>
          <w:szCs w:val="24"/>
          <w:lang w:val="es-ES"/>
        </w:rPr>
      </w:pPr>
      <m:oMath>
        <m:r>
          <m:rPr>
            <m:sty m:val="p"/>
          </m:rPr>
          <w:rPr>
            <w:rFonts w:ascii="Cambria Math" w:hAnsi="Cambria Math"/>
            <w:sz w:val="24"/>
            <w:szCs w:val="24"/>
            <w:lang w:val="es-ES"/>
          </w:rPr>
          <m:t>L</m:t>
        </m:r>
      </m:oMath>
      <w:r w:rsidRPr="00CF03F4">
        <w:rPr>
          <w:sz w:val="24"/>
          <w:szCs w:val="24"/>
          <w:lang w:val="es-ES"/>
        </w:rPr>
        <w:t xml:space="preserve"> : Longitud de la tubería (m).</w:t>
      </w:r>
    </w:p>
    <w:p w14:paraId="2888CB5A" w14:textId="77777777" w:rsidR="00D935C4" w:rsidRPr="00CF03F4" w:rsidRDefault="00D935C4" w:rsidP="00633684">
      <w:pPr>
        <w:pStyle w:val="Text"/>
        <w:spacing w:line="240" w:lineRule="auto"/>
        <w:ind w:firstLine="0"/>
        <w:rPr>
          <w:sz w:val="24"/>
          <w:szCs w:val="24"/>
          <w:lang w:val="es-ES"/>
        </w:rPr>
      </w:pPr>
      <m:oMath>
        <m:r>
          <m:rPr>
            <m:sty m:val="p"/>
          </m:rPr>
          <w:rPr>
            <w:rFonts w:ascii="Cambria Math" w:hAnsi="Cambria Math"/>
            <w:sz w:val="24"/>
            <w:szCs w:val="24"/>
            <w:lang w:val="es-ES"/>
          </w:rPr>
          <m:t>D</m:t>
        </m:r>
      </m:oMath>
      <w:r w:rsidRPr="00CF03F4">
        <w:rPr>
          <w:sz w:val="24"/>
          <w:szCs w:val="24"/>
          <w:lang w:val="es-ES"/>
        </w:rPr>
        <w:t>: Diámetro del conducto (m).</w:t>
      </w:r>
    </w:p>
    <w:p w14:paraId="22EE0427" w14:textId="77777777" w:rsidR="00D935C4" w:rsidRPr="00CF03F4" w:rsidRDefault="00D935C4" w:rsidP="00633684">
      <w:pPr>
        <w:pStyle w:val="Text"/>
        <w:spacing w:line="240" w:lineRule="auto"/>
        <w:ind w:firstLine="0"/>
        <w:rPr>
          <w:sz w:val="24"/>
          <w:szCs w:val="24"/>
          <w:lang w:val="es-ES"/>
        </w:rPr>
      </w:pPr>
      <m:oMath>
        <m:r>
          <m:rPr>
            <m:sty m:val="p"/>
          </m:rPr>
          <w:rPr>
            <w:rFonts w:ascii="Cambria Math" w:hAnsi="Cambria Math"/>
            <w:sz w:val="24"/>
            <w:szCs w:val="24"/>
            <w:lang w:val="es-ES"/>
          </w:rPr>
          <m:t>V</m:t>
        </m:r>
      </m:oMath>
      <w:r w:rsidRPr="00CF03F4">
        <w:rPr>
          <w:sz w:val="24"/>
          <w:szCs w:val="24"/>
          <w:lang w:val="es-ES"/>
        </w:rPr>
        <w:t xml:space="preserve"> : Velocidad promedio del fluido (m/seg).</w:t>
      </w:r>
    </w:p>
    <w:p w14:paraId="20221872" w14:textId="77777777" w:rsidR="00D935C4" w:rsidRPr="00CF03F4" w:rsidRDefault="00D935C4" w:rsidP="00633684">
      <w:pPr>
        <w:pStyle w:val="Text"/>
        <w:spacing w:line="240" w:lineRule="auto"/>
        <w:ind w:firstLine="0"/>
        <w:rPr>
          <w:sz w:val="24"/>
          <w:szCs w:val="24"/>
          <w:lang w:val="es-ES"/>
        </w:rPr>
      </w:pPr>
      <m:oMath>
        <m:r>
          <m:rPr>
            <m:sty m:val="p"/>
          </m:rPr>
          <w:rPr>
            <w:rFonts w:ascii="Cambria Math" w:hAnsi="Cambria Math"/>
            <w:sz w:val="24"/>
            <w:szCs w:val="24"/>
            <w:lang w:val="es-ES"/>
          </w:rPr>
          <m:t>f</m:t>
        </m:r>
      </m:oMath>
      <w:r w:rsidRPr="00CF03F4">
        <w:rPr>
          <w:sz w:val="24"/>
          <w:szCs w:val="24"/>
          <w:lang w:val="es-ES"/>
        </w:rPr>
        <w:t>: Factor de fricción (adimensional).</w:t>
      </w:r>
    </w:p>
    <w:p w14:paraId="5710A3CE" w14:textId="77777777" w:rsidR="00D935C4" w:rsidRPr="00CF03F4" w:rsidRDefault="00D935C4" w:rsidP="00633684">
      <w:pPr>
        <w:pStyle w:val="Text"/>
        <w:spacing w:line="240" w:lineRule="auto"/>
        <w:ind w:firstLine="0"/>
        <w:rPr>
          <w:sz w:val="24"/>
          <w:szCs w:val="24"/>
          <w:lang w:val="es-ES"/>
        </w:rPr>
      </w:pPr>
      <m:oMath>
        <m:r>
          <m:rPr>
            <m:sty m:val="p"/>
          </m:rPr>
          <w:rPr>
            <w:rFonts w:ascii="Cambria Math" w:hAnsi="Cambria Math"/>
            <w:sz w:val="24"/>
            <w:szCs w:val="24"/>
            <w:lang w:val="es-ES"/>
          </w:rPr>
          <m:t>g</m:t>
        </m:r>
      </m:oMath>
      <w:r w:rsidRPr="00CF03F4">
        <w:rPr>
          <w:sz w:val="24"/>
          <w:szCs w:val="24"/>
          <w:lang w:val="es-ES"/>
        </w:rPr>
        <w:t>: Gravedad (m/seg2).</w:t>
      </w:r>
    </w:p>
    <w:p w14:paraId="5ED9E502" w14:textId="77777777" w:rsidR="00D935C4" w:rsidRPr="00CF03F4" w:rsidRDefault="00D935C4" w:rsidP="00633684">
      <w:pPr>
        <w:pStyle w:val="Text"/>
        <w:spacing w:line="240" w:lineRule="auto"/>
        <w:ind w:firstLine="0"/>
        <w:rPr>
          <w:sz w:val="24"/>
          <w:szCs w:val="24"/>
          <w:lang w:val="es-ES"/>
        </w:rPr>
      </w:pPr>
    </w:p>
    <w:p w14:paraId="74CD6EE9" w14:textId="5AF472D0" w:rsidR="007D399B" w:rsidRPr="00CF03F4" w:rsidRDefault="00A27272" w:rsidP="00761BFE">
      <w:pPr>
        <w:pStyle w:val="Text"/>
        <w:spacing w:after="240" w:line="240" w:lineRule="auto"/>
        <w:ind w:firstLine="0"/>
        <w:rPr>
          <w:sz w:val="24"/>
          <w:szCs w:val="24"/>
          <w:lang w:val="es-ES"/>
        </w:rPr>
      </w:pPr>
      <w:r w:rsidRPr="00CF03F4">
        <w:rPr>
          <w:sz w:val="24"/>
          <w:szCs w:val="24"/>
          <w:lang w:val="es-ES"/>
        </w:rPr>
        <w:t>La Ecuación 8</w:t>
      </w:r>
      <w:r w:rsidR="007D399B" w:rsidRPr="00CF03F4">
        <w:rPr>
          <w:sz w:val="24"/>
          <w:szCs w:val="24"/>
          <w:lang w:val="es-ES"/>
        </w:rPr>
        <w:t xml:space="preserve">, representa la ecuación de Hagen </w:t>
      </w:r>
      <w:proofErr w:type="spellStart"/>
      <w:r w:rsidR="007D399B" w:rsidRPr="00CF03F4">
        <w:rPr>
          <w:sz w:val="24"/>
          <w:szCs w:val="24"/>
          <w:lang w:val="es-ES"/>
        </w:rPr>
        <w:t>Poiseuille</w:t>
      </w:r>
      <w:proofErr w:type="spellEnd"/>
      <w:r w:rsidR="007D399B" w:rsidRPr="00CF03F4">
        <w:rPr>
          <w:sz w:val="24"/>
          <w:szCs w:val="24"/>
          <w:lang w:val="es-ES"/>
        </w:rPr>
        <w:t>, la cual establece que en régimen laminar el factor de fricción depende exclusivamente del número de Reynolds.</w:t>
      </w:r>
    </w:p>
    <w:tbl>
      <w:tblPr>
        <w:tblStyle w:val="Tablaconcuadrcula"/>
        <w:tblW w:w="0" w:type="auto"/>
        <w:jc w:val="center"/>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886"/>
      </w:tblGrid>
      <w:tr w:rsidR="007D399B" w:rsidRPr="005A52A8" w14:paraId="6F297CC6" w14:textId="77777777" w:rsidTr="005A52A8">
        <w:trPr>
          <w:jc w:val="center"/>
        </w:trPr>
        <w:tc>
          <w:tcPr>
            <w:tcW w:w="3530" w:type="dxa"/>
          </w:tcPr>
          <w:p w14:paraId="30358BC9" w14:textId="03F24E30" w:rsidR="007D399B" w:rsidRPr="005A52A8" w:rsidRDefault="005A52A8" w:rsidP="00633684">
            <w:pPr>
              <w:pStyle w:val="Text"/>
              <w:spacing w:line="240" w:lineRule="auto"/>
              <w:ind w:firstLine="0"/>
              <w:rPr>
                <w:lang w:val="es-ES"/>
              </w:rPr>
            </w:pPr>
            <m:oMathPara>
              <m:oMath>
                <m:r>
                  <w:rPr>
                    <w:rFonts w:ascii="Cambria Math" w:eastAsiaTheme="minorEastAsia" w:hAnsi="Cambria Math"/>
                    <w:lang w:val="es-ES"/>
                  </w:rPr>
                  <m:t>f=</m:t>
                </m:r>
                <m:f>
                  <m:fPr>
                    <m:ctrlPr>
                      <w:rPr>
                        <w:rFonts w:ascii="Cambria Math" w:eastAsiaTheme="minorEastAsia" w:hAnsi="Cambria Math"/>
                        <w:i/>
                        <w:lang w:val="es-ES"/>
                      </w:rPr>
                    </m:ctrlPr>
                  </m:fPr>
                  <m:num>
                    <m:r>
                      <w:rPr>
                        <w:rFonts w:ascii="Cambria Math" w:eastAsiaTheme="minorEastAsia" w:hAnsi="Cambria Math"/>
                        <w:lang w:val="es-ES"/>
                      </w:rPr>
                      <m:t>64</m:t>
                    </m:r>
                  </m:num>
                  <m:den>
                    <m:r>
                      <w:rPr>
                        <w:rFonts w:ascii="Cambria Math" w:eastAsiaTheme="minorEastAsia" w:hAnsi="Cambria Math"/>
                        <w:lang w:val="es-ES"/>
                      </w:rPr>
                      <m:t>Re</m:t>
                    </m:r>
                  </m:den>
                </m:f>
              </m:oMath>
            </m:oMathPara>
          </w:p>
        </w:tc>
        <w:tc>
          <w:tcPr>
            <w:tcW w:w="886" w:type="dxa"/>
            <w:vAlign w:val="bottom"/>
          </w:tcPr>
          <w:p w14:paraId="114069DA" w14:textId="170A7239" w:rsidR="007D399B" w:rsidRPr="005A52A8" w:rsidRDefault="007D399B" w:rsidP="00633684">
            <w:pPr>
              <w:pStyle w:val="Epgrafe"/>
              <w:keepNext/>
              <w:rPr>
                <w:b/>
                <w:i w:val="0"/>
                <w:sz w:val="20"/>
                <w:szCs w:val="20"/>
                <w:lang w:val="es-ES"/>
              </w:rPr>
            </w:pPr>
            <w:r w:rsidRPr="005A52A8">
              <w:rPr>
                <w:b/>
                <w:i w:val="0"/>
                <w:color w:val="auto"/>
                <w:sz w:val="20"/>
                <w:szCs w:val="20"/>
                <w:lang w:val="es-ES"/>
              </w:rPr>
              <w:t>(</w:t>
            </w:r>
            <w:proofErr w:type="spellStart"/>
            <w:r w:rsidR="006A1555">
              <w:rPr>
                <w:b/>
                <w:i w:val="0"/>
                <w:color w:val="auto"/>
                <w:sz w:val="20"/>
                <w:szCs w:val="20"/>
                <w:lang w:val="es-ES"/>
              </w:rPr>
              <w:t>Ec</w:t>
            </w:r>
            <w:proofErr w:type="spellEnd"/>
            <w:r w:rsidR="005A52A8" w:rsidRPr="005A52A8">
              <w:rPr>
                <w:b/>
                <w:i w:val="0"/>
                <w:color w:val="auto"/>
                <w:sz w:val="20"/>
                <w:szCs w:val="20"/>
                <w:lang w:val="es-ES"/>
              </w:rPr>
              <w:t>.</w:t>
            </w:r>
            <w:r w:rsidRPr="005A52A8">
              <w:rPr>
                <w:b/>
                <w:i w:val="0"/>
                <w:color w:val="auto"/>
                <w:sz w:val="20"/>
                <w:szCs w:val="20"/>
                <w:lang w:val="es-ES"/>
              </w:rPr>
              <w:t xml:space="preserve"> </w:t>
            </w:r>
            <w:r w:rsidRPr="005A52A8">
              <w:rPr>
                <w:b/>
                <w:i w:val="0"/>
                <w:color w:val="auto"/>
                <w:sz w:val="20"/>
                <w:szCs w:val="20"/>
                <w:lang w:val="es-ES"/>
              </w:rPr>
              <w:fldChar w:fldCharType="begin"/>
            </w:r>
            <w:r w:rsidRPr="005A52A8">
              <w:rPr>
                <w:b/>
                <w:i w:val="0"/>
                <w:color w:val="auto"/>
                <w:sz w:val="20"/>
                <w:szCs w:val="20"/>
                <w:lang w:val="es-ES"/>
              </w:rPr>
              <w:instrText xml:space="preserve"> SEQ ( \* ARABIC </w:instrText>
            </w:r>
            <w:r w:rsidRPr="005A52A8">
              <w:rPr>
                <w:b/>
                <w:i w:val="0"/>
                <w:color w:val="auto"/>
                <w:sz w:val="20"/>
                <w:szCs w:val="20"/>
                <w:lang w:val="es-ES"/>
              </w:rPr>
              <w:fldChar w:fldCharType="separate"/>
            </w:r>
            <w:r w:rsidR="00FB3205" w:rsidRPr="005A52A8">
              <w:rPr>
                <w:b/>
                <w:i w:val="0"/>
                <w:noProof/>
                <w:color w:val="auto"/>
                <w:sz w:val="20"/>
                <w:szCs w:val="20"/>
                <w:lang w:val="es-ES"/>
              </w:rPr>
              <w:t>8</w:t>
            </w:r>
            <w:r w:rsidRPr="005A52A8">
              <w:rPr>
                <w:b/>
                <w:i w:val="0"/>
                <w:color w:val="auto"/>
                <w:sz w:val="20"/>
                <w:szCs w:val="20"/>
                <w:lang w:val="es-ES"/>
              </w:rPr>
              <w:fldChar w:fldCharType="end"/>
            </w:r>
            <w:r w:rsidRPr="005A52A8">
              <w:rPr>
                <w:b/>
                <w:i w:val="0"/>
                <w:color w:val="auto"/>
                <w:sz w:val="20"/>
                <w:szCs w:val="20"/>
                <w:lang w:val="es-ES"/>
              </w:rPr>
              <w:t>)</w:t>
            </w:r>
          </w:p>
        </w:tc>
      </w:tr>
    </w:tbl>
    <w:p w14:paraId="01AE3BAB" w14:textId="77777777" w:rsidR="005A52A8" w:rsidRDefault="005A52A8" w:rsidP="005A52A8">
      <w:pPr>
        <w:pStyle w:val="Text"/>
        <w:spacing w:line="240" w:lineRule="auto"/>
        <w:ind w:firstLine="0"/>
        <w:rPr>
          <w:sz w:val="24"/>
          <w:szCs w:val="24"/>
          <w:lang w:val="es-ES"/>
        </w:rPr>
      </w:pPr>
    </w:p>
    <w:p w14:paraId="42221C3F" w14:textId="2E2D361E" w:rsidR="007D399B" w:rsidRPr="00CF03F4" w:rsidRDefault="00C35C72" w:rsidP="00633684">
      <w:pPr>
        <w:pStyle w:val="Text"/>
        <w:spacing w:after="240" w:line="240" w:lineRule="auto"/>
        <w:ind w:firstLine="0"/>
        <w:rPr>
          <w:sz w:val="24"/>
          <w:szCs w:val="24"/>
          <w:lang w:val="es-ES"/>
        </w:rPr>
      </w:pPr>
      <w:r w:rsidRPr="00CF03F4">
        <w:rPr>
          <w:sz w:val="24"/>
          <w:szCs w:val="24"/>
          <w:lang w:val="es-ES"/>
        </w:rPr>
        <w:lastRenderedPageBreak/>
        <w:t xml:space="preserve">Aplicando la ecuación </w:t>
      </w:r>
      <w:r w:rsidR="00A27272" w:rsidRPr="00CF03F4">
        <w:rPr>
          <w:sz w:val="24"/>
          <w:szCs w:val="24"/>
          <w:lang w:val="es-ES"/>
        </w:rPr>
        <w:t>8</w:t>
      </w:r>
      <w:r w:rsidRPr="00CF03F4">
        <w:rPr>
          <w:sz w:val="24"/>
          <w:szCs w:val="24"/>
          <w:lang w:val="es-ES"/>
        </w:rPr>
        <w:t xml:space="preserve"> se tiene:</w:t>
      </w:r>
      <w:r w:rsidR="007D399B" w:rsidRPr="00CF03F4">
        <w:rPr>
          <w:sz w:val="24"/>
          <w:szCs w:val="24"/>
          <w:lang w:val="es-ES"/>
        </w:rPr>
        <w:t xml:space="preserve"> </w:t>
      </w:r>
      <w:r w:rsidR="007D399B" w:rsidRPr="00CF03F4">
        <w:rPr>
          <w:rFonts w:ascii="Cambria Math" w:hAnsi="Cambria Math" w:cs="Cambria Math"/>
          <w:sz w:val="24"/>
          <w:szCs w:val="24"/>
          <w:lang w:val="es-ES"/>
        </w:rPr>
        <w:t>𝑓</w:t>
      </w:r>
      <w:r w:rsidR="007D399B" w:rsidRPr="00CF03F4">
        <w:rPr>
          <w:sz w:val="24"/>
          <w:szCs w:val="24"/>
          <w:lang w:val="es-ES"/>
        </w:rPr>
        <w:t>=0.19</w:t>
      </w:r>
      <w:r w:rsidRPr="00CF03F4">
        <w:rPr>
          <w:sz w:val="24"/>
          <w:szCs w:val="24"/>
          <w:lang w:val="es-ES"/>
        </w:rPr>
        <w:t xml:space="preserve">1. </w:t>
      </w:r>
      <w:r w:rsidR="0004017C" w:rsidRPr="00CF03F4">
        <w:rPr>
          <w:sz w:val="24"/>
          <w:szCs w:val="24"/>
          <w:lang w:val="es-ES"/>
        </w:rPr>
        <w:t>C</w:t>
      </w:r>
      <w:r w:rsidRPr="00CF03F4">
        <w:rPr>
          <w:sz w:val="24"/>
          <w:szCs w:val="24"/>
          <w:lang w:val="es-ES"/>
        </w:rPr>
        <w:t>on los valores ya calculados y conocidos</w:t>
      </w:r>
      <w:r w:rsidR="007D399B" w:rsidRPr="00CF03F4">
        <w:rPr>
          <w:sz w:val="24"/>
          <w:szCs w:val="24"/>
          <w:lang w:val="es-ES"/>
        </w:rPr>
        <w:t xml:space="preserve"> </w:t>
      </w:r>
      <w:r w:rsidR="007D399B" w:rsidRPr="00CF03F4">
        <w:rPr>
          <w:rFonts w:ascii="Cambria Math" w:hAnsi="Cambria Math" w:cs="Cambria Math"/>
          <w:sz w:val="24"/>
          <w:szCs w:val="24"/>
          <w:lang w:val="es-ES"/>
        </w:rPr>
        <w:t>𝑉</w:t>
      </w:r>
      <w:r w:rsidR="007D399B" w:rsidRPr="00CF03F4">
        <w:rPr>
          <w:sz w:val="24"/>
          <w:szCs w:val="24"/>
          <w:lang w:val="es-ES"/>
        </w:rPr>
        <w:t xml:space="preserve"> = 1.35 m/</w:t>
      </w:r>
      <w:proofErr w:type="spellStart"/>
      <w:r w:rsidR="007D399B" w:rsidRPr="00CF03F4">
        <w:rPr>
          <w:sz w:val="24"/>
          <w:szCs w:val="24"/>
          <w:lang w:val="es-ES"/>
        </w:rPr>
        <w:t>seg</w:t>
      </w:r>
      <w:proofErr w:type="spellEnd"/>
      <w:r w:rsidR="007D399B" w:rsidRPr="00CF03F4">
        <w:rPr>
          <w:sz w:val="24"/>
          <w:szCs w:val="24"/>
          <w:lang w:val="es-ES"/>
        </w:rPr>
        <w:t xml:space="preserve">, </w:t>
      </w:r>
      <w:r w:rsidR="007D399B" w:rsidRPr="00CF03F4">
        <w:rPr>
          <w:rFonts w:ascii="Cambria Math" w:hAnsi="Cambria Math" w:cs="Cambria Math"/>
          <w:sz w:val="24"/>
          <w:szCs w:val="24"/>
          <w:lang w:val="es-ES"/>
        </w:rPr>
        <w:t>𝐷</w:t>
      </w:r>
      <w:r w:rsidR="007D399B" w:rsidRPr="00CF03F4">
        <w:rPr>
          <w:sz w:val="24"/>
          <w:szCs w:val="24"/>
          <w:lang w:val="es-ES"/>
        </w:rPr>
        <w:t xml:space="preserve">=1.9 cm, </w:t>
      </w:r>
      <w:r w:rsidR="007D399B" w:rsidRPr="00CF03F4">
        <w:rPr>
          <w:rFonts w:ascii="Cambria Math" w:hAnsi="Cambria Math" w:cs="Cambria Math"/>
          <w:sz w:val="24"/>
          <w:szCs w:val="24"/>
          <w:lang w:val="es-ES"/>
        </w:rPr>
        <w:t>𝑔</w:t>
      </w:r>
      <w:r w:rsidR="007D399B" w:rsidRPr="00CF03F4">
        <w:rPr>
          <w:sz w:val="24"/>
          <w:szCs w:val="24"/>
          <w:lang w:val="es-ES"/>
        </w:rPr>
        <w:t xml:space="preserve"> = 9.8</w:t>
      </w:r>
      <w:r w:rsidR="00CF2CCB" w:rsidRPr="00CF03F4">
        <w:rPr>
          <w:sz w:val="24"/>
          <w:szCs w:val="24"/>
          <w:lang w:val="es-ES"/>
        </w:rPr>
        <w:t>1</w:t>
      </w:r>
      <w:r w:rsidR="007D399B" w:rsidRPr="00CF03F4">
        <w:rPr>
          <w:sz w:val="24"/>
          <w:szCs w:val="24"/>
          <w:lang w:val="es-ES"/>
        </w:rPr>
        <w:t xml:space="preserve"> </w:t>
      </w:r>
      <w:r w:rsidR="007D399B" w:rsidRPr="00CF03F4">
        <w:rPr>
          <w:rFonts w:ascii="Cambria Math" w:hAnsi="Cambria Math" w:cs="Cambria Math"/>
          <w:sz w:val="24"/>
          <w:szCs w:val="24"/>
          <w:lang w:val="es-ES"/>
        </w:rPr>
        <w:t>𝑚</w:t>
      </w:r>
      <w:r w:rsidR="007D399B" w:rsidRPr="00CF03F4">
        <w:rPr>
          <w:sz w:val="24"/>
          <w:szCs w:val="24"/>
          <w:lang w:val="es-ES"/>
        </w:rPr>
        <w:t>/</w:t>
      </w:r>
      <w:r w:rsidR="007D399B" w:rsidRPr="00CF03F4">
        <w:rPr>
          <w:rFonts w:ascii="Cambria Math" w:hAnsi="Cambria Math" w:cs="Cambria Math"/>
          <w:sz w:val="24"/>
          <w:szCs w:val="24"/>
          <w:lang w:val="es-ES"/>
        </w:rPr>
        <w:t>𝑠𝑒𝑔</w:t>
      </w:r>
      <w:r w:rsidR="007D399B" w:rsidRPr="00CF03F4">
        <w:rPr>
          <w:sz w:val="24"/>
          <w:szCs w:val="24"/>
          <w:vertAlign w:val="superscript"/>
          <w:lang w:val="es-ES"/>
        </w:rPr>
        <w:t>2</w:t>
      </w:r>
      <w:r w:rsidRPr="00CF03F4">
        <w:rPr>
          <w:sz w:val="24"/>
          <w:szCs w:val="24"/>
          <w:lang w:val="es-ES"/>
        </w:rPr>
        <w:t xml:space="preserve"> se aplica la ecuación </w:t>
      </w:r>
      <w:r w:rsidR="00A27272" w:rsidRPr="00CF03F4">
        <w:rPr>
          <w:sz w:val="24"/>
          <w:szCs w:val="24"/>
          <w:lang w:val="es-ES"/>
        </w:rPr>
        <w:t>7</w:t>
      </w:r>
      <w:r w:rsidRPr="00CF03F4">
        <w:rPr>
          <w:sz w:val="24"/>
          <w:szCs w:val="24"/>
          <w:lang w:val="es-ES"/>
        </w:rPr>
        <w:t xml:space="preserve"> y se tiene que las </w:t>
      </w:r>
      <w:r w:rsidR="00244EF7" w:rsidRPr="00CF03F4">
        <w:rPr>
          <w:sz w:val="24"/>
          <w:szCs w:val="24"/>
          <w:lang w:val="es-ES"/>
        </w:rPr>
        <w:t>pérdidas</w:t>
      </w:r>
      <w:r w:rsidRPr="00CF03F4">
        <w:rPr>
          <w:sz w:val="24"/>
          <w:szCs w:val="24"/>
          <w:lang w:val="es-ES"/>
        </w:rPr>
        <w:t xml:space="preserve"> primarias son:</w:t>
      </w:r>
    </w:p>
    <w:p w14:paraId="4123B11A" w14:textId="7BC3EC78" w:rsidR="007D399B" w:rsidRPr="00CF03F4" w:rsidRDefault="00761BFE" w:rsidP="00583D97">
      <w:pPr>
        <w:pStyle w:val="Text"/>
        <w:spacing w:after="240" w:line="240" w:lineRule="auto"/>
        <w:rPr>
          <w:sz w:val="24"/>
          <w:szCs w:val="24"/>
          <w:lang w:val="es-ES"/>
        </w:rPr>
      </w:pPr>
      <m:oMathPara>
        <m:oMath>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H</m:t>
              </m:r>
            </m:e>
            <m:sub>
              <m:r>
                <w:rPr>
                  <w:rFonts w:ascii="Cambria Math" w:eastAsiaTheme="minorEastAsia" w:hAnsi="Cambria Math"/>
                  <w:sz w:val="24"/>
                  <w:szCs w:val="24"/>
                  <w:lang w:val="es-ES"/>
                </w:rPr>
                <m:t>r</m:t>
              </m:r>
            </m:sub>
          </m:sSub>
          <m:r>
            <w:rPr>
              <w:rFonts w:ascii="Cambria Math" w:eastAsiaTheme="minorEastAsia" w:hAnsi="Cambria Math"/>
              <w:sz w:val="24"/>
              <w:szCs w:val="24"/>
              <w:lang w:val="es-ES"/>
            </w:rPr>
            <m:t>=2.42 m</m:t>
          </m:r>
        </m:oMath>
      </m:oMathPara>
    </w:p>
    <w:p w14:paraId="764E6CF4" w14:textId="16067D1E" w:rsidR="007D399B" w:rsidRPr="00CF03F4" w:rsidRDefault="00012BDB" w:rsidP="005A52A8">
      <w:pPr>
        <w:pStyle w:val="Text"/>
        <w:spacing w:after="240" w:line="240" w:lineRule="auto"/>
        <w:ind w:firstLine="0"/>
        <w:rPr>
          <w:sz w:val="24"/>
          <w:szCs w:val="24"/>
          <w:lang w:val="es-ES"/>
        </w:rPr>
      </w:pPr>
      <w:r w:rsidRPr="00CF03F4">
        <w:rPr>
          <w:sz w:val="24"/>
          <w:szCs w:val="24"/>
          <w:lang w:val="es-ES"/>
        </w:rPr>
        <w:t>Para enc</w:t>
      </w:r>
      <w:r w:rsidR="00F51E83" w:rsidRPr="00CF03F4">
        <w:rPr>
          <w:sz w:val="24"/>
          <w:szCs w:val="24"/>
          <w:lang w:val="es-ES"/>
        </w:rPr>
        <w:t>ontrar las pérdidas de presión</w:t>
      </w:r>
      <w:r w:rsidR="0004017C" w:rsidRPr="00CF03F4">
        <w:rPr>
          <w:sz w:val="24"/>
          <w:szCs w:val="24"/>
          <w:lang w:val="es-ES"/>
        </w:rPr>
        <w:t xml:space="preserve"> (P)</w:t>
      </w:r>
      <w:r w:rsidR="00F51E83" w:rsidRPr="00CF03F4">
        <w:rPr>
          <w:sz w:val="24"/>
          <w:szCs w:val="24"/>
          <w:lang w:val="es-ES"/>
        </w:rPr>
        <w:t xml:space="preserve"> s</w:t>
      </w:r>
      <w:r w:rsidRPr="00CF03F4">
        <w:rPr>
          <w:sz w:val="24"/>
          <w:szCs w:val="24"/>
          <w:lang w:val="es-ES"/>
        </w:rPr>
        <w:t xml:space="preserve">e emplea la Ecuación </w:t>
      </w:r>
      <w:r w:rsidR="00A27272" w:rsidRPr="00CF03F4">
        <w:rPr>
          <w:sz w:val="24"/>
          <w:szCs w:val="24"/>
          <w:lang w:val="es-ES"/>
        </w:rPr>
        <w:t>9</w:t>
      </w:r>
      <w:r w:rsidRPr="00CF03F4">
        <w:rPr>
          <w:sz w:val="24"/>
          <w:szCs w:val="24"/>
          <w:lang w:val="es-ES"/>
        </w:rPr>
        <w:t xml:space="preserve"> que corresponde a la ecuación de continuidad de Bernoulli, que dice que la suma de la energía cinética, potencia y la energía de presión debe ser contante.</w:t>
      </w:r>
    </w:p>
    <w:tbl>
      <w:tblPr>
        <w:tblStyle w:val="Tablaconcuadrcula"/>
        <w:tblW w:w="0" w:type="auto"/>
        <w:jc w:val="center"/>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855"/>
      </w:tblGrid>
      <w:tr w:rsidR="00012BDB" w:rsidRPr="005A52A8" w14:paraId="5DED7974" w14:textId="77777777" w:rsidTr="006A1555">
        <w:trPr>
          <w:jc w:val="center"/>
        </w:trPr>
        <w:tc>
          <w:tcPr>
            <w:tcW w:w="3402" w:type="dxa"/>
          </w:tcPr>
          <w:p w14:paraId="1EA0DBC1" w14:textId="3556534A" w:rsidR="00012BDB" w:rsidRPr="005A52A8" w:rsidRDefault="00761BFE" w:rsidP="00633684">
            <w:pPr>
              <w:pStyle w:val="Text"/>
              <w:spacing w:line="240" w:lineRule="auto"/>
              <w:ind w:firstLine="0"/>
              <w:rPr>
                <w:lang w:val="es-ES"/>
              </w:rPr>
            </w:pPr>
            <m:oMathPara>
              <m:oMath>
                <m:f>
                  <m:fPr>
                    <m:ctrlPr>
                      <w:rPr>
                        <w:rFonts w:ascii="Cambria Math" w:eastAsiaTheme="minorEastAsia" w:hAnsi="Cambria Math"/>
                        <w:i/>
                        <w:lang w:val="es-ES"/>
                      </w:rPr>
                    </m:ctrlPr>
                  </m:fPr>
                  <m:num>
                    <m:sSup>
                      <m:sSupPr>
                        <m:ctrlPr>
                          <w:rPr>
                            <w:rFonts w:ascii="Cambria Math" w:eastAsiaTheme="minorEastAsia" w:hAnsi="Cambria Math"/>
                            <w:i/>
                            <w:lang w:val="es-ES"/>
                          </w:rPr>
                        </m:ctrlPr>
                      </m:sSupPr>
                      <m:e>
                        <m:r>
                          <w:rPr>
                            <w:rFonts w:ascii="Cambria Math" w:eastAsiaTheme="minorEastAsia" w:hAnsi="Cambria Math"/>
                            <w:lang w:val="es-ES"/>
                          </w:rPr>
                          <m:t>V</m:t>
                        </m:r>
                      </m:e>
                      <m:sup>
                        <m:r>
                          <w:rPr>
                            <w:rFonts w:ascii="Cambria Math" w:eastAsiaTheme="minorEastAsia" w:hAnsi="Cambria Math"/>
                            <w:lang w:val="es-ES"/>
                          </w:rPr>
                          <m:t>2</m:t>
                        </m:r>
                      </m:sup>
                    </m:sSup>
                    <m:r>
                      <w:rPr>
                        <w:rFonts w:ascii="Cambria Math" w:eastAsiaTheme="minorEastAsia" w:hAnsi="Cambria Math"/>
                        <w:lang w:val="es-ES"/>
                      </w:rPr>
                      <m:t>*ρ</m:t>
                    </m:r>
                  </m:num>
                  <m:den>
                    <m:r>
                      <w:rPr>
                        <w:rFonts w:ascii="Cambria Math" w:eastAsiaTheme="minorEastAsia" w:hAnsi="Cambria Math"/>
                        <w:lang w:val="es-ES"/>
                      </w:rPr>
                      <m:t>2</m:t>
                    </m:r>
                  </m:den>
                </m:f>
                <m:r>
                  <w:rPr>
                    <w:rFonts w:ascii="Cambria Math" w:eastAsiaTheme="minorEastAsia" w:hAnsi="Cambria Math"/>
                    <w:lang w:val="es-ES"/>
                  </w:rPr>
                  <m:t>+P+ρ*g*z=Constante</m:t>
                </m:r>
              </m:oMath>
            </m:oMathPara>
          </w:p>
        </w:tc>
        <w:tc>
          <w:tcPr>
            <w:tcW w:w="855" w:type="dxa"/>
            <w:vAlign w:val="bottom"/>
          </w:tcPr>
          <w:p w14:paraId="1C1B49DE" w14:textId="611C5425" w:rsidR="00012BDB" w:rsidRPr="005A52A8" w:rsidRDefault="00012BDB" w:rsidP="00633684">
            <w:pPr>
              <w:pStyle w:val="Epgrafe"/>
              <w:keepNext/>
              <w:rPr>
                <w:b/>
                <w:i w:val="0"/>
                <w:sz w:val="20"/>
                <w:szCs w:val="20"/>
                <w:lang w:val="es-ES"/>
              </w:rPr>
            </w:pPr>
            <w:r w:rsidRPr="005A52A8">
              <w:rPr>
                <w:b/>
                <w:i w:val="0"/>
                <w:color w:val="auto"/>
                <w:sz w:val="20"/>
                <w:szCs w:val="20"/>
                <w:lang w:val="es-ES"/>
              </w:rPr>
              <w:t>(</w:t>
            </w:r>
            <w:r w:rsidR="005A52A8">
              <w:rPr>
                <w:b/>
                <w:i w:val="0"/>
                <w:color w:val="auto"/>
                <w:sz w:val="20"/>
                <w:szCs w:val="20"/>
                <w:lang w:val="es-ES"/>
              </w:rPr>
              <w:t>Ex.</w:t>
            </w:r>
            <w:r w:rsidRPr="005A52A8">
              <w:rPr>
                <w:b/>
                <w:i w:val="0"/>
                <w:color w:val="auto"/>
                <w:sz w:val="20"/>
                <w:szCs w:val="20"/>
                <w:lang w:val="es-ES"/>
              </w:rPr>
              <w:t xml:space="preserve"> </w:t>
            </w:r>
            <w:r w:rsidRPr="005A52A8">
              <w:rPr>
                <w:b/>
                <w:i w:val="0"/>
                <w:color w:val="auto"/>
                <w:sz w:val="20"/>
                <w:szCs w:val="20"/>
                <w:lang w:val="es-ES"/>
              </w:rPr>
              <w:fldChar w:fldCharType="begin"/>
            </w:r>
            <w:r w:rsidRPr="005A52A8">
              <w:rPr>
                <w:b/>
                <w:i w:val="0"/>
                <w:color w:val="auto"/>
                <w:sz w:val="20"/>
                <w:szCs w:val="20"/>
                <w:lang w:val="es-ES"/>
              </w:rPr>
              <w:instrText xml:space="preserve"> SEQ ( \* ARABIC </w:instrText>
            </w:r>
            <w:r w:rsidRPr="005A52A8">
              <w:rPr>
                <w:b/>
                <w:i w:val="0"/>
                <w:color w:val="auto"/>
                <w:sz w:val="20"/>
                <w:szCs w:val="20"/>
                <w:lang w:val="es-ES"/>
              </w:rPr>
              <w:fldChar w:fldCharType="separate"/>
            </w:r>
            <w:r w:rsidR="00FB3205" w:rsidRPr="005A52A8">
              <w:rPr>
                <w:b/>
                <w:i w:val="0"/>
                <w:noProof/>
                <w:color w:val="auto"/>
                <w:sz w:val="20"/>
                <w:szCs w:val="20"/>
                <w:lang w:val="es-ES"/>
              </w:rPr>
              <w:t>9</w:t>
            </w:r>
            <w:r w:rsidRPr="005A52A8">
              <w:rPr>
                <w:b/>
                <w:i w:val="0"/>
                <w:color w:val="auto"/>
                <w:sz w:val="20"/>
                <w:szCs w:val="20"/>
                <w:lang w:val="es-ES"/>
              </w:rPr>
              <w:fldChar w:fldCharType="end"/>
            </w:r>
            <w:r w:rsidRPr="005A52A8">
              <w:rPr>
                <w:b/>
                <w:i w:val="0"/>
                <w:color w:val="auto"/>
                <w:sz w:val="20"/>
                <w:szCs w:val="20"/>
                <w:lang w:val="es-ES"/>
              </w:rPr>
              <w:t>)</w:t>
            </w:r>
          </w:p>
        </w:tc>
      </w:tr>
    </w:tbl>
    <w:p w14:paraId="16D4E83C" w14:textId="77777777" w:rsidR="005A52A8" w:rsidRDefault="005A52A8" w:rsidP="005A52A8">
      <w:pPr>
        <w:pStyle w:val="Text"/>
        <w:spacing w:line="240" w:lineRule="auto"/>
        <w:ind w:firstLine="0"/>
        <w:rPr>
          <w:sz w:val="24"/>
          <w:szCs w:val="24"/>
          <w:lang w:val="es-ES"/>
        </w:rPr>
      </w:pPr>
    </w:p>
    <w:p w14:paraId="7FD432E6" w14:textId="2E7505C9" w:rsidR="00012BDB" w:rsidRPr="00CF03F4" w:rsidRDefault="00DE7948" w:rsidP="005A52A8">
      <w:pPr>
        <w:pStyle w:val="Text"/>
        <w:spacing w:after="240" w:line="240" w:lineRule="auto"/>
        <w:ind w:firstLine="0"/>
        <w:rPr>
          <w:sz w:val="24"/>
          <w:szCs w:val="24"/>
          <w:lang w:val="es-ES"/>
        </w:rPr>
      </w:pPr>
      <w:r w:rsidRPr="00CF03F4">
        <w:rPr>
          <w:sz w:val="24"/>
          <w:szCs w:val="24"/>
          <w:lang w:val="es-ES"/>
        </w:rPr>
        <w:t>Aplicando la Ecuación</w:t>
      </w:r>
      <w:r w:rsidR="00A27272" w:rsidRPr="00CF03F4">
        <w:rPr>
          <w:sz w:val="24"/>
          <w:szCs w:val="24"/>
          <w:lang w:val="es-ES"/>
        </w:rPr>
        <w:t xml:space="preserve"> 9</w:t>
      </w:r>
      <w:r w:rsidR="00AC3F4A" w:rsidRPr="00CF03F4">
        <w:rPr>
          <w:sz w:val="24"/>
          <w:szCs w:val="24"/>
          <w:lang w:val="es-ES"/>
        </w:rPr>
        <w:t xml:space="preserve"> al circuito p</w:t>
      </w:r>
      <w:r w:rsidR="00A27272" w:rsidRPr="00CF03F4">
        <w:rPr>
          <w:sz w:val="24"/>
          <w:szCs w:val="24"/>
          <w:lang w:val="es-ES"/>
        </w:rPr>
        <w:t>ropuesto se tiene la Ecuación 10</w:t>
      </w:r>
      <w:r w:rsidR="00AC3F4A" w:rsidRPr="00CF03F4">
        <w:rPr>
          <w:sz w:val="24"/>
          <w:szCs w:val="24"/>
          <w:lang w:val="es-ES"/>
        </w:rPr>
        <w:t>, la cual representa las condiciones de presión y velocidad en los extremos de la manguera.</w:t>
      </w:r>
    </w:p>
    <w:tbl>
      <w:tblPr>
        <w:tblStyle w:val="Tablaconcuadrcula"/>
        <w:tblW w:w="48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9"/>
        <w:gridCol w:w="881"/>
      </w:tblGrid>
      <w:tr w:rsidR="00AC3F4A" w:rsidRPr="005A52A8" w14:paraId="37685BFF" w14:textId="77777777" w:rsidTr="006A1555">
        <w:trPr>
          <w:jc w:val="center"/>
        </w:trPr>
        <w:tc>
          <w:tcPr>
            <w:tcW w:w="3979" w:type="dxa"/>
          </w:tcPr>
          <w:p w14:paraId="15F39507" w14:textId="20454BCB" w:rsidR="00AC3F4A" w:rsidRPr="006A1555" w:rsidRDefault="00761BFE" w:rsidP="00633684">
            <w:pPr>
              <w:pStyle w:val="Text"/>
              <w:spacing w:line="240" w:lineRule="auto"/>
              <w:ind w:firstLine="0"/>
              <w:rPr>
                <w:sz w:val="18"/>
                <w:szCs w:val="18"/>
                <w:lang w:val="es-ES"/>
              </w:rPr>
            </w:pPr>
            <m:oMathPara>
              <m:oMath>
                <m:f>
                  <m:fPr>
                    <m:ctrlPr>
                      <w:rPr>
                        <w:rFonts w:ascii="Cambria Math" w:eastAsiaTheme="minorEastAsia" w:hAnsi="Cambria Math"/>
                        <w:i/>
                        <w:sz w:val="18"/>
                        <w:szCs w:val="18"/>
                        <w:lang w:val="es-ES"/>
                      </w:rPr>
                    </m:ctrlPr>
                  </m:fPr>
                  <m:num>
                    <m:sSup>
                      <m:sSupPr>
                        <m:ctrlPr>
                          <w:rPr>
                            <w:rFonts w:ascii="Cambria Math" w:eastAsiaTheme="minorEastAsia" w:hAnsi="Cambria Math"/>
                            <w:i/>
                            <w:sz w:val="18"/>
                            <w:szCs w:val="18"/>
                            <w:lang w:val="es-ES"/>
                          </w:rPr>
                        </m:ctrlPr>
                      </m:sSupPr>
                      <m:e>
                        <m:r>
                          <w:rPr>
                            <w:rFonts w:ascii="Cambria Math" w:eastAsiaTheme="minorEastAsia" w:hAnsi="Cambria Math"/>
                            <w:sz w:val="18"/>
                            <w:szCs w:val="18"/>
                            <w:lang w:val="es-ES"/>
                          </w:rPr>
                          <m:t>V1</m:t>
                        </m:r>
                      </m:e>
                      <m:sup>
                        <m:r>
                          <w:rPr>
                            <w:rFonts w:ascii="Cambria Math" w:eastAsiaTheme="minorEastAsia" w:hAnsi="Cambria Math"/>
                            <w:sz w:val="18"/>
                            <w:szCs w:val="18"/>
                            <w:lang w:val="es-ES"/>
                          </w:rPr>
                          <m:t>2</m:t>
                        </m:r>
                      </m:sup>
                    </m:sSup>
                  </m:num>
                  <m:den>
                    <m:r>
                      <w:rPr>
                        <w:rFonts w:ascii="Cambria Math" w:eastAsiaTheme="minorEastAsia" w:hAnsi="Cambria Math"/>
                        <w:sz w:val="18"/>
                        <w:szCs w:val="18"/>
                        <w:lang w:val="es-ES"/>
                      </w:rPr>
                      <m:t>2*g</m:t>
                    </m:r>
                  </m:den>
                </m:f>
                <m:r>
                  <w:rPr>
                    <w:rFonts w:ascii="Cambria Math" w:eastAsiaTheme="minorEastAsia" w:hAnsi="Cambria Math"/>
                    <w:sz w:val="18"/>
                    <w:szCs w:val="18"/>
                    <w:lang w:val="es-ES"/>
                  </w:rPr>
                  <m:t>+</m:t>
                </m:r>
                <m:f>
                  <m:fPr>
                    <m:ctrlPr>
                      <w:rPr>
                        <w:rFonts w:ascii="Cambria Math" w:eastAsiaTheme="minorEastAsia" w:hAnsi="Cambria Math"/>
                        <w:i/>
                        <w:sz w:val="18"/>
                        <w:szCs w:val="18"/>
                        <w:lang w:val="es-ES"/>
                      </w:rPr>
                    </m:ctrlPr>
                  </m:fPr>
                  <m:num>
                    <m:r>
                      <w:rPr>
                        <w:rFonts w:ascii="Cambria Math" w:eastAsiaTheme="minorEastAsia" w:hAnsi="Cambria Math"/>
                        <w:sz w:val="18"/>
                        <w:szCs w:val="18"/>
                        <w:lang w:val="es-ES"/>
                      </w:rPr>
                      <m:t>P1</m:t>
                    </m:r>
                  </m:num>
                  <m:den>
                    <m:r>
                      <w:rPr>
                        <w:rFonts w:ascii="Cambria Math" w:eastAsiaTheme="minorEastAsia" w:hAnsi="Cambria Math"/>
                        <w:sz w:val="18"/>
                        <w:szCs w:val="18"/>
                        <w:lang w:val="es-ES"/>
                      </w:rPr>
                      <m:t>ρ*g</m:t>
                    </m:r>
                  </m:den>
                </m:f>
                <m:r>
                  <w:rPr>
                    <w:rFonts w:ascii="Cambria Math" w:eastAsiaTheme="minorEastAsia" w:hAnsi="Cambria Math"/>
                    <w:sz w:val="18"/>
                    <w:szCs w:val="18"/>
                    <w:lang w:val="es-ES"/>
                  </w:rPr>
                  <m:t>+z1-</m:t>
                </m:r>
                <m:sSub>
                  <m:sSubPr>
                    <m:ctrlPr>
                      <w:rPr>
                        <w:rFonts w:ascii="Cambria Math" w:eastAsiaTheme="minorEastAsia" w:hAnsi="Cambria Math"/>
                        <w:i/>
                        <w:sz w:val="18"/>
                        <w:szCs w:val="18"/>
                        <w:lang w:val="es-ES"/>
                      </w:rPr>
                    </m:ctrlPr>
                  </m:sSubPr>
                  <m:e>
                    <m:r>
                      <w:rPr>
                        <w:rFonts w:ascii="Cambria Math" w:eastAsiaTheme="minorEastAsia" w:hAnsi="Cambria Math"/>
                        <w:sz w:val="18"/>
                        <w:szCs w:val="18"/>
                        <w:lang w:val="es-ES"/>
                      </w:rPr>
                      <m:t>H</m:t>
                    </m:r>
                  </m:e>
                  <m:sub>
                    <m:r>
                      <w:rPr>
                        <w:rFonts w:ascii="Cambria Math" w:eastAsiaTheme="minorEastAsia" w:hAnsi="Cambria Math"/>
                        <w:sz w:val="18"/>
                        <w:szCs w:val="18"/>
                        <w:lang w:val="es-ES"/>
                      </w:rPr>
                      <m:t>r</m:t>
                    </m:r>
                  </m:sub>
                </m:sSub>
                <m:r>
                  <w:rPr>
                    <w:rFonts w:ascii="Cambria Math" w:eastAsiaTheme="minorEastAsia" w:hAnsi="Cambria Math"/>
                    <w:sz w:val="18"/>
                    <w:szCs w:val="18"/>
                    <w:lang w:val="es-ES"/>
                  </w:rPr>
                  <m:t>=</m:t>
                </m:r>
                <m:f>
                  <m:fPr>
                    <m:ctrlPr>
                      <w:rPr>
                        <w:rFonts w:ascii="Cambria Math" w:eastAsiaTheme="minorEastAsia" w:hAnsi="Cambria Math"/>
                        <w:i/>
                        <w:sz w:val="18"/>
                        <w:szCs w:val="18"/>
                        <w:lang w:val="es-ES"/>
                      </w:rPr>
                    </m:ctrlPr>
                  </m:fPr>
                  <m:num>
                    <m:sSup>
                      <m:sSupPr>
                        <m:ctrlPr>
                          <w:rPr>
                            <w:rFonts w:ascii="Cambria Math" w:eastAsiaTheme="minorEastAsia" w:hAnsi="Cambria Math"/>
                            <w:i/>
                            <w:sz w:val="18"/>
                            <w:szCs w:val="18"/>
                            <w:lang w:val="es-ES"/>
                          </w:rPr>
                        </m:ctrlPr>
                      </m:sSupPr>
                      <m:e>
                        <m:r>
                          <w:rPr>
                            <w:rFonts w:ascii="Cambria Math" w:eastAsiaTheme="minorEastAsia" w:hAnsi="Cambria Math"/>
                            <w:sz w:val="18"/>
                            <w:szCs w:val="18"/>
                            <w:lang w:val="es-ES"/>
                          </w:rPr>
                          <m:t>V2</m:t>
                        </m:r>
                      </m:e>
                      <m:sup>
                        <m:r>
                          <w:rPr>
                            <w:rFonts w:ascii="Cambria Math" w:eastAsiaTheme="minorEastAsia" w:hAnsi="Cambria Math"/>
                            <w:sz w:val="18"/>
                            <w:szCs w:val="18"/>
                            <w:lang w:val="es-ES"/>
                          </w:rPr>
                          <m:t>2</m:t>
                        </m:r>
                      </m:sup>
                    </m:sSup>
                  </m:num>
                  <m:den>
                    <m:r>
                      <w:rPr>
                        <w:rFonts w:ascii="Cambria Math" w:eastAsiaTheme="minorEastAsia" w:hAnsi="Cambria Math"/>
                        <w:sz w:val="18"/>
                        <w:szCs w:val="18"/>
                        <w:lang w:val="es-ES"/>
                      </w:rPr>
                      <m:t>2*g</m:t>
                    </m:r>
                  </m:den>
                </m:f>
                <m:r>
                  <w:rPr>
                    <w:rFonts w:ascii="Cambria Math" w:eastAsiaTheme="minorEastAsia" w:hAnsi="Cambria Math"/>
                    <w:sz w:val="18"/>
                    <w:szCs w:val="18"/>
                    <w:lang w:val="es-ES"/>
                  </w:rPr>
                  <m:t>+</m:t>
                </m:r>
                <m:f>
                  <m:fPr>
                    <m:ctrlPr>
                      <w:rPr>
                        <w:rFonts w:ascii="Cambria Math" w:eastAsiaTheme="minorEastAsia" w:hAnsi="Cambria Math"/>
                        <w:i/>
                        <w:sz w:val="18"/>
                        <w:szCs w:val="18"/>
                        <w:lang w:val="es-ES"/>
                      </w:rPr>
                    </m:ctrlPr>
                  </m:fPr>
                  <m:num>
                    <m:r>
                      <w:rPr>
                        <w:rFonts w:ascii="Cambria Math" w:eastAsiaTheme="minorEastAsia" w:hAnsi="Cambria Math"/>
                        <w:sz w:val="18"/>
                        <w:szCs w:val="18"/>
                        <w:lang w:val="es-ES"/>
                      </w:rPr>
                      <m:t>P2</m:t>
                    </m:r>
                  </m:num>
                  <m:den>
                    <m:r>
                      <w:rPr>
                        <w:rFonts w:ascii="Cambria Math" w:eastAsiaTheme="minorEastAsia" w:hAnsi="Cambria Math"/>
                        <w:sz w:val="18"/>
                        <w:szCs w:val="18"/>
                        <w:lang w:val="es-ES"/>
                      </w:rPr>
                      <m:t>ρ*g</m:t>
                    </m:r>
                  </m:den>
                </m:f>
                <m:r>
                  <w:rPr>
                    <w:rFonts w:ascii="Cambria Math" w:eastAsiaTheme="minorEastAsia" w:hAnsi="Cambria Math"/>
                    <w:sz w:val="18"/>
                    <w:szCs w:val="18"/>
                    <w:lang w:val="es-ES"/>
                  </w:rPr>
                  <m:t>+z2</m:t>
                </m:r>
              </m:oMath>
            </m:oMathPara>
          </w:p>
        </w:tc>
        <w:tc>
          <w:tcPr>
            <w:tcW w:w="881" w:type="dxa"/>
            <w:vAlign w:val="bottom"/>
          </w:tcPr>
          <w:p w14:paraId="3CA8EBBC" w14:textId="7F9D27FF" w:rsidR="00AC3F4A" w:rsidRPr="005A52A8" w:rsidRDefault="00AC3F4A" w:rsidP="00761BFE">
            <w:pPr>
              <w:pStyle w:val="Epgrafe"/>
              <w:keepNext/>
              <w:spacing w:after="0"/>
              <w:rPr>
                <w:b/>
                <w:i w:val="0"/>
                <w:sz w:val="20"/>
                <w:szCs w:val="20"/>
                <w:lang w:val="es-ES"/>
              </w:rPr>
            </w:pPr>
            <w:r w:rsidRPr="005A52A8">
              <w:rPr>
                <w:b/>
                <w:i w:val="0"/>
                <w:color w:val="auto"/>
                <w:sz w:val="20"/>
                <w:szCs w:val="20"/>
                <w:lang w:val="es-ES"/>
              </w:rPr>
              <w:t>(</w:t>
            </w:r>
            <w:proofErr w:type="spellStart"/>
            <w:r w:rsidR="005A52A8" w:rsidRPr="005A52A8">
              <w:rPr>
                <w:b/>
                <w:i w:val="0"/>
                <w:color w:val="auto"/>
                <w:sz w:val="20"/>
                <w:szCs w:val="20"/>
                <w:lang w:val="es-ES"/>
              </w:rPr>
              <w:t>Ec</w:t>
            </w:r>
            <w:proofErr w:type="spellEnd"/>
            <w:r w:rsidR="005A52A8" w:rsidRPr="005A52A8">
              <w:rPr>
                <w:b/>
                <w:i w:val="0"/>
                <w:color w:val="auto"/>
                <w:sz w:val="20"/>
                <w:szCs w:val="20"/>
                <w:lang w:val="es-ES"/>
              </w:rPr>
              <w:t>.</w:t>
            </w:r>
            <w:r w:rsidRPr="005A52A8">
              <w:rPr>
                <w:b/>
                <w:i w:val="0"/>
                <w:color w:val="auto"/>
                <w:sz w:val="20"/>
                <w:szCs w:val="20"/>
                <w:lang w:val="es-ES"/>
              </w:rPr>
              <w:t xml:space="preserve"> </w:t>
            </w:r>
            <w:r w:rsidRPr="005A52A8">
              <w:rPr>
                <w:b/>
                <w:i w:val="0"/>
                <w:color w:val="auto"/>
                <w:sz w:val="20"/>
                <w:szCs w:val="20"/>
                <w:lang w:val="es-ES"/>
              </w:rPr>
              <w:fldChar w:fldCharType="begin"/>
            </w:r>
            <w:r w:rsidRPr="005A52A8">
              <w:rPr>
                <w:b/>
                <w:i w:val="0"/>
                <w:color w:val="auto"/>
                <w:sz w:val="20"/>
                <w:szCs w:val="20"/>
                <w:lang w:val="es-ES"/>
              </w:rPr>
              <w:instrText xml:space="preserve"> SEQ ( \* ARABIC </w:instrText>
            </w:r>
            <w:r w:rsidRPr="005A52A8">
              <w:rPr>
                <w:b/>
                <w:i w:val="0"/>
                <w:color w:val="auto"/>
                <w:sz w:val="20"/>
                <w:szCs w:val="20"/>
                <w:lang w:val="es-ES"/>
              </w:rPr>
              <w:fldChar w:fldCharType="separate"/>
            </w:r>
            <w:r w:rsidR="00FB3205" w:rsidRPr="005A52A8">
              <w:rPr>
                <w:b/>
                <w:i w:val="0"/>
                <w:noProof/>
                <w:color w:val="auto"/>
                <w:sz w:val="20"/>
                <w:szCs w:val="20"/>
                <w:lang w:val="es-ES"/>
              </w:rPr>
              <w:t>10</w:t>
            </w:r>
            <w:r w:rsidRPr="005A52A8">
              <w:rPr>
                <w:b/>
                <w:i w:val="0"/>
                <w:color w:val="auto"/>
                <w:sz w:val="20"/>
                <w:szCs w:val="20"/>
                <w:lang w:val="es-ES"/>
              </w:rPr>
              <w:fldChar w:fldCharType="end"/>
            </w:r>
            <w:r w:rsidRPr="005A52A8">
              <w:rPr>
                <w:b/>
                <w:i w:val="0"/>
                <w:color w:val="auto"/>
                <w:sz w:val="20"/>
                <w:szCs w:val="20"/>
                <w:lang w:val="es-ES"/>
              </w:rPr>
              <w:t>)</w:t>
            </w:r>
          </w:p>
        </w:tc>
      </w:tr>
    </w:tbl>
    <w:p w14:paraId="49A30883" w14:textId="77777777" w:rsidR="00AC3F4A" w:rsidRPr="00CF03F4" w:rsidRDefault="00AC3F4A" w:rsidP="00633684">
      <w:pPr>
        <w:pStyle w:val="Text"/>
        <w:spacing w:line="240" w:lineRule="auto"/>
        <w:rPr>
          <w:sz w:val="24"/>
          <w:szCs w:val="24"/>
          <w:lang w:val="es-ES"/>
        </w:rPr>
      </w:pPr>
    </w:p>
    <w:p w14:paraId="4EBEF7C7" w14:textId="77777777" w:rsidR="00D935C4" w:rsidRPr="00CF03F4" w:rsidRDefault="00D935C4" w:rsidP="00633684">
      <w:pPr>
        <w:pStyle w:val="Text"/>
        <w:spacing w:line="240" w:lineRule="auto"/>
        <w:ind w:firstLine="0"/>
        <w:rPr>
          <w:sz w:val="24"/>
          <w:szCs w:val="24"/>
          <w:lang w:val="es-ES"/>
        </w:rPr>
      </w:pPr>
      <w:r w:rsidRPr="00CF03F4">
        <w:rPr>
          <w:sz w:val="24"/>
          <w:szCs w:val="24"/>
          <w:lang w:val="es-ES"/>
        </w:rPr>
        <w:t>Dónde:</w:t>
      </w:r>
    </w:p>
    <w:p w14:paraId="0F3469D5" w14:textId="77777777" w:rsidR="00D935C4" w:rsidRPr="00CF03F4" w:rsidRDefault="00D935C4" w:rsidP="00633684">
      <w:pPr>
        <w:pStyle w:val="Text"/>
        <w:spacing w:line="240" w:lineRule="auto"/>
        <w:ind w:firstLine="0"/>
        <w:rPr>
          <w:sz w:val="24"/>
          <w:szCs w:val="24"/>
          <w:lang w:val="es-ES"/>
        </w:rPr>
      </w:pPr>
      <m:oMath>
        <m:r>
          <m:rPr>
            <m:sty m:val="p"/>
          </m:rPr>
          <w:rPr>
            <w:rFonts w:ascii="Cambria Math" w:hAnsi="Cambria Math"/>
            <w:sz w:val="24"/>
            <w:szCs w:val="24"/>
            <w:lang w:val="es-ES"/>
          </w:rPr>
          <m:t>V1</m:t>
        </m:r>
      </m:oMath>
      <w:r w:rsidRPr="00CF03F4">
        <w:rPr>
          <w:sz w:val="24"/>
          <w:szCs w:val="24"/>
          <w:lang w:val="es-ES"/>
        </w:rPr>
        <w:t>: Velocidad del fluido en el punto 1.</w:t>
      </w:r>
    </w:p>
    <w:p w14:paraId="68CCD05E" w14:textId="77777777" w:rsidR="00D935C4" w:rsidRPr="00CF03F4" w:rsidRDefault="00D935C4" w:rsidP="00633684">
      <w:pPr>
        <w:pStyle w:val="Text"/>
        <w:spacing w:line="240" w:lineRule="auto"/>
        <w:ind w:firstLine="0"/>
        <w:rPr>
          <w:sz w:val="24"/>
          <w:szCs w:val="24"/>
          <w:lang w:val="es-ES"/>
        </w:rPr>
      </w:pPr>
      <m:oMath>
        <m:r>
          <m:rPr>
            <m:sty m:val="p"/>
          </m:rPr>
          <w:rPr>
            <w:rFonts w:ascii="Cambria Math" w:hAnsi="Cambria Math"/>
            <w:sz w:val="24"/>
            <w:szCs w:val="24"/>
            <w:lang w:val="es-ES"/>
          </w:rPr>
          <m:t>ρ</m:t>
        </m:r>
      </m:oMath>
      <w:r w:rsidRPr="00CF03F4">
        <w:rPr>
          <w:sz w:val="24"/>
          <w:szCs w:val="24"/>
          <w:lang w:val="es-ES"/>
        </w:rPr>
        <w:t>: Densidad del fluido.</w:t>
      </w:r>
    </w:p>
    <w:p w14:paraId="146284A3" w14:textId="77777777" w:rsidR="00D935C4" w:rsidRPr="00CF03F4" w:rsidRDefault="00D935C4" w:rsidP="00633684">
      <w:pPr>
        <w:pStyle w:val="Text"/>
        <w:spacing w:line="240" w:lineRule="auto"/>
        <w:ind w:firstLine="0"/>
        <w:rPr>
          <w:rFonts w:ascii="Cambria Math" w:hAnsi="Cambria Math"/>
          <w:sz w:val="24"/>
          <w:szCs w:val="24"/>
          <w:lang w:val="es-ES"/>
        </w:rPr>
      </w:pPr>
      <m:oMath>
        <m:r>
          <m:rPr>
            <m:sty m:val="p"/>
          </m:rPr>
          <w:rPr>
            <w:rFonts w:ascii="Cambria Math" w:hAnsi="Cambria Math"/>
            <w:sz w:val="24"/>
            <w:szCs w:val="24"/>
            <w:lang w:val="es-ES"/>
          </w:rPr>
          <m:t>P1</m:t>
        </m:r>
      </m:oMath>
      <w:r w:rsidRPr="00CF03F4">
        <w:rPr>
          <w:rFonts w:ascii="Cambria Math" w:hAnsi="Cambria Math"/>
          <w:sz w:val="24"/>
          <w:szCs w:val="24"/>
          <w:lang w:val="es-ES"/>
        </w:rPr>
        <w:t>: Presión del fluido en el punto 1.</w:t>
      </w:r>
    </w:p>
    <w:p w14:paraId="22871691" w14:textId="77777777" w:rsidR="00D935C4" w:rsidRPr="00CF03F4" w:rsidRDefault="00D935C4" w:rsidP="00633684">
      <w:pPr>
        <w:pStyle w:val="Text"/>
        <w:spacing w:line="240" w:lineRule="auto"/>
        <w:ind w:firstLine="0"/>
        <w:rPr>
          <w:rFonts w:ascii="Cambria Math" w:hAnsi="Cambria Math"/>
          <w:sz w:val="24"/>
          <w:szCs w:val="24"/>
          <w:lang w:val="es-ES"/>
        </w:rPr>
      </w:pPr>
      <m:oMath>
        <m:r>
          <m:rPr>
            <m:sty m:val="p"/>
          </m:rPr>
          <w:rPr>
            <w:rFonts w:ascii="Cambria Math" w:hAnsi="Cambria Math"/>
            <w:sz w:val="24"/>
            <w:szCs w:val="24"/>
            <w:lang w:val="es-ES"/>
          </w:rPr>
          <m:t>g</m:t>
        </m:r>
      </m:oMath>
      <w:r w:rsidRPr="00CF03F4">
        <w:rPr>
          <w:rFonts w:ascii="Cambria Math" w:hAnsi="Cambria Math"/>
          <w:sz w:val="24"/>
          <w:szCs w:val="24"/>
          <w:lang w:val="es-ES"/>
        </w:rPr>
        <w:t>: Gravedad.</w:t>
      </w:r>
    </w:p>
    <w:p w14:paraId="337978BE" w14:textId="77777777" w:rsidR="00D935C4" w:rsidRPr="00CF03F4" w:rsidRDefault="00D935C4" w:rsidP="00633684">
      <w:pPr>
        <w:pStyle w:val="Text"/>
        <w:spacing w:line="240" w:lineRule="auto"/>
        <w:ind w:firstLine="0"/>
        <w:rPr>
          <w:rFonts w:ascii="Cambria Math" w:hAnsi="Cambria Math"/>
          <w:sz w:val="24"/>
          <w:szCs w:val="24"/>
          <w:lang w:val="es-ES"/>
        </w:rPr>
      </w:pPr>
      <m:oMath>
        <m:r>
          <m:rPr>
            <m:sty m:val="p"/>
          </m:rPr>
          <w:rPr>
            <w:rFonts w:ascii="Cambria Math" w:hAnsi="Cambria Math"/>
            <w:sz w:val="24"/>
            <w:szCs w:val="24"/>
            <w:lang w:val="es-ES"/>
          </w:rPr>
          <m:t>z1</m:t>
        </m:r>
      </m:oMath>
      <w:r w:rsidRPr="00CF03F4">
        <w:rPr>
          <w:rFonts w:ascii="Cambria Math" w:hAnsi="Cambria Math"/>
          <w:sz w:val="24"/>
          <w:szCs w:val="24"/>
          <w:lang w:val="es-ES"/>
        </w:rPr>
        <w:t>: Altura en la dirección de la gravedad desde una cota de referencia en el punto 1.</w:t>
      </w:r>
    </w:p>
    <w:p w14:paraId="5619D01D" w14:textId="77777777" w:rsidR="00D935C4" w:rsidRPr="00CF03F4" w:rsidRDefault="00D935C4" w:rsidP="00633684">
      <w:pPr>
        <w:pStyle w:val="Text"/>
        <w:spacing w:line="240" w:lineRule="auto"/>
        <w:ind w:firstLine="0"/>
        <w:rPr>
          <w:sz w:val="24"/>
          <w:szCs w:val="24"/>
          <w:lang w:val="es-ES"/>
        </w:rPr>
      </w:pPr>
      <m:oMath>
        <m:r>
          <m:rPr>
            <m:sty m:val="p"/>
          </m:rPr>
          <w:rPr>
            <w:rFonts w:ascii="Cambria Math" w:hAnsi="Cambria Math"/>
            <w:sz w:val="24"/>
            <w:szCs w:val="24"/>
            <w:lang w:val="es-ES"/>
          </w:rPr>
          <m:t>V2</m:t>
        </m:r>
      </m:oMath>
      <w:r w:rsidRPr="00CF03F4">
        <w:rPr>
          <w:sz w:val="24"/>
          <w:szCs w:val="24"/>
          <w:lang w:val="es-ES"/>
        </w:rPr>
        <w:t>: Velocidad del fluido en el punto 2.</w:t>
      </w:r>
    </w:p>
    <w:p w14:paraId="3751C021" w14:textId="77777777" w:rsidR="00D935C4" w:rsidRPr="00CF03F4" w:rsidRDefault="00D935C4" w:rsidP="00633684">
      <w:pPr>
        <w:pStyle w:val="Text"/>
        <w:spacing w:line="240" w:lineRule="auto"/>
        <w:ind w:firstLine="0"/>
        <w:rPr>
          <w:rFonts w:ascii="Cambria Math" w:hAnsi="Cambria Math"/>
          <w:sz w:val="24"/>
          <w:szCs w:val="24"/>
          <w:lang w:val="es-ES"/>
        </w:rPr>
      </w:pPr>
      <m:oMath>
        <m:r>
          <m:rPr>
            <m:sty m:val="p"/>
          </m:rPr>
          <w:rPr>
            <w:rFonts w:ascii="Cambria Math" w:hAnsi="Cambria Math"/>
            <w:sz w:val="24"/>
            <w:szCs w:val="24"/>
            <w:lang w:val="es-ES"/>
          </w:rPr>
          <m:t>P2</m:t>
        </m:r>
      </m:oMath>
      <w:r w:rsidRPr="00CF03F4">
        <w:rPr>
          <w:rFonts w:ascii="Cambria Math" w:hAnsi="Cambria Math"/>
          <w:sz w:val="24"/>
          <w:szCs w:val="24"/>
          <w:lang w:val="es-ES"/>
        </w:rPr>
        <w:t>: Presión del fluido en el punto 2.</w:t>
      </w:r>
    </w:p>
    <w:p w14:paraId="5644726D" w14:textId="77777777" w:rsidR="00D935C4" w:rsidRPr="00CF03F4" w:rsidRDefault="00D935C4" w:rsidP="00633684">
      <w:pPr>
        <w:pStyle w:val="Text"/>
        <w:spacing w:line="240" w:lineRule="auto"/>
        <w:ind w:firstLine="0"/>
        <w:rPr>
          <w:rFonts w:ascii="Cambria Math" w:hAnsi="Cambria Math"/>
          <w:sz w:val="24"/>
          <w:szCs w:val="24"/>
          <w:lang w:val="es-ES"/>
        </w:rPr>
      </w:pPr>
      <m:oMath>
        <m:r>
          <m:rPr>
            <m:sty m:val="p"/>
          </m:rPr>
          <w:rPr>
            <w:rFonts w:ascii="Cambria Math" w:hAnsi="Cambria Math"/>
            <w:sz w:val="24"/>
            <w:szCs w:val="24"/>
            <w:lang w:val="es-ES"/>
          </w:rPr>
          <m:t>z2</m:t>
        </m:r>
      </m:oMath>
      <w:r w:rsidRPr="00CF03F4">
        <w:rPr>
          <w:rFonts w:ascii="Cambria Math" w:hAnsi="Cambria Math"/>
          <w:sz w:val="24"/>
          <w:szCs w:val="24"/>
          <w:lang w:val="es-ES"/>
        </w:rPr>
        <w:t>: Altura en la dirección de la gravedad desde una cota de referencia en el punto 2.</w:t>
      </w:r>
    </w:p>
    <w:p w14:paraId="1AE6A188" w14:textId="77777777" w:rsidR="00D935C4" w:rsidRPr="00CF03F4" w:rsidRDefault="00761BFE" w:rsidP="00633684">
      <w:pPr>
        <w:pStyle w:val="Text"/>
        <w:spacing w:line="240" w:lineRule="auto"/>
        <w:ind w:firstLine="0"/>
        <w:rPr>
          <w:sz w:val="24"/>
          <w:szCs w:val="24"/>
          <w:lang w:val="es-ES"/>
        </w:rPr>
      </w:pPr>
      <m:oMath>
        <m:sSub>
          <m:sSubPr>
            <m:ctrlPr>
              <w:rPr>
                <w:rFonts w:ascii="Cambria Math" w:hAnsi="Cambria Math"/>
                <w:sz w:val="24"/>
                <w:szCs w:val="24"/>
                <w:lang w:val="es-ES"/>
              </w:rPr>
            </m:ctrlPr>
          </m:sSubPr>
          <m:e>
            <m:r>
              <m:rPr>
                <m:sty m:val="p"/>
              </m:rPr>
              <w:rPr>
                <w:rFonts w:ascii="Cambria Math" w:hAnsi="Cambria Math"/>
                <w:sz w:val="24"/>
                <w:szCs w:val="24"/>
                <w:lang w:val="es-ES"/>
              </w:rPr>
              <m:t>H</m:t>
            </m:r>
          </m:e>
          <m:sub>
            <m:r>
              <m:rPr>
                <m:sty m:val="p"/>
              </m:rPr>
              <w:rPr>
                <w:rFonts w:ascii="Cambria Math" w:hAnsi="Cambria Math"/>
                <w:sz w:val="24"/>
                <w:szCs w:val="24"/>
                <w:lang w:val="es-ES"/>
              </w:rPr>
              <m:t>r</m:t>
            </m:r>
          </m:sub>
        </m:sSub>
      </m:oMath>
      <w:r w:rsidR="00D935C4" w:rsidRPr="00CF03F4">
        <w:rPr>
          <w:sz w:val="24"/>
          <w:szCs w:val="24"/>
          <w:lang w:val="es-ES"/>
        </w:rPr>
        <w:t>: Pérdida de carga por fricción primaria (m).</w:t>
      </w:r>
    </w:p>
    <w:p w14:paraId="102E7EFD" w14:textId="0AD1474B" w:rsidR="00D935C4" w:rsidRPr="00CF03F4" w:rsidRDefault="00D935C4" w:rsidP="00633684">
      <w:pPr>
        <w:pStyle w:val="Text"/>
        <w:spacing w:line="240" w:lineRule="auto"/>
        <w:ind w:firstLine="0"/>
        <w:rPr>
          <w:sz w:val="24"/>
          <w:szCs w:val="24"/>
          <w:lang w:val="es-ES"/>
        </w:rPr>
      </w:pPr>
      <w:r w:rsidRPr="00CF03F4">
        <w:rPr>
          <w:sz w:val="24"/>
          <w:szCs w:val="24"/>
          <w:lang w:val="es-ES"/>
        </w:rPr>
        <w:t xml:space="preserve">Los puntos 1 y 2 hacen referencia a la </w:t>
      </w:r>
      <w:r w:rsidRPr="006A1555">
        <w:rPr>
          <w:sz w:val="24"/>
          <w:szCs w:val="24"/>
          <w:lang w:val="es-ES"/>
        </w:rPr>
        <w:t>Figura 8.</w:t>
      </w:r>
    </w:p>
    <w:p w14:paraId="785C03B4" w14:textId="77777777" w:rsidR="00D935C4" w:rsidRPr="00CF03F4" w:rsidRDefault="00D935C4" w:rsidP="00633684">
      <w:pPr>
        <w:pStyle w:val="Text"/>
        <w:spacing w:line="240" w:lineRule="auto"/>
        <w:ind w:firstLine="0"/>
        <w:rPr>
          <w:sz w:val="24"/>
          <w:szCs w:val="24"/>
          <w:lang w:val="es-ES"/>
        </w:rPr>
      </w:pPr>
    </w:p>
    <w:p w14:paraId="7E247584" w14:textId="1B14CF27" w:rsidR="00AC3F4A" w:rsidRPr="00CF03F4" w:rsidRDefault="00AC3F4A" w:rsidP="00633684">
      <w:pPr>
        <w:pStyle w:val="Text"/>
        <w:spacing w:after="240" w:line="240" w:lineRule="auto"/>
        <w:ind w:firstLine="0"/>
        <w:rPr>
          <w:sz w:val="24"/>
          <w:szCs w:val="24"/>
          <w:lang w:val="es-ES"/>
        </w:rPr>
      </w:pPr>
      <w:r w:rsidRPr="00CF03F4">
        <w:rPr>
          <w:sz w:val="24"/>
          <w:szCs w:val="24"/>
          <w:lang w:val="es-ES"/>
        </w:rPr>
        <w:t xml:space="preserve">Al tomar como referencia para las alturas la salida de la bomba, </w:t>
      </w:r>
      <w:r w:rsidR="0004017C" w:rsidRPr="00CF03F4">
        <w:rPr>
          <w:sz w:val="24"/>
          <w:szCs w:val="24"/>
          <w:lang w:val="es-ES"/>
        </w:rPr>
        <w:t xml:space="preserve">y </w:t>
      </w:r>
      <w:r w:rsidRPr="00CF03F4">
        <w:rPr>
          <w:sz w:val="24"/>
          <w:szCs w:val="24"/>
          <w:lang w:val="es-ES"/>
        </w:rPr>
        <w:t xml:space="preserve">adicionalmente al ser la tubería de sección constante se tiene que V2=V1, </w:t>
      </w:r>
      <w:r w:rsidR="0004017C" w:rsidRPr="00CF03F4">
        <w:rPr>
          <w:sz w:val="24"/>
          <w:szCs w:val="24"/>
          <w:lang w:val="es-ES"/>
        </w:rPr>
        <w:t>dando como resultado</w:t>
      </w:r>
      <w:r w:rsidRPr="00CF03F4">
        <w:rPr>
          <w:sz w:val="24"/>
          <w:szCs w:val="24"/>
          <w:lang w:val="es-ES"/>
        </w:rPr>
        <w:t xml:space="preserve"> las </w:t>
      </w:r>
      <w:r w:rsidR="00A27272" w:rsidRPr="00CF03F4">
        <w:rPr>
          <w:sz w:val="24"/>
          <w:szCs w:val="24"/>
          <w:lang w:val="es-ES"/>
        </w:rPr>
        <w:t>ecuaciones 11</w:t>
      </w:r>
      <w:r w:rsidR="00DE7948" w:rsidRPr="00CF03F4">
        <w:rPr>
          <w:sz w:val="24"/>
          <w:szCs w:val="24"/>
          <w:lang w:val="es-ES"/>
        </w:rPr>
        <w:t xml:space="preserve"> y 1</w:t>
      </w:r>
      <w:r w:rsidR="00A27272" w:rsidRPr="00CF03F4">
        <w:rPr>
          <w:sz w:val="24"/>
          <w:szCs w:val="24"/>
          <w:lang w:val="es-ES"/>
        </w:rPr>
        <w:t>2</w:t>
      </w:r>
      <w:r w:rsidRPr="00CF03F4">
        <w:rPr>
          <w:sz w:val="24"/>
          <w:szCs w:val="24"/>
          <w:lang w:val="es-ES"/>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110"/>
      </w:tblGrid>
      <w:tr w:rsidR="006A1555" w:rsidRPr="006A1555" w14:paraId="088DED53" w14:textId="77777777" w:rsidTr="006A1555">
        <w:trPr>
          <w:trHeight w:val="760"/>
          <w:jc w:val="center"/>
        </w:trPr>
        <w:tc>
          <w:tcPr>
            <w:tcW w:w="3448" w:type="dxa"/>
          </w:tcPr>
          <w:p w14:paraId="75AB52A1" w14:textId="26DA0669" w:rsidR="006A1555" w:rsidRPr="006A1555" w:rsidRDefault="00761BFE" w:rsidP="00633684">
            <w:pPr>
              <w:pStyle w:val="Text"/>
              <w:spacing w:line="240" w:lineRule="auto"/>
              <w:ind w:firstLine="0"/>
              <w:rPr>
                <w:lang w:val="es-ES"/>
              </w:rPr>
            </w:pPr>
            <m:oMathPara>
              <m:oMath>
                <m:f>
                  <m:fPr>
                    <m:ctrlPr>
                      <w:rPr>
                        <w:rFonts w:ascii="Cambria Math" w:eastAsiaTheme="minorEastAsia" w:hAnsi="Cambria Math"/>
                        <w:i/>
                        <w:lang w:val="es-ES"/>
                      </w:rPr>
                    </m:ctrlPr>
                  </m:fPr>
                  <m:num>
                    <m:r>
                      <w:rPr>
                        <w:rFonts w:ascii="Cambria Math" w:eastAsiaTheme="minorEastAsia" w:hAnsi="Cambria Math"/>
                        <w:lang w:val="es-ES"/>
                      </w:rPr>
                      <m:t>P1</m:t>
                    </m:r>
                  </m:num>
                  <m:den>
                    <m:r>
                      <w:rPr>
                        <w:rFonts w:ascii="Cambria Math" w:eastAsiaTheme="minorEastAsia" w:hAnsi="Cambria Math"/>
                        <w:lang w:val="es-ES"/>
                      </w:rPr>
                      <m:t>ρ*g</m:t>
                    </m:r>
                  </m:den>
                </m:f>
                <m:r>
                  <w:rPr>
                    <w:rFonts w:ascii="Cambria Math" w:eastAsiaTheme="minorEastAsia" w:hAnsi="Cambria Math"/>
                    <w:lang w:val="es-ES"/>
                  </w:rPr>
                  <m:t>-</m:t>
                </m:r>
                <m:sSub>
                  <m:sSubPr>
                    <m:ctrlPr>
                      <w:rPr>
                        <w:rFonts w:ascii="Cambria Math" w:eastAsiaTheme="minorEastAsia" w:hAnsi="Cambria Math"/>
                        <w:i/>
                        <w:lang w:val="es-ES"/>
                      </w:rPr>
                    </m:ctrlPr>
                  </m:sSubPr>
                  <m:e>
                    <m:r>
                      <w:rPr>
                        <w:rFonts w:ascii="Cambria Math" w:eastAsiaTheme="minorEastAsia" w:hAnsi="Cambria Math"/>
                        <w:lang w:val="es-ES"/>
                      </w:rPr>
                      <m:t>H</m:t>
                    </m:r>
                  </m:e>
                  <m:sub>
                    <m:r>
                      <w:rPr>
                        <w:rFonts w:ascii="Cambria Math" w:eastAsiaTheme="minorEastAsia" w:hAnsi="Cambria Math"/>
                        <w:lang w:val="es-ES"/>
                      </w:rPr>
                      <m:t>r</m:t>
                    </m:r>
                  </m:sub>
                </m:sSub>
                <m:r>
                  <w:rPr>
                    <w:rFonts w:ascii="Cambria Math" w:eastAsiaTheme="minorEastAsia" w:hAnsi="Cambria Math"/>
                    <w:lang w:val="es-ES"/>
                  </w:rPr>
                  <m:t>=</m:t>
                </m:r>
                <m:f>
                  <m:fPr>
                    <m:ctrlPr>
                      <w:rPr>
                        <w:rFonts w:ascii="Cambria Math" w:eastAsiaTheme="minorEastAsia" w:hAnsi="Cambria Math"/>
                        <w:i/>
                        <w:lang w:val="es-ES"/>
                      </w:rPr>
                    </m:ctrlPr>
                  </m:fPr>
                  <m:num>
                    <m:r>
                      <w:rPr>
                        <w:rFonts w:ascii="Cambria Math" w:eastAsiaTheme="minorEastAsia" w:hAnsi="Cambria Math"/>
                        <w:lang w:val="es-ES"/>
                      </w:rPr>
                      <m:t>P2</m:t>
                    </m:r>
                  </m:num>
                  <m:den>
                    <m:r>
                      <w:rPr>
                        <w:rFonts w:ascii="Cambria Math" w:eastAsiaTheme="minorEastAsia" w:hAnsi="Cambria Math"/>
                        <w:lang w:val="es-ES"/>
                      </w:rPr>
                      <m:t>ρ*g</m:t>
                    </m:r>
                  </m:den>
                </m:f>
                <m:r>
                  <w:rPr>
                    <w:rFonts w:ascii="Cambria Math" w:eastAsiaTheme="minorEastAsia" w:hAnsi="Cambria Math"/>
                    <w:lang w:val="es-ES"/>
                  </w:rPr>
                  <m:t>+z2</m:t>
                </m:r>
              </m:oMath>
            </m:oMathPara>
          </w:p>
        </w:tc>
        <w:tc>
          <w:tcPr>
            <w:tcW w:w="1110" w:type="dxa"/>
          </w:tcPr>
          <w:p w14:paraId="488DF21C" w14:textId="471AFC81" w:rsidR="006A1555" w:rsidRPr="006A1555" w:rsidRDefault="006A1555" w:rsidP="00633684">
            <w:pPr>
              <w:pStyle w:val="Epgrafe"/>
              <w:rPr>
                <w:b/>
                <w:i w:val="0"/>
                <w:color w:val="auto"/>
                <w:sz w:val="20"/>
                <w:szCs w:val="20"/>
                <w:lang w:val="es-ES"/>
              </w:rPr>
            </w:pPr>
            <w:r w:rsidRPr="006A1555">
              <w:rPr>
                <w:b/>
                <w:i w:val="0"/>
                <w:color w:val="auto"/>
                <w:sz w:val="20"/>
                <w:szCs w:val="20"/>
                <w:lang w:val="es-ES"/>
              </w:rPr>
              <w:t>(</w:t>
            </w:r>
            <w:proofErr w:type="spellStart"/>
            <w:r w:rsidRPr="006A1555">
              <w:rPr>
                <w:b/>
                <w:i w:val="0"/>
                <w:color w:val="auto"/>
                <w:sz w:val="20"/>
                <w:szCs w:val="20"/>
                <w:lang w:val="es-ES"/>
              </w:rPr>
              <w:t>Ec</w:t>
            </w:r>
            <w:proofErr w:type="spellEnd"/>
            <w:r w:rsidRPr="006A1555">
              <w:rPr>
                <w:b/>
                <w:i w:val="0"/>
                <w:color w:val="auto"/>
                <w:sz w:val="20"/>
                <w:szCs w:val="20"/>
                <w:lang w:val="es-ES"/>
              </w:rPr>
              <w:t xml:space="preserve">. </w:t>
            </w:r>
            <w:r w:rsidRPr="006A1555">
              <w:rPr>
                <w:b/>
                <w:i w:val="0"/>
                <w:color w:val="auto"/>
                <w:sz w:val="20"/>
                <w:szCs w:val="20"/>
                <w:lang w:val="es-ES"/>
              </w:rPr>
              <w:fldChar w:fldCharType="begin"/>
            </w:r>
            <w:r w:rsidRPr="006A1555">
              <w:rPr>
                <w:b/>
                <w:i w:val="0"/>
                <w:color w:val="auto"/>
                <w:sz w:val="20"/>
                <w:szCs w:val="20"/>
                <w:lang w:val="es-ES"/>
              </w:rPr>
              <w:instrText xml:space="preserve"> SEQ ( \* ARABIC </w:instrText>
            </w:r>
            <w:r w:rsidRPr="006A1555">
              <w:rPr>
                <w:b/>
                <w:i w:val="0"/>
                <w:color w:val="auto"/>
                <w:sz w:val="20"/>
                <w:szCs w:val="20"/>
                <w:lang w:val="es-ES"/>
              </w:rPr>
              <w:fldChar w:fldCharType="separate"/>
            </w:r>
            <w:r w:rsidRPr="006A1555">
              <w:rPr>
                <w:b/>
                <w:i w:val="0"/>
                <w:noProof/>
                <w:color w:val="auto"/>
                <w:sz w:val="20"/>
                <w:szCs w:val="20"/>
                <w:lang w:val="es-ES"/>
              </w:rPr>
              <w:t>11</w:t>
            </w:r>
            <w:r w:rsidRPr="006A1555">
              <w:rPr>
                <w:b/>
                <w:i w:val="0"/>
                <w:color w:val="auto"/>
                <w:sz w:val="20"/>
                <w:szCs w:val="20"/>
                <w:lang w:val="es-ES"/>
              </w:rPr>
              <w:fldChar w:fldCharType="end"/>
            </w:r>
            <w:r w:rsidRPr="006A1555">
              <w:rPr>
                <w:b/>
                <w:i w:val="0"/>
                <w:color w:val="auto"/>
                <w:sz w:val="20"/>
                <w:szCs w:val="20"/>
                <w:lang w:val="es-ES"/>
              </w:rPr>
              <w:t>)</w:t>
            </w:r>
          </w:p>
        </w:tc>
      </w:tr>
      <w:tr w:rsidR="006A1555" w:rsidRPr="006A1555" w14:paraId="530A0A23" w14:textId="77777777" w:rsidTr="006A1555">
        <w:trPr>
          <w:jc w:val="center"/>
        </w:trPr>
        <w:tc>
          <w:tcPr>
            <w:tcW w:w="3448" w:type="dxa"/>
          </w:tcPr>
          <w:p w14:paraId="47D631C3" w14:textId="48256DD0" w:rsidR="006A1555" w:rsidRPr="006A1555" w:rsidRDefault="006A1555" w:rsidP="00633684">
            <w:pPr>
              <w:pStyle w:val="Text"/>
              <w:spacing w:line="240" w:lineRule="auto"/>
              <w:ind w:firstLine="0"/>
              <w:rPr>
                <w:lang w:val="es-ES"/>
              </w:rPr>
            </w:pPr>
            <m:oMathPara>
              <m:oMath>
                <m:r>
                  <w:rPr>
                    <w:rFonts w:ascii="Cambria Math" w:eastAsiaTheme="minorEastAsia" w:hAnsi="Cambria Math"/>
                    <w:lang w:val="es-ES"/>
                  </w:rPr>
                  <m:t>P2=P1-</m:t>
                </m:r>
                <m:d>
                  <m:dPr>
                    <m:ctrlPr>
                      <w:rPr>
                        <w:rFonts w:ascii="Cambria Math" w:eastAsiaTheme="minorEastAsia" w:hAnsi="Cambria Math"/>
                        <w:i/>
                        <w:lang w:val="es-ES"/>
                      </w:rPr>
                    </m:ctrlPr>
                  </m:dPr>
                  <m:e>
                    <m:sSub>
                      <m:sSubPr>
                        <m:ctrlPr>
                          <w:rPr>
                            <w:rFonts w:ascii="Cambria Math" w:eastAsiaTheme="minorEastAsia" w:hAnsi="Cambria Math"/>
                            <w:i/>
                            <w:lang w:val="es-ES"/>
                          </w:rPr>
                        </m:ctrlPr>
                      </m:sSubPr>
                      <m:e>
                        <m:r>
                          <w:rPr>
                            <w:rFonts w:ascii="Cambria Math" w:eastAsiaTheme="minorEastAsia" w:hAnsi="Cambria Math"/>
                            <w:lang w:val="es-ES"/>
                          </w:rPr>
                          <m:t>H</m:t>
                        </m:r>
                      </m:e>
                      <m:sub>
                        <m:r>
                          <w:rPr>
                            <w:rFonts w:ascii="Cambria Math" w:eastAsiaTheme="minorEastAsia" w:hAnsi="Cambria Math"/>
                            <w:lang w:val="es-ES"/>
                          </w:rPr>
                          <m:t>r</m:t>
                        </m:r>
                      </m:sub>
                    </m:sSub>
                    <m:r>
                      <w:rPr>
                        <w:rFonts w:ascii="Cambria Math" w:eastAsiaTheme="minorEastAsia" w:hAnsi="Cambria Math"/>
                        <w:lang w:val="es-ES"/>
                      </w:rPr>
                      <m:t>+z2</m:t>
                    </m:r>
                  </m:e>
                </m:d>
                <m:r>
                  <w:rPr>
                    <w:rFonts w:ascii="Cambria Math" w:eastAsiaTheme="minorEastAsia" w:hAnsi="Cambria Math"/>
                    <w:lang w:val="es-ES"/>
                  </w:rPr>
                  <m:t>*ρ*g</m:t>
                </m:r>
              </m:oMath>
            </m:oMathPara>
          </w:p>
        </w:tc>
        <w:tc>
          <w:tcPr>
            <w:tcW w:w="1110" w:type="dxa"/>
          </w:tcPr>
          <w:p w14:paraId="7F3FF0E9" w14:textId="06CCC4A9" w:rsidR="006A1555" w:rsidRPr="006A1555" w:rsidRDefault="006A1555" w:rsidP="00633684">
            <w:pPr>
              <w:pStyle w:val="Epgrafe"/>
              <w:keepNext/>
              <w:rPr>
                <w:b/>
                <w:i w:val="0"/>
                <w:color w:val="auto"/>
                <w:sz w:val="20"/>
                <w:szCs w:val="20"/>
                <w:lang w:val="es-ES"/>
              </w:rPr>
            </w:pPr>
            <w:r w:rsidRPr="006A1555">
              <w:rPr>
                <w:b/>
                <w:i w:val="0"/>
                <w:color w:val="auto"/>
                <w:sz w:val="20"/>
                <w:szCs w:val="20"/>
                <w:lang w:val="es-ES"/>
              </w:rPr>
              <w:t>(</w:t>
            </w:r>
            <w:proofErr w:type="spellStart"/>
            <w:r w:rsidRPr="006A1555">
              <w:rPr>
                <w:b/>
                <w:i w:val="0"/>
                <w:color w:val="auto"/>
                <w:sz w:val="20"/>
                <w:szCs w:val="20"/>
                <w:lang w:val="es-ES"/>
              </w:rPr>
              <w:t>Ec</w:t>
            </w:r>
            <w:proofErr w:type="spellEnd"/>
            <w:r w:rsidRPr="006A1555">
              <w:rPr>
                <w:b/>
                <w:i w:val="0"/>
                <w:color w:val="auto"/>
                <w:sz w:val="20"/>
                <w:szCs w:val="20"/>
                <w:lang w:val="es-ES"/>
              </w:rPr>
              <w:t xml:space="preserve">. </w:t>
            </w:r>
            <w:r w:rsidRPr="006A1555">
              <w:rPr>
                <w:b/>
                <w:i w:val="0"/>
                <w:color w:val="auto"/>
                <w:sz w:val="20"/>
                <w:szCs w:val="20"/>
                <w:lang w:val="es-ES"/>
              </w:rPr>
              <w:fldChar w:fldCharType="begin"/>
            </w:r>
            <w:r w:rsidRPr="006A1555">
              <w:rPr>
                <w:b/>
                <w:i w:val="0"/>
                <w:color w:val="auto"/>
                <w:sz w:val="20"/>
                <w:szCs w:val="20"/>
                <w:lang w:val="es-ES"/>
              </w:rPr>
              <w:instrText xml:space="preserve"> SEQ ( \* ARABIC </w:instrText>
            </w:r>
            <w:r w:rsidRPr="006A1555">
              <w:rPr>
                <w:b/>
                <w:i w:val="0"/>
                <w:color w:val="auto"/>
                <w:sz w:val="20"/>
                <w:szCs w:val="20"/>
                <w:lang w:val="es-ES"/>
              </w:rPr>
              <w:fldChar w:fldCharType="separate"/>
            </w:r>
            <w:r w:rsidRPr="006A1555">
              <w:rPr>
                <w:b/>
                <w:i w:val="0"/>
                <w:noProof/>
                <w:color w:val="auto"/>
                <w:sz w:val="20"/>
                <w:szCs w:val="20"/>
                <w:lang w:val="es-ES"/>
              </w:rPr>
              <w:t>12</w:t>
            </w:r>
            <w:r w:rsidRPr="006A1555">
              <w:rPr>
                <w:b/>
                <w:i w:val="0"/>
                <w:color w:val="auto"/>
                <w:sz w:val="20"/>
                <w:szCs w:val="20"/>
                <w:lang w:val="es-ES"/>
              </w:rPr>
              <w:fldChar w:fldCharType="end"/>
            </w:r>
            <w:r w:rsidRPr="006A1555">
              <w:rPr>
                <w:b/>
                <w:i w:val="0"/>
                <w:color w:val="auto"/>
                <w:sz w:val="20"/>
                <w:szCs w:val="20"/>
                <w:lang w:val="es-ES"/>
              </w:rPr>
              <w:t xml:space="preserve"> )</w:t>
            </w:r>
          </w:p>
        </w:tc>
      </w:tr>
    </w:tbl>
    <w:p w14:paraId="0B51F27E" w14:textId="77777777" w:rsidR="0004017C" w:rsidRPr="00CF03F4" w:rsidRDefault="0004017C" w:rsidP="00633684">
      <w:pPr>
        <w:pStyle w:val="Text"/>
        <w:spacing w:line="240" w:lineRule="auto"/>
        <w:ind w:firstLine="0"/>
        <w:rPr>
          <w:sz w:val="24"/>
          <w:szCs w:val="24"/>
          <w:lang w:val="es-ES"/>
        </w:rPr>
      </w:pPr>
    </w:p>
    <w:p w14:paraId="6A1B96E6" w14:textId="5EF2A1FF" w:rsidR="00D61541" w:rsidRDefault="0004017C" w:rsidP="00633684">
      <w:pPr>
        <w:pStyle w:val="Text"/>
        <w:spacing w:after="240" w:line="240" w:lineRule="auto"/>
        <w:ind w:firstLine="0"/>
        <w:rPr>
          <w:sz w:val="24"/>
          <w:szCs w:val="24"/>
          <w:lang w:val="es-ES"/>
        </w:rPr>
      </w:pPr>
      <w:r w:rsidRPr="00CF03F4">
        <w:rPr>
          <w:sz w:val="24"/>
          <w:szCs w:val="24"/>
          <w:lang w:val="es-ES"/>
        </w:rPr>
        <w:t>De la Ecuación 12 se obtiene la presión en el punto 2. Con lo</w:t>
      </w:r>
      <w:r w:rsidR="00C50B77" w:rsidRPr="00CF03F4">
        <w:rPr>
          <w:sz w:val="24"/>
          <w:szCs w:val="24"/>
          <w:lang w:val="es-ES"/>
        </w:rPr>
        <w:t>s</w:t>
      </w:r>
      <w:r w:rsidRPr="00CF03F4">
        <w:rPr>
          <w:sz w:val="24"/>
          <w:szCs w:val="24"/>
          <w:lang w:val="es-ES"/>
        </w:rPr>
        <w:t xml:space="preserve"> siguientes </w:t>
      </w:r>
      <w:r w:rsidR="00D935C4" w:rsidRPr="00CF03F4">
        <w:rPr>
          <w:sz w:val="24"/>
          <w:szCs w:val="24"/>
          <w:lang w:val="es-ES"/>
        </w:rPr>
        <w:t>datos:</w:t>
      </w:r>
    </w:p>
    <w:p w14:paraId="60F87E74" w14:textId="3F78EEF0" w:rsidR="0004017C" w:rsidRPr="00CF03F4" w:rsidRDefault="00D935C4" w:rsidP="00633684">
      <w:pPr>
        <w:pStyle w:val="Text"/>
        <w:spacing w:line="240" w:lineRule="auto"/>
        <w:ind w:firstLine="0"/>
        <w:rPr>
          <w:sz w:val="24"/>
          <w:szCs w:val="24"/>
          <w:lang w:val="es-ES"/>
        </w:rPr>
      </w:pPr>
      <m:oMath>
        <m:r>
          <w:rPr>
            <w:rFonts w:ascii="Cambria Math" w:eastAsiaTheme="minorEastAsia" w:hAnsi="Cambria Math"/>
            <w:sz w:val="24"/>
            <w:szCs w:val="24"/>
            <w:lang w:val="es-ES"/>
          </w:rPr>
          <m:t>P1=10 MPa</m:t>
        </m:r>
      </m:oMath>
      <w:r w:rsidRPr="00CF03F4">
        <w:rPr>
          <w:sz w:val="24"/>
          <w:szCs w:val="24"/>
          <w:lang w:val="es-ES"/>
        </w:rPr>
        <w:t xml:space="preserve">, </w:t>
      </w:r>
      <w:r w:rsidR="0004017C" w:rsidRPr="00CF03F4">
        <w:rPr>
          <w:sz w:val="24"/>
          <w:szCs w:val="24"/>
          <w:lang w:val="es-ES"/>
        </w:rPr>
        <w:t xml:space="preserve"> </w:t>
      </w:r>
      <m:oMath>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H</m:t>
            </m:r>
          </m:e>
          <m:sub>
            <m:r>
              <w:rPr>
                <w:rFonts w:ascii="Cambria Math" w:eastAsiaTheme="minorEastAsia" w:hAnsi="Cambria Math"/>
                <w:sz w:val="24"/>
                <w:szCs w:val="24"/>
                <w:lang w:val="es-ES"/>
              </w:rPr>
              <m:t>r</m:t>
            </m:r>
          </m:sub>
        </m:sSub>
        <m:r>
          <w:rPr>
            <w:rFonts w:ascii="Cambria Math" w:eastAsiaTheme="minorEastAsia" w:hAnsi="Cambria Math"/>
            <w:sz w:val="24"/>
            <w:szCs w:val="24"/>
            <w:lang w:val="es-ES"/>
          </w:rPr>
          <m:t>=2.42 m</m:t>
        </m:r>
      </m:oMath>
      <w:r w:rsidRPr="00CF03F4">
        <w:rPr>
          <w:sz w:val="24"/>
          <w:szCs w:val="24"/>
          <w:lang w:val="es-ES"/>
        </w:rPr>
        <w:t xml:space="preserve">, </w:t>
      </w:r>
      <w:r w:rsidR="0004017C" w:rsidRPr="00CF03F4">
        <w:rPr>
          <w:sz w:val="24"/>
          <w:szCs w:val="24"/>
          <w:lang w:val="es-ES"/>
        </w:rPr>
        <w:t xml:space="preserve"> </w:t>
      </w:r>
      <m:oMath>
        <m:r>
          <w:rPr>
            <w:rFonts w:ascii="Cambria Math" w:eastAsiaTheme="minorEastAsia" w:hAnsi="Cambria Math"/>
            <w:sz w:val="24"/>
            <w:szCs w:val="24"/>
            <w:lang w:val="es-ES"/>
          </w:rPr>
          <m:t>z2=2 m</m:t>
        </m:r>
      </m:oMath>
      <w:r w:rsidR="0004017C" w:rsidRPr="00CF03F4">
        <w:rPr>
          <w:sz w:val="24"/>
          <w:szCs w:val="24"/>
          <w:lang w:val="es-ES"/>
        </w:rPr>
        <w:t>,</w:t>
      </w:r>
    </w:p>
    <w:p w14:paraId="4DACD3AC" w14:textId="2231D16E" w:rsidR="00D935C4" w:rsidRPr="00CF03F4" w:rsidRDefault="00D935C4" w:rsidP="00633684">
      <w:pPr>
        <w:pStyle w:val="Text"/>
        <w:spacing w:line="240" w:lineRule="auto"/>
        <w:ind w:firstLine="0"/>
        <w:rPr>
          <w:sz w:val="24"/>
          <w:szCs w:val="24"/>
          <w:lang w:val="es-ES"/>
        </w:rPr>
      </w:pPr>
      <w:r w:rsidRPr="00CF03F4">
        <w:rPr>
          <w:rFonts w:ascii="Cambria Math" w:hAnsi="Cambria Math" w:cs="Cambria Math"/>
          <w:sz w:val="24"/>
          <w:szCs w:val="24"/>
          <w:lang w:val="es-ES"/>
        </w:rPr>
        <w:t>𝑔</w:t>
      </w:r>
      <w:r w:rsidRPr="00CF03F4">
        <w:rPr>
          <w:sz w:val="24"/>
          <w:szCs w:val="24"/>
          <w:lang w:val="es-ES"/>
        </w:rPr>
        <w:t xml:space="preserve">= 9.81 </w:t>
      </w:r>
      <w:r w:rsidRPr="00CF03F4">
        <w:rPr>
          <w:rFonts w:ascii="Cambria Math" w:hAnsi="Cambria Math" w:cs="Cambria Math"/>
          <w:sz w:val="24"/>
          <w:szCs w:val="24"/>
          <w:lang w:val="es-ES"/>
        </w:rPr>
        <w:t>𝑚</w:t>
      </w:r>
      <w:r w:rsidRPr="00CF03F4">
        <w:rPr>
          <w:sz w:val="24"/>
          <w:szCs w:val="24"/>
          <w:lang w:val="es-ES"/>
        </w:rPr>
        <w:t>/</w:t>
      </w:r>
      <w:r w:rsidRPr="00CF03F4">
        <w:rPr>
          <w:rFonts w:ascii="Cambria Math" w:hAnsi="Cambria Math" w:cs="Cambria Math"/>
          <w:sz w:val="24"/>
          <w:szCs w:val="24"/>
          <w:lang w:val="es-ES"/>
        </w:rPr>
        <w:t>𝑠𝑒𝑔</w:t>
      </w:r>
      <w:proofErr w:type="gramStart"/>
      <w:r w:rsidRPr="00CF03F4">
        <w:rPr>
          <w:sz w:val="24"/>
          <w:szCs w:val="24"/>
          <w:vertAlign w:val="superscript"/>
          <w:lang w:val="es-ES"/>
        </w:rPr>
        <w:t>2</w:t>
      </w:r>
      <w:r w:rsidRPr="00CF03F4">
        <w:rPr>
          <w:sz w:val="24"/>
          <w:szCs w:val="24"/>
          <w:lang w:val="es-ES"/>
        </w:rPr>
        <w:t>,</w:t>
      </w:r>
      <w:r w:rsidR="00503ED8" w:rsidRPr="00CF03F4">
        <w:rPr>
          <w:sz w:val="24"/>
          <w:szCs w:val="24"/>
          <w:lang w:val="es-ES"/>
        </w:rPr>
        <w:t xml:space="preserve"> </w:t>
      </w:r>
      <w:r w:rsidRPr="00CF03F4">
        <w:rPr>
          <w:sz w:val="24"/>
          <w:szCs w:val="24"/>
          <w:lang w:val="es-ES"/>
        </w:rPr>
        <w:t xml:space="preserve"> </w:t>
      </w:r>
      <m:oMath>
        <m:r>
          <w:rPr>
            <w:rFonts w:ascii="Cambria Math" w:eastAsiaTheme="minorEastAsia" w:hAnsi="Cambria Math"/>
            <w:sz w:val="24"/>
            <w:szCs w:val="24"/>
            <w:lang w:val="es-ES"/>
          </w:rPr>
          <m:t>ρ=</m:t>
        </m:r>
        <m:r>
          <m:rPr>
            <m:sty m:val="p"/>
          </m:rPr>
          <w:rPr>
            <w:rFonts w:ascii="Cambria Math" w:hAnsi="Cambria Math"/>
            <w:sz w:val="24"/>
            <w:szCs w:val="24"/>
            <w:lang w:val="es-ES"/>
          </w:rPr>
          <m:t xml:space="preserve">1.16 </m:t>
        </m:r>
        <m:r>
          <m:rPr>
            <m:sty m:val="p"/>
          </m:rPr>
          <w:rPr>
            <w:rFonts w:ascii="Cambria Math" w:hAnsi="Cambria Math" w:cs="Cambria Math"/>
            <w:sz w:val="24"/>
            <w:szCs w:val="24"/>
            <w:lang w:val="es-ES"/>
          </w:rPr>
          <m:t>g</m:t>
        </m:r>
        <m:r>
          <m:rPr>
            <m:sty m:val="p"/>
          </m:rPr>
          <w:rPr>
            <w:rFonts w:ascii="Cambria Math" w:hAnsi="Cambria Math"/>
            <w:sz w:val="24"/>
            <w:szCs w:val="24"/>
            <w:lang w:val="es-ES"/>
          </w:rPr>
          <m:t>/c</m:t>
        </m:r>
        <m:sSup>
          <m:sSupPr>
            <m:ctrlPr>
              <w:rPr>
                <w:rFonts w:ascii="Cambria Math" w:hAnsi="Cambria Math" w:cs="Cambria Math"/>
                <w:sz w:val="24"/>
                <w:szCs w:val="24"/>
                <w:lang w:val="es-ES"/>
              </w:rPr>
            </m:ctrlPr>
          </m:sSupPr>
          <m:e>
            <m:r>
              <w:rPr>
                <w:rFonts w:ascii="Cambria Math" w:hAnsi="Cambria Math" w:cs="Cambria Math"/>
                <w:sz w:val="24"/>
                <w:szCs w:val="24"/>
                <w:lang w:val="es-ES"/>
              </w:rPr>
              <m:t>m</m:t>
            </m:r>
          </m:e>
          <m:sup>
            <m:r>
              <w:rPr>
                <w:rFonts w:ascii="Cambria Math" w:hAnsi="Cambria Math" w:cs="Cambria Math"/>
                <w:sz w:val="24"/>
                <w:szCs w:val="24"/>
                <w:lang w:val="es-ES"/>
              </w:rPr>
              <m:t>3</m:t>
            </m:r>
          </m:sup>
        </m:sSup>
      </m:oMath>
      <w:r w:rsidRPr="00CF03F4">
        <w:rPr>
          <w:sz w:val="24"/>
          <w:szCs w:val="24"/>
          <w:lang w:val="es-ES"/>
        </w:rPr>
        <w:t>.</w:t>
      </w:r>
      <w:proofErr w:type="gramEnd"/>
    </w:p>
    <w:p w14:paraId="390D6324" w14:textId="77777777" w:rsidR="00AC3F4A" w:rsidRPr="00CF03F4" w:rsidRDefault="00AC3F4A" w:rsidP="00633684">
      <w:pPr>
        <w:pStyle w:val="Text"/>
        <w:spacing w:line="240" w:lineRule="auto"/>
        <w:ind w:firstLine="0"/>
        <w:rPr>
          <w:sz w:val="24"/>
          <w:szCs w:val="24"/>
          <w:lang w:val="es-ES"/>
        </w:rPr>
      </w:pPr>
    </w:p>
    <w:p w14:paraId="156F9B73" w14:textId="5D5BDF99" w:rsidR="00AC3F4A" w:rsidRPr="00CF03F4" w:rsidRDefault="00AC3F4A" w:rsidP="00633684">
      <w:pPr>
        <w:pStyle w:val="Text"/>
        <w:spacing w:line="240" w:lineRule="auto"/>
        <w:ind w:firstLine="0"/>
        <w:rPr>
          <w:sz w:val="24"/>
          <w:szCs w:val="24"/>
          <w:lang w:val="es-ES"/>
        </w:rPr>
      </w:pPr>
      <w:r w:rsidRPr="00CF03F4">
        <w:rPr>
          <w:sz w:val="24"/>
          <w:szCs w:val="24"/>
          <w:lang w:val="es-ES"/>
        </w:rPr>
        <w:t xml:space="preserve">La presión </w:t>
      </w:r>
      <w:r w:rsidR="007D4D3B" w:rsidRPr="00CF03F4">
        <w:rPr>
          <w:sz w:val="24"/>
          <w:szCs w:val="24"/>
          <w:lang w:val="es-ES"/>
        </w:rPr>
        <w:t>que llega al</w:t>
      </w:r>
      <w:r w:rsidRPr="00CF03F4">
        <w:rPr>
          <w:sz w:val="24"/>
          <w:szCs w:val="24"/>
          <w:lang w:val="es-ES"/>
        </w:rPr>
        <w:t xml:space="preserve"> punto</w:t>
      </w:r>
      <w:r w:rsidR="00503ED8" w:rsidRPr="00CF03F4">
        <w:rPr>
          <w:sz w:val="24"/>
          <w:szCs w:val="24"/>
          <w:lang w:val="es-ES"/>
        </w:rPr>
        <w:t xml:space="preserve"> 2 es de 9.94 </w:t>
      </w:r>
      <w:proofErr w:type="spellStart"/>
      <w:r w:rsidR="00503ED8" w:rsidRPr="00CF03F4">
        <w:rPr>
          <w:sz w:val="24"/>
          <w:szCs w:val="24"/>
          <w:lang w:val="es-ES"/>
        </w:rPr>
        <w:t>M</w:t>
      </w:r>
      <w:r w:rsidR="007D4D3B" w:rsidRPr="00CF03F4">
        <w:rPr>
          <w:sz w:val="24"/>
          <w:szCs w:val="24"/>
          <w:lang w:val="es-ES"/>
        </w:rPr>
        <w:t>P</w:t>
      </w:r>
      <w:r w:rsidR="00503ED8" w:rsidRPr="00CF03F4">
        <w:rPr>
          <w:sz w:val="24"/>
          <w:szCs w:val="24"/>
          <w:lang w:val="es-ES"/>
        </w:rPr>
        <w:t>a</w:t>
      </w:r>
      <w:proofErr w:type="spellEnd"/>
      <w:r w:rsidR="00503ED8" w:rsidRPr="00CF03F4">
        <w:rPr>
          <w:sz w:val="24"/>
          <w:szCs w:val="24"/>
          <w:lang w:val="es-ES"/>
        </w:rPr>
        <w:t>,</w:t>
      </w:r>
      <w:r w:rsidR="007D4D3B" w:rsidRPr="00CF03F4">
        <w:rPr>
          <w:sz w:val="24"/>
          <w:szCs w:val="24"/>
          <w:lang w:val="es-ES"/>
        </w:rPr>
        <w:t xml:space="preserve"> esto sucede debido a</w:t>
      </w:r>
      <w:r w:rsidRPr="00CF03F4">
        <w:rPr>
          <w:sz w:val="24"/>
          <w:szCs w:val="24"/>
          <w:lang w:val="es-ES"/>
        </w:rPr>
        <w:t xml:space="preserve"> las </w:t>
      </w:r>
      <w:r w:rsidR="007D4D3B" w:rsidRPr="00CF03F4">
        <w:rPr>
          <w:sz w:val="24"/>
          <w:szCs w:val="24"/>
          <w:lang w:val="es-ES"/>
        </w:rPr>
        <w:t>pérdidas que ocurren</w:t>
      </w:r>
      <w:r w:rsidRPr="00CF03F4">
        <w:rPr>
          <w:sz w:val="24"/>
          <w:szCs w:val="24"/>
          <w:lang w:val="es-ES"/>
        </w:rPr>
        <w:t xml:space="preserve"> en</w:t>
      </w:r>
      <w:r w:rsidR="00CF2CCB" w:rsidRPr="00CF03F4">
        <w:rPr>
          <w:sz w:val="24"/>
          <w:szCs w:val="24"/>
          <w:lang w:val="es-ES"/>
        </w:rPr>
        <w:t xml:space="preserve"> la tubería</w:t>
      </w:r>
      <w:r w:rsidR="007D4D3B" w:rsidRPr="00CF03F4">
        <w:rPr>
          <w:sz w:val="24"/>
          <w:szCs w:val="24"/>
          <w:lang w:val="es-ES"/>
        </w:rPr>
        <w:t>.</w:t>
      </w:r>
      <w:r w:rsidR="00CF2CCB" w:rsidRPr="00CF03F4">
        <w:rPr>
          <w:sz w:val="24"/>
          <w:szCs w:val="24"/>
          <w:lang w:val="es-ES"/>
        </w:rPr>
        <w:t xml:space="preserve"> </w:t>
      </w:r>
      <w:r w:rsidR="007D4D3B" w:rsidRPr="00CF03F4">
        <w:rPr>
          <w:sz w:val="24"/>
          <w:szCs w:val="24"/>
          <w:lang w:val="es-ES"/>
        </w:rPr>
        <w:t>P</w:t>
      </w:r>
      <w:r w:rsidRPr="00CF03F4">
        <w:rPr>
          <w:sz w:val="24"/>
          <w:szCs w:val="24"/>
          <w:lang w:val="es-ES"/>
        </w:rPr>
        <w:t xml:space="preserve">or lo </w:t>
      </w:r>
      <w:r w:rsidR="007D4D3B" w:rsidRPr="00CF03F4">
        <w:rPr>
          <w:sz w:val="24"/>
          <w:szCs w:val="24"/>
          <w:lang w:val="es-ES"/>
        </w:rPr>
        <w:t xml:space="preserve">tanto, la </w:t>
      </w:r>
      <w:r w:rsidR="00244EF7" w:rsidRPr="00CF03F4">
        <w:rPr>
          <w:sz w:val="24"/>
          <w:szCs w:val="24"/>
          <w:lang w:val="es-ES"/>
        </w:rPr>
        <w:t>pérdida</w:t>
      </w:r>
      <w:r w:rsidR="00C93332" w:rsidRPr="00CF03F4">
        <w:rPr>
          <w:sz w:val="24"/>
          <w:szCs w:val="24"/>
          <w:lang w:val="es-ES"/>
        </w:rPr>
        <w:t xml:space="preserve"> total de presión</w:t>
      </w:r>
      <w:r w:rsidR="007D4D3B" w:rsidRPr="00CF03F4">
        <w:rPr>
          <w:sz w:val="24"/>
          <w:szCs w:val="24"/>
          <w:lang w:val="es-ES"/>
        </w:rPr>
        <w:t xml:space="preserve"> es de</w:t>
      </w:r>
      <w:r w:rsidRPr="00CF03F4">
        <w:rPr>
          <w:sz w:val="24"/>
          <w:szCs w:val="24"/>
          <w:lang w:val="es-ES"/>
        </w:rPr>
        <w:t xml:space="preserve"> 50.68 </w:t>
      </w:r>
      <w:proofErr w:type="spellStart"/>
      <w:r w:rsidRPr="00CF03F4">
        <w:rPr>
          <w:sz w:val="24"/>
          <w:szCs w:val="24"/>
          <w:lang w:val="es-ES"/>
        </w:rPr>
        <w:t>KPa</w:t>
      </w:r>
      <w:proofErr w:type="spellEnd"/>
      <w:r w:rsidR="008F7DD9" w:rsidRPr="00CF03F4">
        <w:rPr>
          <w:sz w:val="24"/>
          <w:szCs w:val="24"/>
          <w:lang w:val="es-ES"/>
        </w:rPr>
        <w:t>.</w:t>
      </w:r>
    </w:p>
    <w:p w14:paraId="3F54D298" w14:textId="77777777" w:rsidR="00D56A29" w:rsidRPr="00CF03F4" w:rsidRDefault="00D56A29" w:rsidP="00633684">
      <w:pPr>
        <w:pStyle w:val="Text"/>
        <w:spacing w:line="240" w:lineRule="auto"/>
        <w:ind w:firstLine="0"/>
        <w:rPr>
          <w:sz w:val="24"/>
          <w:szCs w:val="24"/>
          <w:lang w:val="es-ES"/>
        </w:rPr>
      </w:pPr>
    </w:p>
    <w:p w14:paraId="6EDC15BB" w14:textId="77777777" w:rsidR="00EE4471" w:rsidRPr="00CF03F4" w:rsidRDefault="005514A9" w:rsidP="00633684">
      <w:pPr>
        <w:pStyle w:val="Text"/>
        <w:spacing w:line="240" w:lineRule="auto"/>
        <w:ind w:firstLine="0"/>
        <w:rPr>
          <w:sz w:val="24"/>
          <w:szCs w:val="24"/>
          <w:lang w:val="es-ES"/>
        </w:rPr>
      </w:pPr>
      <w:r w:rsidRPr="00CF03F4">
        <w:rPr>
          <w:sz w:val="24"/>
          <w:szCs w:val="24"/>
          <w:lang w:val="es-ES"/>
        </w:rPr>
        <w:t>El cilindro hidráulico no debe ceder ante la aplicación de carga. La carga del cilindro es la que genera el plástico al pasar por la matriz impulsada por la extrusora.</w:t>
      </w:r>
    </w:p>
    <w:p w14:paraId="41C8D46D" w14:textId="77777777" w:rsidR="00EE4471" w:rsidRPr="00CF03F4" w:rsidRDefault="00EE4471" w:rsidP="00633684">
      <w:pPr>
        <w:pStyle w:val="Text"/>
        <w:spacing w:line="240" w:lineRule="auto"/>
        <w:ind w:firstLine="0"/>
        <w:rPr>
          <w:sz w:val="24"/>
          <w:szCs w:val="24"/>
          <w:lang w:val="es-ES"/>
        </w:rPr>
      </w:pPr>
    </w:p>
    <w:p w14:paraId="3984D19B" w14:textId="3A77B5A4" w:rsidR="005514A9" w:rsidRPr="00CF03F4" w:rsidRDefault="005514A9" w:rsidP="00633684">
      <w:pPr>
        <w:pStyle w:val="Text"/>
        <w:spacing w:after="240" w:line="240" w:lineRule="auto"/>
        <w:ind w:firstLine="0"/>
        <w:rPr>
          <w:sz w:val="24"/>
          <w:szCs w:val="24"/>
          <w:lang w:val="es-ES"/>
        </w:rPr>
      </w:pPr>
      <w:r w:rsidRPr="00CF03F4">
        <w:rPr>
          <w:sz w:val="24"/>
          <w:szCs w:val="24"/>
          <w:lang w:val="es-ES"/>
        </w:rPr>
        <w:t>Dicha fuerza se obtiene considerando las caracterís</w:t>
      </w:r>
      <w:r w:rsidR="0032732A" w:rsidRPr="00CF03F4">
        <w:rPr>
          <w:sz w:val="24"/>
          <w:szCs w:val="24"/>
          <w:lang w:val="es-ES"/>
        </w:rPr>
        <w:t xml:space="preserve">ticas de la extrusora y la </w:t>
      </w:r>
      <w:r w:rsidR="00120482" w:rsidRPr="00CF03F4">
        <w:rPr>
          <w:sz w:val="24"/>
          <w:szCs w:val="24"/>
          <w:lang w:val="es-ES"/>
        </w:rPr>
        <w:t>matriz</w:t>
      </w:r>
      <w:r w:rsidRPr="00CF03F4">
        <w:rPr>
          <w:sz w:val="24"/>
          <w:szCs w:val="24"/>
          <w:lang w:val="es-ES"/>
        </w:rPr>
        <w:t>, las mismas son relacionadas con las ec</w:t>
      </w:r>
      <w:r w:rsidR="00A27272" w:rsidRPr="00CF03F4">
        <w:rPr>
          <w:sz w:val="24"/>
          <w:szCs w:val="24"/>
          <w:lang w:val="es-ES"/>
        </w:rPr>
        <w:t>uaciones 13</w:t>
      </w:r>
      <w:r w:rsidRPr="00CF03F4">
        <w:rPr>
          <w:sz w:val="24"/>
          <w:szCs w:val="24"/>
          <w:lang w:val="es-ES"/>
        </w:rPr>
        <w:t>, 1</w:t>
      </w:r>
      <w:r w:rsidR="00A27272" w:rsidRPr="00CF03F4">
        <w:rPr>
          <w:sz w:val="24"/>
          <w:szCs w:val="24"/>
          <w:lang w:val="es-ES"/>
        </w:rPr>
        <w:t>4</w:t>
      </w:r>
      <w:r w:rsidRPr="00CF03F4">
        <w:rPr>
          <w:sz w:val="24"/>
          <w:szCs w:val="24"/>
          <w:lang w:val="es-ES"/>
        </w:rPr>
        <w:t xml:space="preserve"> y 1</w:t>
      </w:r>
      <w:r w:rsidR="00A27272" w:rsidRPr="00CF03F4">
        <w:rPr>
          <w:sz w:val="24"/>
          <w:szCs w:val="24"/>
          <w:lang w:val="es-ES"/>
        </w:rPr>
        <w:t>5</w:t>
      </w:r>
      <w:r w:rsidRPr="00CF03F4">
        <w:rPr>
          <w:sz w:val="24"/>
          <w:szCs w:val="24"/>
          <w:lang w:val="es-ES"/>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873"/>
      </w:tblGrid>
      <w:tr w:rsidR="005514A9" w:rsidRPr="006A1555" w14:paraId="49B602FD" w14:textId="77777777" w:rsidTr="006A1555">
        <w:trPr>
          <w:trHeight w:val="570"/>
          <w:jc w:val="center"/>
        </w:trPr>
        <w:tc>
          <w:tcPr>
            <w:tcW w:w="3675" w:type="dxa"/>
            <w:vAlign w:val="center"/>
          </w:tcPr>
          <w:p w14:paraId="48D69A3F" w14:textId="66B01676" w:rsidR="005514A9" w:rsidRPr="006A1555" w:rsidRDefault="006A1555" w:rsidP="00633684">
            <w:pPr>
              <w:pStyle w:val="Text"/>
              <w:spacing w:line="240" w:lineRule="auto"/>
              <w:ind w:firstLine="0"/>
              <w:jc w:val="center"/>
              <w:rPr>
                <w:lang w:val="es-ES"/>
              </w:rPr>
            </w:pPr>
            <m:oMathPara>
              <m:oMath>
                <m:r>
                  <w:rPr>
                    <w:rFonts w:ascii="Cambria Math" w:hAnsi="Cambria Math"/>
                    <w:lang w:val="es-ES"/>
                  </w:rPr>
                  <m:t>P=</m:t>
                </m:r>
                <m:f>
                  <m:fPr>
                    <m:ctrlPr>
                      <w:rPr>
                        <w:rFonts w:ascii="Cambria Math" w:eastAsiaTheme="minorEastAsia" w:hAnsi="Cambria Math"/>
                        <w:i/>
                        <w:lang w:val="es-ES"/>
                      </w:rPr>
                    </m:ctrlPr>
                  </m:fPr>
                  <m:num>
                    <m:r>
                      <w:rPr>
                        <w:rFonts w:ascii="Cambria Math" w:eastAsiaTheme="minorEastAsia" w:hAnsi="Cambria Math"/>
                        <w:lang w:val="es-ES"/>
                      </w:rPr>
                      <m:t>6*π*D*N*L*n*</m:t>
                    </m:r>
                    <m:func>
                      <m:funcPr>
                        <m:ctrlPr>
                          <w:rPr>
                            <w:rFonts w:ascii="Cambria Math" w:eastAsiaTheme="minorEastAsia" w:hAnsi="Cambria Math"/>
                            <w:i/>
                            <w:lang w:val="es-ES"/>
                          </w:rPr>
                        </m:ctrlPr>
                      </m:funcPr>
                      <m:fName>
                        <m:r>
                          <m:rPr>
                            <m:sty m:val="p"/>
                          </m:rPr>
                          <w:rPr>
                            <w:rFonts w:ascii="Cambria Math" w:hAnsi="Cambria Math"/>
                            <w:lang w:val="es-ES"/>
                          </w:rPr>
                          <m:t>cot</m:t>
                        </m:r>
                      </m:fName>
                      <m:e>
                        <m:r>
                          <w:rPr>
                            <w:rFonts w:ascii="Cambria Math" w:eastAsiaTheme="minorEastAsia" w:hAnsi="Cambria Math"/>
                            <w:lang w:val="es-ES"/>
                          </w:rPr>
                          <m:t>∅</m:t>
                        </m:r>
                      </m:e>
                    </m:func>
                  </m:num>
                  <m:den>
                    <m:sSup>
                      <m:sSupPr>
                        <m:ctrlPr>
                          <w:rPr>
                            <w:rFonts w:ascii="Cambria Math" w:eastAsiaTheme="minorEastAsia" w:hAnsi="Cambria Math"/>
                            <w:i/>
                            <w:lang w:val="es-ES"/>
                          </w:rPr>
                        </m:ctrlPr>
                      </m:sSupPr>
                      <m:e>
                        <m:r>
                          <w:rPr>
                            <w:rFonts w:ascii="Cambria Math" w:eastAsiaTheme="minorEastAsia" w:hAnsi="Cambria Math"/>
                            <w:lang w:val="es-ES"/>
                          </w:rPr>
                          <m:t>dc</m:t>
                        </m:r>
                      </m:e>
                      <m:sup>
                        <m:r>
                          <w:rPr>
                            <w:rFonts w:ascii="Cambria Math" w:eastAsiaTheme="minorEastAsia" w:hAnsi="Cambria Math"/>
                            <w:lang w:val="es-ES"/>
                          </w:rPr>
                          <m:t>2</m:t>
                        </m:r>
                      </m:sup>
                    </m:sSup>
                  </m:den>
                </m:f>
              </m:oMath>
            </m:oMathPara>
          </w:p>
        </w:tc>
        <w:tc>
          <w:tcPr>
            <w:tcW w:w="873" w:type="dxa"/>
            <w:vAlign w:val="center"/>
          </w:tcPr>
          <w:p w14:paraId="6BE84BEF" w14:textId="059F37B9" w:rsidR="005514A9" w:rsidRPr="006A1555" w:rsidRDefault="005514A9" w:rsidP="00633684">
            <w:pPr>
              <w:pStyle w:val="Epgrafe"/>
              <w:jc w:val="center"/>
              <w:rPr>
                <w:b/>
                <w:i w:val="0"/>
                <w:color w:val="auto"/>
                <w:sz w:val="20"/>
                <w:szCs w:val="20"/>
                <w:lang w:val="es-ES"/>
              </w:rPr>
            </w:pPr>
            <w:r w:rsidRPr="006A1555">
              <w:rPr>
                <w:b/>
                <w:i w:val="0"/>
                <w:color w:val="auto"/>
                <w:sz w:val="20"/>
                <w:szCs w:val="20"/>
                <w:lang w:val="es-ES"/>
              </w:rPr>
              <w:t>(</w:t>
            </w:r>
            <w:proofErr w:type="spellStart"/>
            <w:r w:rsidR="006A1555" w:rsidRPr="006A1555">
              <w:rPr>
                <w:b/>
                <w:i w:val="0"/>
                <w:color w:val="auto"/>
                <w:sz w:val="20"/>
                <w:szCs w:val="20"/>
                <w:lang w:val="es-ES"/>
              </w:rPr>
              <w:t>Ec</w:t>
            </w:r>
            <w:proofErr w:type="spellEnd"/>
            <w:r w:rsidR="006A1555" w:rsidRPr="006A1555">
              <w:rPr>
                <w:b/>
                <w:i w:val="0"/>
                <w:color w:val="auto"/>
                <w:sz w:val="20"/>
                <w:szCs w:val="20"/>
                <w:lang w:val="es-ES"/>
              </w:rPr>
              <w:t>.</w:t>
            </w:r>
            <w:r w:rsidRPr="006A1555">
              <w:rPr>
                <w:b/>
                <w:i w:val="0"/>
                <w:color w:val="auto"/>
                <w:sz w:val="20"/>
                <w:szCs w:val="20"/>
                <w:lang w:val="es-ES"/>
              </w:rPr>
              <w:t xml:space="preserve"> </w:t>
            </w:r>
            <w:r w:rsidRPr="006A1555">
              <w:rPr>
                <w:b/>
                <w:i w:val="0"/>
                <w:color w:val="auto"/>
                <w:sz w:val="20"/>
                <w:szCs w:val="20"/>
                <w:lang w:val="es-ES"/>
              </w:rPr>
              <w:fldChar w:fldCharType="begin"/>
            </w:r>
            <w:r w:rsidRPr="006A1555">
              <w:rPr>
                <w:b/>
                <w:i w:val="0"/>
                <w:color w:val="auto"/>
                <w:sz w:val="20"/>
                <w:szCs w:val="20"/>
                <w:lang w:val="es-ES"/>
              </w:rPr>
              <w:instrText xml:space="preserve"> SEQ ( \* ARABIC </w:instrText>
            </w:r>
            <w:r w:rsidRPr="006A1555">
              <w:rPr>
                <w:b/>
                <w:i w:val="0"/>
                <w:color w:val="auto"/>
                <w:sz w:val="20"/>
                <w:szCs w:val="20"/>
                <w:lang w:val="es-ES"/>
              </w:rPr>
              <w:fldChar w:fldCharType="separate"/>
            </w:r>
            <w:r w:rsidR="00FB3205" w:rsidRPr="006A1555">
              <w:rPr>
                <w:b/>
                <w:i w:val="0"/>
                <w:noProof/>
                <w:color w:val="auto"/>
                <w:sz w:val="20"/>
                <w:szCs w:val="20"/>
                <w:lang w:val="es-ES"/>
              </w:rPr>
              <w:t>13</w:t>
            </w:r>
            <w:r w:rsidRPr="006A1555">
              <w:rPr>
                <w:b/>
                <w:i w:val="0"/>
                <w:color w:val="auto"/>
                <w:sz w:val="20"/>
                <w:szCs w:val="20"/>
                <w:lang w:val="es-ES"/>
              </w:rPr>
              <w:fldChar w:fldCharType="end"/>
            </w:r>
            <w:r w:rsidRPr="006A1555">
              <w:rPr>
                <w:b/>
                <w:i w:val="0"/>
                <w:color w:val="auto"/>
                <w:sz w:val="20"/>
                <w:szCs w:val="20"/>
                <w:lang w:val="es-ES"/>
              </w:rPr>
              <w:t>)</w:t>
            </w:r>
          </w:p>
        </w:tc>
      </w:tr>
      <w:tr w:rsidR="005514A9" w:rsidRPr="006A1555" w14:paraId="3D6DEA59" w14:textId="77777777" w:rsidTr="006A1555">
        <w:trPr>
          <w:trHeight w:val="822"/>
          <w:jc w:val="center"/>
        </w:trPr>
        <w:tc>
          <w:tcPr>
            <w:tcW w:w="3675" w:type="dxa"/>
            <w:vAlign w:val="center"/>
          </w:tcPr>
          <w:p w14:paraId="669D84CA" w14:textId="429B3729" w:rsidR="005514A9" w:rsidRPr="006A1555" w:rsidRDefault="006A1555" w:rsidP="00633684">
            <w:pPr>
              <w:pStyle w:val="Text"/>
              <w:spacing w:line="240" w:lineRule="auto"/>
              <w:ind w:firstLine="0"/>
              <w:jc w:val="center"/>
              <w:rPr>
                <w:lang w:val="es-ES"/>
              </w:rPr>
            </w:pPr>
            <m:oMathPara>
              <m:oMath>
                <m:r>
                  <w:rPr>
                    <w:rFonts w:ascii="Cambria Math" w:hAnsi="Cambria Math"/>
                    <w:lang w:val="es-ES"/>
                  </w:rPr>
                  <m:t>Q=</m:t>
                </m:r>
                <m:f>
                  <m:fPr>
                    <m:ctrlPr>
                      <w:rPr>
                        <w:rFonts w:ascii="Cambria Math" w:hAnsi="Cambria Math"/>
                        <w:i/>
                        <w:lang w:val="es-ES"/>
                      </w:rPr>
                    </m:ctrlPr>
                  </m:fPr>
                  <m:num>
                    <m:r>
                      <w:rPr>
                        <w:rFonts w:ascii="Cambria Math" w:hAnsi="Cambria Math"/>
                        <w:lang w:val="es-ES"/>
                      </w:rPr>
                      <m:t>1</m:t>
                    </m:r>
                  </m:num>
                  <m:den>
                    <m:r>
                      <w:rPr>
                        <w:rFonts w:ascii="Cambria Math" w:hAnsi="Cambria Math"/>
                        <w:lang w:val="es-ES"/>
                      </w:rPr>
                      <m:t>2</m:t>
                    </m:r>
                  </m:den>
                </m:f>
                <m:r>
                  <w:rPr>
                    <w:rFonts w:ascii="Cambria Math" w:hAnsi="Cambria Math"/>
                    <w:lang w:val="es-ES"/>
                  </w:rPr>
                  <m:t>*K1</m:t>
                </m:r>
                <m:r>
                  <w:rPr>
                    <w:rFonts w:ascii="Cambria Math" w:eastAsiaTheme="minorEastAsia" w:hAnsi="Cambria Math"/>
                    <w:lang w:val="es-ES"/>
                  </w:rPr>
                  <m:t>*</m:t>
                </m:r>
                <m:func>
                  <m:funcPr>
                    <m:ctrlPr>
                      <w:rPr>
                        <w:rFonts w:ascii="Cambria Math" w:eastAsiaTheme="minorEastAsia" w:hAnsi="Cambria Math"/>
                        <w:i/>
                        <w:lang w:val="es-ES"/>
                      </w:rPr>
                    </m:ctrlPr>
                  </m:funcPr>
                  <m:fName>
                    <m:r>
                      <m:rPr>
                        <m:sty m:val="p"/>
                      </m:rPr>
                      <w:rPr>
                        <w:rFonts w:ascii="Cambria Math" w:hAnsi="Cambria Math"/>
                        <w:lang w:val="es-ES"/>
                      </w:rPr>
                      <m:t>sin</m:t>
                    </m:r>
                  </m:fName>
                  <m:e>
                    <m:r>
                      <w:rPr>
                        <w:rFonts w:ascii="Cambria Math" w:eastAsiaTheme="minorEastAsia" w:hAnsi="Cambria Math"/>
                        <w:lang w:val="es-ES"/>
                      </w:rPr>
                      <m:t>∅*</m:t>
                    </m:r>
                    <m:func>
                      <m:funcPr>
                        <m:ctrlPr>
                          <w:rPr>
                            <w:rFonts w:ascii="Cambria Math" w:eastAsiaTheme="minorEastAsia" w:hAnsi="Cambria Math"/>
                            <w:i/>
                            <w:lang w:val="es-ES"/>
                          </w:rPr>
                        </m:ctrlPr>
                      </m:funcPr>
                      <m:fName>
                        <m:r>
                          <m:rPr>
                            <m:sty m:val="p"/>
                          </m:rPr>
                          <w:rPr>
                            <w:rFonts w:ascii="Cambria Math" w:hAnsi="Cambria Math"/>
                            <w:lang w:val="es-ES"/>
                          </w:rPr>
                          <m:t xml:space="preserve"> cos</m:t>
                        </m:r>
                      </m:fName>
                      <m:e>
                        <m:r>
                          <w:rPr>
                            <w:rFonts w:ascii="Cambria Math" w:eastAsiaTheme="minorEastAsia" w:hAnsi="Cambria Math"/>
                            <w:lang w:val="es-ES"/>
                          </w:rPr>
                          <m:t>∅</m:t>
                        </m:r>
                      </m:e>
                    </m:func>
                    <m:r>
                      <w:rPr>
                        <w:rFonts w:ascii="Cambria Math" w:eastAsiaTheme="minorEastAsia" w:hAnsi="Cambria Math"/>
                        <w:lang w:val="es-ES"/>
                      </w:rPr>
                      <m:t>-K2</m:t>
                    </m:r>
                  </m:e>
                </m:func>
              </m:oMath>
            </m:oMathPara>
          </w:p>
        </w:tc>
        <w:tc>
          <w:tcPr>
            <w:tcW w:w="873" w:type="dxa"/>
            <w:vAlign w:val="center"/>
          </w:tcPr>
          <w:p w14:paraId="43FC3444" w14:textId="67EA3691" w:rsidR="005514A9" w:rsidRPr="006A1555" w:rsidRDefault="005514A9" w:rsidP="00CC53A9">
            <w:pPr>
              <w:pStyle w:val="Epgrafe"/>
              <w:keepNext/>
              <w:spacing w:before="240"/>
              <w:jc w:val="center"/>
              <w:rPr>
                <w:b/>
                <w:i w:val="0"/>
                <w:color w:val="auto"/>
                <w:sz w:val="20"/>
                <w:szCs w:val="20"/>
              </w:rPr>
            </w:pPr>
            <w:r w:rsidRPr="006A1555">
              <w:rPr>
                <w:b/>
                <w:i w:val="0"/>
                <w:color w:val="auto"/>
                <w:sz w:val="20"/>
                <w:szCs w:val="20"/>
              </w:rPr>
              <w:t>(</w:t>
            </w:r>
            <w:r w:rsidR="006A1555" w:rsidRPr="006A1555">
              <w:rPr>
                <w:b/>
                <w:i w:val="0"/>
                <w:color w:val="auto"/>
                <w:sz w:val="20"/>
                <w:szCs w:val="20"/>
              </w:rPr>
              <w:t>Ec.</w:t>
            </w:r>
            <w:r w:rsidRPr="006A1555">
              <w:rPr>
                <w:b/>
                <w:i w:val="0"/>
                <w:color w:val="auto"/>
                <w:sz w:val="20"/>
                <w:szCs w:val="20"/>
              </w:rPr>
              <w:t xml:space="preserve"> </w:t>
            </w:r>
            <w:r w:rsidRPr="006A1555">
              <w:rPr>
                <w:b/>
                <w:i w:val="0"/>
                <w:color w:val="auto"/>
                <w:sz w:val="20"/>
                <w:szCs w:val="20"/>
                <w:lang w:val="es-ES"/>
              </w:rPr>
              <w:fldChar w:fldCharType="begin"/>
            </w:r>
            <w:r w:rsidRPr="006A1555">
              <w:rPr>
                <w:b/>
                <w:i w:val="0"/>
                <w:color w:val="auto"/>
                <w:sz w:val="20"/>
                <w:szCs w:val="20"/>
              </w:rPr>
              <w:instrText xml:space="preserve"> SEQ ( \* ARABIC </w:instrText>
            </w:r>
            <w:r w:rsidRPr="006A1555">
              <w:rPr>
                <w:b/>
                <w:i w:val="0"/>
                <w:color w:val="auto"/>
                <w:sz w:val="20"/>
                <w:szCs w:val="20"/>
                <w:lang w:val="es-ES"/>
              </w:rPr>
              <w:fldChar w:fldCharType="separate"/>
            </w:r>
            <w:r w:rsidR="00FB3205" w:rsidRPr="006A1555">
              <w:rPr>
                <w:b/>
                <w:i w:val="0"/>
                <w:noProof/>
                <w:color w:val="auto"/>
                <w:sz w:val="20"/>
                <w:szCs w:val="20"/>
              </w:rPr>
              <w:t>14</w:t>
            </w:r>
            <w:r w:rsidRPr="006A1555">
              <w:rPr>
                <w:b/>
                <w:i w:val="0"/>
                <w:color w:val="auto"/>
                <w:sz w:val="20"/>
                <w:szCs w:val="20"/>
                <w:lang w:val="es-ES"/>
              </w:rPr>
              <w:fldChar w:fldCharType="end"/>
            </w:r>
            <w:r w:rsidRPr="006A1555">
              <w:rPr>
                <w:b/>
                <w:i w:val="0"/>
                <w:color w:val="auto"/>
                <w:sz w:val="20"/>
                <w:szCs w:val="20"/>
              </w:rPr>
              <w:t>)</w:t>
            </w:r>
          </w:p>
        </w:tc>
      </w:tr>
      <w:tr w:rsidR="006E7061" w:rsidRPr="006A1555" w14:paraId="5441802F" w14:textId="77777777" w:rsidTr="006A1555">
        <w:trPr>
          <w:trHeight w:val="705"/>
          <w:jc w:val="center"/>
        </w:trPr>
        <w:tc>
          <w:tcPr>
            <w:tcW w:w="4548" w:type="dxa"/>
            <w:gridSpan w:val="2"/>
          </w:tcPr>
          <w:p w14:paraId="48BB9716" w14:textId="02F18045" w:rsidR="006E7061" w:rsidRPr="006A1555" w:rsidRDefault="006E7061" w:rsidP="00633684">
            <w:pPr>
              <w:pStyle w:val="Text"/>
              <w:spacing w:before="240" w:after="240" w:line="240" w:lineRule="auto"/>
              <w:ind w:firstLine="0"/>
              <w:jc w:val="left"/>
            </w:pPr>
            <w:r w:rsidRPr="006A1555">
              <w:t xml:space="preserve">               </w:t>
            </w:r>
            <m:oMath>
              <m:r>
                <w:rPr>
                  <w:rFonts w:ascii="Cambria Math" w:hAnsi="Cambria Math"/>
                  <w:lang w:val="es-ES"/>
                </w:rPr>
                <m:t>K</m:t>
              </m:r>
              <m:r>
                <w:rPr>
                  <w:rFonts w:ascii="Cambria Math" w:hAnsi="Cambria Math"/>
                </w:rPr>
                <m:t>1=</m:t>
              </m:r>
              <m:sSup>
                <m:sSupPr>
                  <m:ctrlPr>
                    <w:rPr>
                      <w:rFonts w:ascii="Cambria Math" w:hAnsi="Cambria Math"/>
                      <w:i/>
                      <w:lang w:val="es-ES"/>
                    </w:rPr>
                  </m:ctrlPr>
                </m:sSupPr>
                <m:e>
                  <m:r>
                    <w:rPr>
                      <w:rFonts w:ascii="Cambria Math" w:hAnsi="Cambria Math"/>
                      <w:lang w:val="es-ES"/>
                    </w:rPr>
                    <m:t>π</m:t>
                  </m:r>
                </m:e>
                <m:sup>
                  <m:r>
                    <w:rPr>
                      <w:rFonts w:ascii="Cambria Math" w:hAnsi="Cambria Math"/>
                    </w:rPr>
                    <m:t>2</m:t>
                  </m:r>
                </m:sup>
              </m:sSup>
              <m:r>
                <w:rPr>
                  <w:rFonts w:ascii="Cambria Math" w:eastAsiaTheme="minorEastAsia" w:hAnsi="Cambria Math"/>
                </w:rPr>
                <m:t>*</m:t>
              </m:r>
              <m:sSup>
                <m:sSupPr>
                  <m:ctrlPr>
                    <w:rPr>
                      <w:rFonts w:ascii="Cambria Math" w:eastAsiaTheme="minorEastAsia" w:hAnsi="Cambria Math"/>
                      <w:i/>
                      <w:lang w:val="es-ES"/>
                    </w:rPr>
                  </m:ctrlPr>
                </m:sSupPr>
                <m:e>
                  <m:r>
                    <w:rPr>
                      <w:rFonts w:ascii="Cambria Math" w:eastAsiaTheme="minorEastAsia" w:hAnsi="Cambria Math"/>
                      <w:lang w:val="es-ES"/>
                    </w:rPr>
                    <m:t>D</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lang w:val="es-ES"/>
                </w:rPr>
                <m:t>N</m:t>
              </m:r>
              <m:r>
                <w:rPr>
                  <w:rFonts w:ascii="Cambria Math" w:eastAsiaTheme="minorEastAsia" w:hAnsi="Cambria Math"/>
                </w:rPr>
                <m:t>*</m:t>
              </m:r>
              <m:r>
                <w:rPr>
                  <w:rFonts w:ascii="Cambria Math" w:eastAsiaTheme="minorEastAsia" w:hAnsi="Cambria Math"/>
                  <w:lang w:val="es-ES"/>
                </w:rPr>
                <m:t>H</m:t>
              </m:r>
            </m:oMath>
          </w:p>
          <w:p w14:paraId="6FB029D3" w14:textId="05D287B3" w:rsidR="006E7061" w:rsidRPr="006A1555" w:rsidRDefault="006E7061" w:rsidP="00633684">
            <w:pPr>
              <w:pStyle w:val="Epgrafe"/>
              <w:keepNext/>
              <w:rPr>
                <w:i w:val="0"/>
                <w:color w:val="auto"/>
                <w:sz w:val="20"/>
                <w:szCs w:val="20"/>
              </w:rPr>
            </w:pPr>
            <w:r w:rsidRPr="006A1555">
              <w:rPr>
                <w:i w:val="0"/>
                <w:sz w:val="20"/>
                <w:szCs w:val="20"/>
              </w:rPr>
              <w:t xml:space="preserve">               </w:t>
            </w:r>
            <m:oMath>
              <m:r>
                <w:rPr>
                  <w:rFonts w:ascii="Cambria Math" w:hAnsi="Cambria Math"/>
                  <w:color w:val="auto"/>
                  <w:sz w:val="20"/>
                  <w:szCs w:val="20"/>
                </w:rPr>
                <m:t>K2=</m:t>
              </m:r>
            </m:oMath>
            <w:r w:rsidRPr="006A1555">
              <w:rPr>
                <w:i w:val="0"/>
                <w:sz w:val="20"/>
                <w:szCs w:val="20"/>
              </w:rPr>
              <w:t xml:space="preserve"> </w:t>
            </w:r>
            <m:oMath>
              <m:r>
                <w:rPr>
                  <w:rFonts w:ascii="Cambria Math" w:eastAsiaTheme="minorEastAsia" w:hAnsi="Cambria Math"/>
                  <w:color w:val="auto"/>
                  <w:sz w:val="20"/>
                  <w:szCs w:val="20"/>
                </w:rPr>
                <m:t>-</m:t>
              </m:r>
              <m:f>
                <m:fPr>
                  <m:ctrlPr>
                    <w:rPr>
                      <w:rFonts w:ascii="Cambria Math" w:eastAsiaTheme="minorEastAsia" w:hAnsi="Cambria Math"/>
                      <w:i w:val="0"/>
                      <w:color w:val="auto"/>
                      <w:sz w:val="20"/>
                      <w:szCs w:val="20"/>
                      <w:lang w:val="es-ES"/>
                    </w:rPr>
                  </m:ctrlPr>
                </m:fPr>
                <m:num>
                  <m:r>
                    <w:rPr>
                      <w:rFonts w:ascii="Cambria Math" w:eastAsiaTheme="minorEastAsia" w:hAnsi="Cambria Math"/>
                      <w:color w:val="auto"/>
                      <w:sz w:val="20"/>
                      <w:szCs w:val="20"/>
                      <w:lang w:val="es-ES"/>
                    </w:rPr>
                    <m:t>π</m:t>
                  </m:r>
                  <m:r>
                    <w:rPr>
                      <w:rFonts w:ascii="Cambria Math" w:eastAsiaTheme="minorEastAsia" w:hAnsi="Cambria Math"/>
                      <w:color w:val="auto"/>
                      <w:sz w:val="20"/>
                      <w:szCs w:val="20"/>
                    </w:rPr>
                    <m:t>*D*</m:t>
                  </m:r>
                  <m:sSup>
                    <m:sSupPr>
                      <m:ctrlPr>
                        <w:rPr>
                          <w:rFonts w:ascii="Cambria Math" w:eastAsiaTheme="minorEastAsia" w:hAnsi="Cambria Math"/>
                          <w:i w:val="0"/>
                          <w:color w:val="auto"/>
                          <w:sz w:val="20"/>
                          <w:szCs w:val="20"/>
                          <w:lang w:val="es-ES"/>
                        </w:rPr>
                      </m:ctrlPr>
                    </m:sSupPr>
                    <m:e>
                      <m:r>
                        <w:rPr>
                          <w:rFonts w:ascii="Cambria Math" w:eastAsiaTheme="minorEastAsia" w:hAnsi="Cambria Math"/>
                          <w:color w:val="auto"/>
                          <w:sz w:val="20"/>
                          <w:szCs w:val="20"/>
                        </w:rPr>
                        <m:t>H</m:t>
                      </m:r>
                    </m:e>
                    <m:sup>
                      <m:r>
                        <w:rPr>
                          <w:rFonts w:ascii="Cambria Math" w:eastAsiaTheme="minorEastAsia" w:hAnsi="Cambria Math"/>
                          <w:color w:val="auto"/>
                          <w:sz w:val="20"/>
                          <w:szCs w:val="20"/>
                        </w:rPr>
                        <m:t>3</m:t>
                      </m:r>
                    </m:sup>
                  </m:sSup>
                  <m:r>
                    <w:rPr>
                      <w:rFonts w:ascii="Cambria Math" w:eastAsiaTheme="minorEastAsia" w:hAnsi="Cambria Math"/>
                      <w:color w:val="auto"/>
                      <w:sz w:val="20"/>
                      <w:szCs w:val="20"/>
                    </w:rPr>
                    <m:t>*</m:t>
                  </m:r>
                  <m:sSup>
                    <m:sSupPr>
                      <m:ctrlPr>
                        <w:rPr>
                          <w:rFonts w:ascii="Cambria Math" w:eastAsiaTheme="minorEastAsia" w:hAnsi="Cambria Math"/>
                          <w:i w:val="0"/>
                          <w:color w:val="auto"/>
                          <w:sz w:val="20"/>
                          <w:szCs w:val="20"/>
                          <w:lang w:val="es-ES"/>
                        </w:rPr>
                      </m:ctrlPr>
                    </m:sSupPr>
                    <m:e>
                      <m:func>
                        <m:funcPr>
                          <m:ctrlPr>
                            <w:rPr>
                              <w:rFonts w:ascii="Cambria Math" w:eastAsiaTheme="minorEastAsia" w:hAnsi="Cambria Math"/>
                              <w:i w:val="0"/>
                              <w:color w:val="auto"/>
                              <w:sz w:val="20"/>
                              <w:szCs w:val="20"/>
                              <w:lang w:val="es-ES"/>
                            </w:rPr>
                          </m:ctrlPr>
                        </m:funcPr>
                        <m:fName>
                          <m:r>
                            <w:rPr>
                              <w:rFonts w:ascii="Cambria Math" w:hAnsi="Cambria Math"/>
                              <w:color w:val="auto"/>
                              <w:sz w:val="20"/>
                              <w:szCs w:val="20"/>
                            </w:rPr>
                            <m:t>(sin</m:t>
                          </m:r>
                        </m:fName>
                        <m:e>
                          <m:r>
                            <w:rPr>
                              <w:rFonts w:ascii="Cambria Math" w:eastAsiaTheme="minorEastAsia" w:hAnsi="Cambria Math"/>
                              <w:color w:val="auto"/>
                              <w:sz w:val="20"/>
                              <w:szCs w:val="20"/>
                            </w:rPr>
                            <m:t>∅)</m:t>
                          </m:r>
                        </m:e>
                      </m:func>
                    </m:e>
                    <m:sup>
                      <m:r>
                        <w:rPr>
                          <w:rFonts w:ascii="Cambria Math" w:eastAsiaTheme="minorEastAsia" w:hAnsi="Cambria Math"/>
                          <w:color w:val="auto"/>
                          <w:sz w:val="20"/>
                          <w:szCs w:val="20"/>
                        </w:rPr>
                        <m:t>2</m:t>
                      </m:r>
                    </m:sup>
                  </m:sSup>
                  <m:r>
                    <w:rPr>
                      <w:rFonts w:ascii="Cambria Math" w:eastAsiaTheme="minorEastAsia" w:hAnsi="Cambria Math"/>
                      <w:color w:val="auto"/>
                      <w:sz w:val="20"/>
                      <w:szCs w:val="20"/>
                    </w:rPr>
                    <m:t>*P</m:t>
                  </m:r>
                </m:num>
                <m:den>
                  <m:r>
                    <w:rPr>
                      <w:rFonts w:ascii="Cambria Math" w:eastAsiaTheme="minorEastAsia" w:hAnsi="Cambria Math"/>
                      <w:color w:val="auto"/>
                      <w:sz w:val="20"/>
                      <w:szCs w:val="20"/>
                    </w:rPr>
                    <m:t>12*N*L</m:t>
                  </m:r>
                </m:den>
              </m:f>
            </m:oMath>
          </w:p>
        </w:tc>
      </w:tr>
      <w:tr w:rsidR="005514A9" w:rsidRPr="006A1555" w14:paraId="0E6B3CEE" w14:textId="77777777" w:rsidTr="006A1555">
        <w:trPr>
          <w:trHeight w:val="534"/>
          <w:jc w:val="center"/>
        </w:trPr>
        <w:tc>
          <w:tcPr>
            <w:tcW w:w="3675" w:type="dxa"/>
            <w:vAlign w:val="center"/>
          </w:tcPr>
          <w:p w14:paraId="538EF0F6" w14:textId="7F7BEBD8" w:rsidR="005514A9" w:rsidRPr="006A1555" w:rsidRDefault="006A1555" w:rsidP="00633684">
            <w:pPr>
              <w:pStyle w:val="Text"/>
              <w:spacing w:line="240" w:lineRule="auto"/>
              <w:ind w:firstLine="0"/>
              <w:jc w:val="center"/>
            </w:pPr>
            <m:oMathPara>
              <m:oMath>
                <m:r>
                  <w:rPr>
                    <w:rFonts w:ascii="Cambria Math" w:hAnsi="Cambria Math"/>
                    <w:lang w:val="es-ES"/>
                  </w:rPr>
                  <m:t>P</m:t>
                </m:r>
                <m:r>
                  <w:rPr>
                    <w:rFonts w:ascii="Cambria Math" w:hAnsi="Cambria Math"/>
                  </w:rPr>
                  <m:t>=</m:t>
                </m:r>
                <m:f>
                  <m:fPr>
                    <m:ctrlPr>
                      <w:rPr>
                        <w:rFonts w:ascii="Cambria Math" w:hAnsi="Cambria Math"/>
                        <w:i/>
                        <w:lang w:val="es-ES"/>
                      </w:rPr>
                    </m:ctrlPr>
                  </m:fPr>
                  <m:num>
                    <m:r>
                      <w:rPr>
                        <w:rFonts w:ascii="Cambria Math" w:hAnsi="Cambria Math"/>
                        <w:lang w:val="es-ES"/>
                      </w:rPr>
                      <m:t>F</m:t>
                    </m:r>
                  </m:num>
                  <m:den>
                    <m:r>
                      <w:rPr>
                        <w:rFonts w:ascii="Cambria Math" w:hAnsi="Cambria Math"/>
                        <w:lang w:val="es-ES"/>
                      </w:rPr>
                      <m:t>A</m:t>
                    </m:r>
                  </m:den>
                </m:f>
              </m:oMath>
            </m:oMathPara>
          </w:p>
        </w:tc>
        <w:tc>
          <w:tcPr>
            <w:tcW w:w="873" w:type="dxa"/>
            <w:vAlign w:val="bottom"/>
          </w:tcPr>
          <w:p w14:paraId="2DBEDE84" w14:textId="1E6C17BC" w:rsidR="005514A9" w:rsidRPr="006A1555" w:rsidRDefault="005514A9" w:rsidP="00633684">
            <w:pPr>
              <w:pStyle w:val="Epgrafe"/>
              <w:jc w:val="center"/>
              <w:rPr>
                <w:b/>
                <w:i w:val="0"/>
                <w:color w:val="auto"/>
                <w:sz w:val="20"/>
                <w:szCs w:val="20"/>
                <w:lang w:val="es-ES"/>
              </w:rPr>
            </w:pPr>
            <w:r w:rsidRPr="006A1555">
              <w:rPr>
                <w:b/>
                <w:i w:val="0"/>
                <w:color w:val="auto"/>
                <w:sz w:val="20"/>
                <w:szCs w:val="20"/>
              </w:rPr>
              <w:t>(</w:t>
            </w:r>
            <w:r w:rsidR="006A1555" w:rsidRPr="006A1555">
              <w:rPr>
                <w:b/>
                <w:i w:val="0"/>
                <w:color w:val="auto"/>
                <w:sz w:val="20"/>
                <w:szCs w:val="20"/>
              </w:rPr>
              <w:t>Ec.</w:t>
            </w:r>
            <w:r w:rsidRPr="006A1555">
              <w:rPr>
                <w:b/>
                <w:i w:val="0"/>
                <w:color w:val="auto"/>
                <w:sz w:val="20"/>
                <w:szCs w:val="20"/>
              </w:rPr>
              <w:t xml:space="preserve"> </w:t>
            </w:r>
            <w:r w:rsidRPr="006A1555">
              <w:rPr>
                <w:b/>
                <w:i w:val="0"/>
                <w:color w:val="auto"/>
                <w:sz w:val="20"/>
                <w:szCs w:val="20"/>
                <w:lang w:val="es-ES"/>
              </w:rPr>
              <w:fldChar w:fldCharType="begin"/>
            </w:r>
            <w:r w:rsidRPr="006A1555">
              <w:rPr>
                <w:b/>
                <w:i w:val="0"/>
                <w:color w:val="auto"/>
                <w:sz w:val="20"/>
                <w:szCs w:val="20"/>
              </w:rPr>
              <w:instrText xml:space="preserve"> S</w:instrText>
            </w:r>
            <w:r w:rsidRPr="006A1555">
              <w:rPr>
                <w:b/>
                <w:i w:val="0"/>
                <w:color w:val="auto"/>
                <w:sz w:val="20"/>
                <w:szCs w:val="20"/>
                <w:lang w:val="es-ES"/>
              </w:rPr>
              <w:instrText xml:space="preserve">EQ ( \* ARABIC </w:instrText>
            </w:r>
            <w:r w:rsidRPr="006A1555">
              <w:rPr>
                <w:b/>
                <w:i w:val="0"/>
                <w:color w:val="auto"/>
                <w:sz w:val="20"/>
                <w:szCs w:val="20"/>
                <w:lang w:val="es-ES"/>
              </w:rPr>
              <w:fldChar w:fldCharType="separate"/>
            </w:r>
            <w:r w:rsidR="00FB3205" w:rsidRPr="006A1555">
              <w:rPr>
                <w:b/>
                <w:i w:val="0"/>
                <w:noProof/>
                <w:color w:val="auto"/>
                <w:sz w:val="20"/>
                <w:szCs w:val="20"/>
                <w:lang w:val="es-ES"/>
              </w:rPr>
              <w:t>15</w:t>
            </w:r>
            <w:r w:rsidRPr="006A1555">
              <w:rPr>
                <w:b/>
                <w:i w:val="0"/>
                <w:color w:val="auto"/>
                <w:sz w:val="20"/>
                <w:szCs w:val="20"/>
                <w:lang w:val="es-ES"/>
              </w:rPr>
              <w:fldChar w:fldCharType="end"/>
            </w:r>
            <w:r w:rsidRPr="006A1555">
              <w:rPr>
                <w:b/>
                <w:i w:val="0"/>
                <w:color w:val="auto"/>
                <w:sz w:val="20"/>
                <w:szCs w:val="20"/>
                <w:lang w:val="es-ES"/>
              </w:rPr>
              <w:t>)</w:t>
            </w:r>
          </w:p>
        </w:tc>
      </w:tr>
    </w:tbl>
    <w:p w14:paraId="1F3C4A1F" w14:textId="77777777" w:rsidR="006A1555" w:rsidRDefault="006A1555" w:rsidP="00CC53A9">
      <w:pPr>
        <w:pStyle w:val="Text"/>
        <w:spacing w:after="240" w:line="240" w:lineRule="auto"/>
        <w:ind w:firstLine="0"/>
        <w:rPr>
          <w:rFonts w:ascii="Cambria Math" w:hAnsi="Cambria Math"/>
          <w:sz w:val="24"/>
          <w:szCs w:val="24"/>
          <w:lang w:val="es-ES"/>
        </w:rPr>
      </w:pPr>
    </w:p>
    <w:p w14:paraId="38E4E2FC" w14:textId="02DBA7DF" w:rsidR="00D935C4" w:rsidRDefault="002651D7" w:rsidP="00CC53A9">
      <w:pPr>
        <w:pStyle w:val="Text"/>
        <w:spacing w:line="240" w:lineRule="auto"/>
        <w:ind w:firstLine="0"/>
        <w:rPr>
          <w:rFonts w:ascii="Cambria Math" w:hAnsi="Cambria Math"/>
          <w:sz w:val="24"/>
          <w:szCs w:val="24"/>
          <w:lang w:val="es-ES"/>
        </w:rPr>
      </w:pPr>
      <w:r w:rsidRPr="00CF03F4">
        <w:rPr>
          <w:rFonts w:ascii="Cambria Math" w:hAnsi="Cambria Math"/>
          <w:sz w:val="24"/>
          <w:szCs w:val="24"/>
          <w:lang w:val="es-ES"/>
        </w:rPr>
        <w:t xml:space="preserve">La </w:t>
      </w:r>
      <w:r w:rsidRPr="006A1555">
        <w:rPr>
          <w:rFonts w:ascii="Cambria Math" w:hAnsi="Cambria Math"/>
          <w:sz w:val="24"/>
          <w:szCs w:val="24"/>
          <w:lang w:val="es-ES"/>
        </w:rPr>
        <w:t>Tabla 1</w:t>
      </w:r>
      <w:r w:rsidRPr="00CF03F4">
        <w:rPr>
          <w:rFonts w:ascii="Cambria Math" w:hAnsi="Cambria Math"/>
          <w:sz w:val="24"/>
          <w:szCs w:val="24"/>
          <w:lang w:val="es-ES"/>
        </w:rPr>
        <w:t xml:space="preserve"> </w:t>
      </w:r>
      <w:r w:rsidR="004B535A" w:rsidRPr="00CF03F4">
        <w:rPr>
          <w:rFonts w:ascii="Cambria Math" w:hAnsi="Cambria Math"/>
          <w:sz w:val="24"/>
          <w:szCs w:val="24"/>
          <w:lang w:val="es-ES"/>
        </w:rPr>
        <w:t>muestra los</w:t>
      </w:r>
      <w:r w:rsidRPr="00CF03F4">
        <w:rPr>
          <w:rFonts w:ascii="Cambria Math" w:hAnsi="Cambria Math"/>
          <w:sz w:val="24"/>
          <w:szCs w:val="24"/>
          <w:lang w:val="es-ES"/>
        </w:rPr>
        <w:t xml:space="preserve"> parámetro</w:t>
      </w:r>
      <w:r w:rsidR="007F2306" w:rsidRPr="00CF03F4">
        <w:rPr>
          <w:rFonts w:ascii="Cambria Math" w:hAnsi="Cambria Math"/>
          <w:sz w:val="24"/>
          <w:szCs w:val="24"/>
          <w:lang w:val="es-ES"/>
        </w:rPr>
        <w:t>s</w:t>
      </w:r>
      <w:r w:rsidRPr="00CF03F4">
        <w:rPr>
          <w:rFonts w:ascii="Cambria Math" w:hAnsi="Cambria Math"/>
          <w:sz w:val="24"/>
          <w:szCs w:val="24"/>
          <w:lang w:val="es-ES"/>
        </w:rPr>
        <w:t xml:space="preserve"> de las </w:t>
      </w:r>
      <w:r w:rsidR="008F7DD9" w:rsidRPr="00CF03F4">
        <w:rPr>
          <w:rFonts w:ascii="Cambria Math" w:hAnsi="Cambria Math"/>
          <w:sz w:val="24"/>
          <w:szCs w:val="24"/>
          <w:lang w:val="es-ES"/>
        </w:rPr>
        <w:t xml:space="preserve">ecuaciones 13, 14, 15, las </w:t>
      </w:r>
      <w:r w:rsidRPr="00CF03F4">
        <w:rPr>
          <w:rFonts w:ascii="Cambria Math" w:hAnsi="Cambria Math"/>
          <w:sz w:val="24"/>
          <w:szCs w:val="24"/>
          <w:lang w:val="es-ES"/>
        </w:rPr>
        <w:t>descripciones</w:t>
      </w:r>
      <w:r w:rsidR="00AC618C" w:rsidRPr="00CF03F4">
        <w:rPr>
          <w:rFonts w:ascii="Cambria Math" w:hAnsi="Cambria Math"/>
          <w:sz w:val="24"/>
          <w:szCs w:val="24"/>
          <w:lang w:val="es-ES"/>
        </w:rPr>
        <w:t xml:space="preserve"> de cada una de ello</w:t>
      </w:r>
      <w:r w:rsidR="008F7DD9" w:rsidRPr="00CF03F4">
        <w:rPr>
          <w:rFonts w:ascii="Cambria Math" w:hAnsi="Cambria Math"/>
          <w:sz w:val="24"/>
          <w:szCs w:val="24"/>
          <w:lang w:val="es-ES"/>
        </w:rPr>
        <w:t>s y los valores que toman para realizar los cálculos</w:t>
      </w:r>
      <w:r w:rsidR="006A1555">
        <w:rPr>
          <w:rFonts w:ascii="Cambria Math" w:hAnsi="Cambria Math"/>
          <w:sz w:val="24"/>
          <w:szCs w:val="24"/>
          <w:lang w:val="es-ES"/>
        </w:rPr>
        <w:t>.</w:t>
      </w:r>
    </w:p>
    <w:p w14:paraId="35456B70" w14:textId="77777777" w:rsidR="004224D2" w:rsidRPr="00CF03F4" w:rsidRDefault="004224D2" w:rsidP="006A1555">
      <w:pPr>
        <w:pStyle w:val="Text"/>
        <w:spacing w:after="240" w:line="240" w:lineRule="auto"/>
        <w:ind w:firstLine="0"/>
        <w:rPr>
          <w:rFonts w:ascii="Cambria Math" w:hAnsi="Cambria Math"/>
          <w:sz w:val="24"/>
          <w:szCs w:val="24"/>
          <w:lang w:val="es-ES"/>
        </w:rPr>
      </w:pPr>
    </w:p>
    <w:p w14:paraId="6B6BF015" w14:textId="1A33F46B" w:rsidR="002651D7" w:rsidRPr="00CF03F4" w:rsidRDefault="002651D7" w:rsidP="00633684">
      <w:pPr>
        <w:pStyle w:val="Epgrafe"/>
        <w:keepNext/>
        <w:spacing w:after="0"/>
        <w:rPr>
          <w:i w:val="0"/>
          <w:color w:val="auto"/>
          <w:sz w:val="20"/>
          <w:szCs w:val="20"/>
          <w:lang w:val="es-EC"/>
        </w:rPr>
      </w:pPr>
      <w:r w:rsidRPr="00CF03F4">
        <w:rPr>
          <w:b/>
          <w:i w:val="0"/>
          <w:color w:val="auto"/>
          <w:sz w:val="20"/>
          <w:szCs w:val="20"/>
          <w:lang w:val="es-EC"/>
        </w:rPr>
        <w:lastRenderedPageBreak/>
        <w:t xml:space="preserve">Tabla </w:t>
      </w:r>
      <w:r w:rsidRPr="00CF03F4">
        <w:rPr>
          <w:b/>
          <w:i w:val="0"/>
          <w:color w:val="auto"/>
          <w:sz w:val="20"/>
          <w:szCs w:val="20"/>
        </w:rPr>
        <w:fldChar w:fldCharType="begin"/>
      </w:r>
      <w:r w:rsidRPr="00CF03F4">
        <w:rPr>
          <w:b/>
          <w:i w:val="0"/>
          <w:color w:val="auto"/>
          <w:sz w:val="20"/>
          <w:szCs w:val="20"/>
          <w:lang w:val="es-EC"/>
        </w:rPr>
        <w:instrText xml:space="preserve"> SEQ Tabla \* ARABIC </w:instrText>
      </w:r>
      <w:r w:rsidRPr="00CF03F4">
        <w:rPr>
          <w:b/>
          <w:i w:val="0"/>
          <w:color w:val="auto"/>
          <w:sz w:val="20"/>
          <w:szCs w:val="20"/>
        </w:rPr>
        <w:fldChar w:fldCharType="separate"/>
      </w:r>
      <w:r w:rsidR="00FB3205">
        <w:rPr>
          <w:b/>
          <w:i w:val="0"/>
          <w:noProof/>
          <w:color w:val="auto"/>
          <w:sz w:val="20"/>
          <w:szCs w:val="20"/>
          <w:lang w:val="es-EC"/>
        </w:rPr>
        <w:t>1</w:t>
      </w:r>
      <w:r w:rsidRPr="00CF03F4">
        <w:rPr>
          <w:b/>
          <w:i w:val="0"/>
          <w:color w:val="auto"/>
          <w:sz w:val="20"/>
          <w:szCs w:val="20"/>
        </w:rPr>
        <w:fldChar w:fldCharType="end"/>
      </w:r>
      <w:r w:rsidRPr="00CF03F4">
        <w:rPr>
          <w:i w:val="0"/>
          <w:color w:val="auto"/>
          <w:sz w:val="20"/>
          <w:szCs w:val="20"/>
          <w:lang w:val="es-EC"/>
        </w:rPr>
        <w:t xml:space="preserve">. </w:t>
      </w:r>
      <w:proofErr w:type="spellStart"/>
      <w:r w:rsidRPr="00CF03F4">
        <w:rPr>
          <w:i w:val="0"/>
          <w:color w:val="auto"/>
          <w:sz w:val="20"/>
          <w:szCs w:val="20"/>
          <w:lang w:val="es-EC"/>
        </w:rPr>
        <w:t>Parametrización</w:t>
      </w:r>
      <w:proofErr w:type="spellEnd"/>
      <w:r w:rsidRPr="00CF03F4">
        <w:rPr>
          <w:i w:val="0"/>
          <w:color w:val="auto"/>
          <w:sz w:val="20"/>
          <w:szCs w:val="20"/>
          <w:lang w:val="es-EC"/>
        </w:rPr>
        <w:t xml:space="preserve"> de ecuaciones 13, 14, 15.</w:t>
      </w:r>
    </w:p>
    <w:tbl>
      <w:tblPr>
        <w:tblStyle w:val="Tablaconcuadrcula"/>
        <w:tblW w:w="4590" w:type="dxa"/>
        <w:jc w:val="center"/>
        <w:tblInd w:w="85" w:type="dxa"/>
        <w:tblLook w:val="04A0" w:firstRow="1" w:lastRow="0" w:firstColumn="1" w:lastColumn="0" w:noHBand="0" w:noVBand="1"/>
      </w:tblPr>
      <w:tblGrid>
        <w:gridCol w:w="1350"/>
        <w:gridCol w:w="2364"/>
        <w:gridCol w:w="876"/>
      </w:tblGrid>
      <w:tr w:rsidR="00D935C4" w:rsidRPr="006A1555" w14:paraId="62694D81" w14:textId="77777777" w:rsidTr="006A1555">
        <w:trPr>
          <w:trHeight w:val="397"/>
          <w:jc w:val="center"/>
        </w:trPr>
        <w:tc>
          <w:tcPr>
            <w:tcW w:w="1350" w:type="dxa"/>
          </w:tcPr>
          <w:p w14:paraId="23171EBE" w14:textId="0FDA56B7" w:rsidR="00AB047B" w:rsidRPr="006A1555" w:rsidRDefault="002651D7" w:rsidP="00633684">
            <w:pPr>
              <w:rPr>
                <w:b/>
                <w:bCs/>
                <w:lang w:val="es-ES"/>
              </w:rPr>
            </w:pPr>
            <w:r w:rsidRPr="006A1555">
              <w:rPr>
                <w:b/>
                <w:bCs/>
                <w:lang w:val="es-ES"/>
              </w:rPr>
              <w:t>Parámetro</w:t>
            </w:r>
          </w:p>
        </w:tc>
        <w:tc>
          <w:tcPr>
            <w:tcW w:w="2364" w:type="dxa"/>
          </w:tcPr>
          <w:p w14:paraId="4903217C" w14:textId="77777777" w:rsidR="00D935C4" w:rsidRPr="006A1555" w:rsidRDefault="00D935C4" w:rsidP="00633684">
            <w:pPr>
              <w:jc w:val="center"/>
              <w:rPr>
                <w:b/>
                <w:bCs/>
                <w:lang w:val="es-ES"/>
              </w:rPr>
            </w:pPr>
            <w:r w:rsidRPr="006A1555">
              <w:rPr>
                <w:b/>
                <w:bCs/>
                <w:lang w:val="es-ES"/>
              </w:rPr>
              <w:t>Descripción</w:t>
            </w:r>
          </w:p>
        </w:tc>
        <w:tc>
          <w:tcPr>
            <w:tcW w:w="876" w:type="dxa"/>
          </w:tcPr>
          <w:p w14:paraId="1828704F" w14:textId="77777777" w:rsidR="00D935C4" w:rsidRPr="006A1555" w:rsidRDefault="00D935C4" w:rsidP="00633684">
            <w:pPr>
              <w:jc w:val="center"/>
              <w:rPr>
                <w:b/>
                <w:bCs/>
                <w:lang w:val="es-ES"/>
              </w:rPr>
            </w:pPr>
            <w:r w:rsidRPr="006A1555">
              <w:rPr>
                <w:b/>
                <w:bCs/>
                <w:lang w:val="es-ES"/>
              </w:rPr>
              <w:t>Valor</w:t>
            </w:r>
          </w:p>
        </w:tc>
      </w:tr>
      <w:tr w:rsidR="00D935C4" w:rsidRPr="006A1555" w14:paraId="10E0D583" w14:textId="77777777" w:rsidTr="006A1555">
        <w:trPr>
          <w:jc w:val="center"/>
        </w:trPr>
        <w:tc>
          <w:tcPr>
            <w:tcW w:w="1350" w:type="dxa"/>
          </w:tcPr>
          <w:p w14:paraId="7CCF40A6" w14:textId="77777777" w:rsidR="00D935C4" w:rsidRPr="006A1555" w:rsidRDefault="00D935C4" w:rsidP="00633684">
            <w:pPr>
              <w:rPr>
                <w:bCs/>
                <w:lang w:val="es-ES"/>
              </w:rPr>
            </w:pPr>
            <w:r w:rsidRPr="006A1555">
              <w:rPr>
                <w:bCs/>
                <w:lang w:val="es-ES"/>
              </w:rPr>
              <w:t>P [</w:t>
            </w:r>
            <w:proofErr w:type="spellStart"/>
            <w:r w:rsidRPr="006A1555">
              <w:rPr>
                <w:bCs/>
                <w:lang w:val="es-ES"/>
              </w:rPr>
              <w:t>MPa</w:t>
            </w:r>
            <w:proofErr w:type="spellEnd"/>
            <w:r w:rsidRPr="006A1555">
              <w:rPr>
                <w:bCs/>
                <w:lang w:val="es-ES"/>
              </w:rPr>
              <w:t>]</w:t>
            </w:r>
          </w:p>
        </w:tc>
        <w:tc>
          <w:tcPr>
            <w:tcW w:w="2364" w:type="dxa"/>
          </w:tcPr>
          <w:p w14:paraId="35F02AFF" w14:textId="77777777" w:rsidR="00D935C4" w:rsidRPr="006A1555" w:rsidRDefault="00D935C4" w:rsidP="00633684">
            <w:pPr>
              <w:rPr>
                <w:lang w:val="es-ES"/>
              </w:rPr>
            </w:pPr>
            <w:r w:rsidRPr="006A1555">
              <w:rPr>
                <w:lang w:val="es-ES"/>
              </w:rPr>
              <w:t>Presión generada por la extrusora.</w:t>
            </w:r>
          </w:p>
        </w:tc>
        <w:tc>
          <w:tcPr>
            <w:tcW w:w="876" w:type="dxa"/>
          </w:tcPr>
          <w:p w14:paraId="59AE5ADE" w14:textId="77777777" w:rsidR="00D935C4" w:rsidRPr="006A1555" w:rsidRDefault="00D935C4" w:rsidP="00633684">
            <w:pPr>
              <w:jc w:val="center"/>
              <w:rPr>
                <w:lang w:val="es-ES"/>
              </w:rPr>
            </w:pPr>
            <w:r w:rsidRPr="006A1555">
              <w:rPr>
                <w:lang w:val="es-ES"/>
              </w:rPr>
              <w:t>109.95</w:t>
            </w:r>
          </w:p>
        </w:tc>
      </w:tr>
      <w:tr w:rsidR="00D935C4" w:rsidRPr="006A1555" w14:paraId="1DF92D8C" w14:textId="77777777" w:rsidTr="006A1555">
        <w:trPr>
          <w:jc w:val="center"/>
        </w:trPr>
        <w:tc>
          <w:tcPr>
            <w:tcW w:w="1350" w:type="dxa"/>
          </w:tcPr>
          <w:p w14:paraId="1C6BB46B" w14:textId="77777777" w:rsidR="00D935C4" w:rsidRPr="006A1555" w:rsidRDefault="00D935C4" w:rsidP="00633684">
            <w:pPr>
              <w:rPr>
                <w:bCs/>
                <w:lang w:val="es-ES"/>
              </w:rPr>
            </w:pPr>
            <w:r w:rsidRPr="006A1555">
              <w:rPr>
                <w:bCs/>
                <w:lang w:val="es-ES"/>
              </w:rPr>
              <w:t>D [cm]</w:t>
            </w:r>
          </w:p>
        </w:tc>
        <w:tc>
          <w:tcPr>
            <w:tcW w:w="2364" w:type="dxa"/>
          </w:tcPr>
          <w:p w14:paraId="6AF53EB1" w14:textId="77777777" w:rsidR="00D935C4" w:rsidRPr="006A1555" w:rsidRDefault="00D935C4" w:rsidP="00633684">
            <w:pPr>
              <w:rPr>
                <w:lang w:val="es-ES"/>
              </w:rPr>
            </w:pPr>
            <w:r w:rsidRPr="006A1555">
              <w:rPr>
                <w:lang w:val="es-ES"/>
              </w:rPr>
              <w:t>Diámetro del cañón.</w:t>
            </w:r>
          </w:p>
        </w:tc>
        <w:tc>
          <w:tcPr>
            <w:tcW w:w="876" w:type="dxa"/>
          </w:tcPr>
          <w:p w14:paraId="5D72F3A0" w14:textId="77777777" w:rsidR="00D935C4" w:rsidRPr="006A1555" w:rsidRDefault="00D935C4" w:rsidP="00633684">
            <w:pPr>
              <w:jc w:val="center"/>
              <w:rPr>
                <w:lang w:val="es-ES"/>
              </w:rPr>
            </w:pPr>
            <w:r w:rsidRPr="006A1555">
              <w:rPr>
                <w:lang w:val="es-ES"/>
              </w:rPr>
              <w:t>9</w:t>
            </w:r>
          </w:p>
        </w:tc>
      </w:tr>
      <w:tr w:rsidR="00D935C4" w:rsidRPr="006A1555" w14:paraId="40C036BB" w14:textId="77777777" w:rsidTr="006A1555">
        <w:trPr>
          <w:jc w:val="center"/>
        </w:trPr>
        <w:tc>
          <w:tcPr>
            <w:tcW w:w="1350" w:type="dxa"/>
          </w:tcPr>
          <w:p w14:paraId="7B552754" w14:textId="77777777" w:rsidR="00D935C4" w:rsidRPr="006A1555" w:rsidRDefault="00D935C4" w:rsidP="00633684">
            <w:pPr>
              <w:rPr>
                <w:bCs/>
                <w:lang w:val="es-ES"/>
              </w:rPr>
            </w:pPr>
            <w:r w:rsidRPr="006A1555">
              <w:rPr>
                <w:bCs/>
                <w:lang w:val="es-ES"/>
              </w:rPr>
              <w:t>N [RPM]</w:t>
            </w:r>
          </w:p>
        </w:tc>
        <w:tc>
          <w:tcPr>
            <w:tcW w:w="2364" w:type="dxa"/>
          </w:tcPr>
          <w:p w14:paraId="0CD2A8B2" w14:textId="77777777" w:rsidR="00D935C4" w:rsidRPr="006A1555" w:rsidRDefault="00D935C4" w:rsidP="00633684">
            <w:pPr>
              <w:rPr>
                <w:lang w:val="es-ES"/>
              </w:rPr>
            </w:pPr>
            <w:r w:rsidRPr="006A1555">
              <w:rPr>
                <w:lang w:val="es-ES"/>
              </w:rPr>
              <w:t>Revoluciones a las que gira el tornillo sinfín.</w:t>
            </w:r>
          </w:p>
        </w:tc>
        <w:tc>
          <w:tcPr>
            <w:tcW w:w="876" w:type="dxa"/>
          </w:tcPr>
          <w:p w14:paraId="089E6CCA" w14:textId="77777777" w:rsidR="00D935C4" w:rsidRPr="006A1555" w:rsidRDefault="00D935C4" w:rsidP="00633684">
            <w:pPr>
              <w:jc w:val="center"/>
              <w:rPr>
                <w:lang w:val="es-ES"/>
              </w:rPr>
            </w:pPr>
            <w:r w:rsidRPr="006A1555">
              <w:rPr>
                <w:lang w:val="es-ES"/>
              </w:rPr>
              <w:t>80</w:t>
            </w:r>
          </w:p>
        </w:tc>
      </w:tr>
      <w:tr w:rsidR="00D935C4" w:rsidRPr="006A1555" w14:paraId="21B90289" w14:textId="77777777" w:rsidTr="006A1555">
        <w:trPr>
          <w:jc w:val="center"/>
        </w:trPr>
        <w:tc>
          <w:tcPr>
            <w:tcW w:w="1350" w:type="dxa"/>
          </w:tcPr>
          <w:p w14:paraId="29008A5D" w14:textId="77777777" w:rsidR="00D935C4" w:rsidRPr="006A1555" w:rsidRDefault="00D935C4" w:rsidP="00633684">
            <w:pPr>
              <w:rPr>
                <w:bCs/>
                <w:lang w:val="es-ES"/>
              </w:rPr>
            </w:pPr>
            <w:r w:rsidRPr="006A1555">
              <w:rPr>
                <w:bCs/>
                <w:lang w:val="es-ES"/>
              </w:rPr>
              <w:t>L [m]</w:t>
            </w:r>
          </w:p>
        </w:tc>
        <w:tc>
          <w:tcPr>
            <w:tcW w:w="2364" w:type="dxa"/>
          </w:tcPr>
          <w:p w14:paraId="14C8D0E1" w14:textId="77777777" w:rsidR="00D935C4" w:rsidRPr="006A1555" w:rsidRDefault="00D935C4" w:rsidP="00633684">
            <w:pPr>
              <w:rPr>
                <w:lang w:val="es-ES"/>
              </w:rPr>
            </w:pPr>
            <w:r w:rsidRPr="006A1555">
              <w:rPr>
                <w:lang w:val="es-ES"/>
              </w:rPr>
              <w:t>Longitud del tornillo sinfín.</w:t>
            </w:r>
          </w:p>
        </w:tc>
        <w:tc>
          <w:tcPr>
            <w:tcW w:w="876" w:type="dxa"/>
          </w:tcPr>
          <w:p w14:paraId="7701F8F7" w14:textId="77777777" w:rsidR="00D935C4" w:rsidRPr="006A1555" w:rsidRDefault="00D935C4" w:rsidP="00633684">
            <w:pPr>
              <w:jc w:val="center"/>
              <w:rPr>
                <w:lang w:val="es-ES"/>
              </w:rPr>
            </w:pPr>
            <w:r w:rsidRPr="006A1555">
              <w:rPr>
                <w:lang w:val="es-ES"/>
              </w:rPr>
              <w:t>2.6</w:t>
            </w:r>
          </w:p>
        </w:tc>
      </w:tr>
      <w:tr w:rsidR="00D935C4" w:rsidRPr="006A1555" w14:paraId="391413CE" w14:textId="77777777" w:rsidTr="006A1555">
        <w:trPr>
          <w:jc w:val="center"/>
        </w:trPr>
        <w:tc>
          <w:tcPr>
            <w:tcW w:w="1350" w:type="dxa"/>
          </w:tcPr>
          <w:p w14:paraId="51A2FD56" w14:textId="77777777" w:rsidR="00D935C4" w:rsidRPr="006A1555" w:rsidRDefault="00D935C4" w:rsidP="00633684">
            <w:pPr>
              <w:rPr>
                <w:bCs/>
                <w:lang w:val="es-ES"/>
              </w:rPr>
            </w:pPr>
            <w:proofErr w:type="gramStart"/>
            <w:r w:rsidRPr="006A1555">
              <w:rPr>
                <w:bCs/>
                <w:lang w:val="es-ES"/>
              </w:rPr>
              <w:t>n</w:t>
            </w:r>
            <w:proofErr w:type="gramEnd"/>
            <w:r w:rsidRPr="006A1555">
              <w:rPr>
                <w:bCs/>
                <w:lang w:val="es-ES"/>
              </w:rPr>
              <w:t xml:space="preserve"> [</w:t>
            </w:r>
            <w:proofErr w:type="spellStart"/>
            <w:r w:rsidRPr="006A1555">
              <w:rPr>
                <w:bCs/>
                <w:lang w:val="es-ES"/>
              </w:rPr>
              <w:t>Pa</w:t>
            </w:r>
            <w:proofErr w:type="spellEnd"/>
            <w:r w:rsidRPr="006A1555">
              <w:rPr>
                <w:bCs/>
                <w:lang w:val="es-ES"/>
              </w:rPr>
              <w:t xml:space="preserve">. </w:t>
            </w:r>
            <w:proofErr w:type="spellStart"/>
            <w:r w:rsidRPr="006A1555">
              <w:rPr>
                <w:bCs/>
                <w:lang w:val="es-ES"/>
              </w:rPr>
              <w:t>Seg</w:t>
            </w:r>
            <w:proofErr w:type="spellEnd"/>
            <w:r w:rsidRPr="006A1555">
              <w:rPr>
                <w:bCs/>
                <w:lang w:val="es-ES"/>
              </w:rPr>
              <w:t>]</w:t>
            </w:r>
          </w:p>
        </w:tc>
        <w:tc>
          <w:tcPr>
            <w:tcW w:w="2364" w:type="dxa"/>
          </w:tcPr>
          <w:p w14:paraId="74DDB597" w14:textId="77777777" w:rsidR="00D935C4" w:rsidRPr="006A1555" w:rsidRDefault="00D935C4" w:rsidP="00633684">
            <w:pPr>
              <w:rPr>
                <w:lang w:val="es-ES"/>
              </w:rPr>
            </w:pPr>
            <w:r w:rsidRPr="006A1555">
              <w:rPr>
                <w:lang w:val="es-ES"/>
              </w:rPr>
              <w:t>Viscosidad del plástico fundido.</w:t>
            </w:r>
          </w:p>
        </w:tc>
        <w:tc>
          <w:tcPr>
            <w:tcW w:w="876" w:type="dxa"/>
          </w:tcPr>
          <w:p w14:paraId="788C4A87" w14:textId="77777777" w:rsidR="00D935C4" w:rsidRPr="006A1555" w:rsidRDefault="00D935C4" w:rsidP="00633684">
            <w:pPr>
              <w:jc w:val="center"/>
              <w:rPr>
                <w:lang w:val="es-ES"/>
              </w:rPr>
            </w:pPr>
            <w:r w:rsidRPr="006A1555">
              <w:rPr>
                <w:lang w:val="es-ES"/>
              </w:rPr>
              <w:t>4825</w:t>
            </w:r>
          </w:p>
        </w:tc>
      </w:tr>
      <w:tr w:rsidR="00D935C4" w:rsidRPr="006A1555" w14:paraId="4106D7D7" w14:textId="77777777" w:rsidTr="006A1555">
        <w:trPr>
          <w:jc w:val="center"/>
        </w:trPr>
        <w:tc>
          <w:tcPr>
            <w:tcW w:w="1350" w:type="dxa"/>
          </w:tcPr>
          <w:p w14:paraId="52489BEE" w14:textId="4212A97B" w:rsidR="00D935C4" w:rsidRPr="006A1555" w:rsidRDefault="00DF6A2F" w:rsidP="00633684">
            <w:pPr>
              <w:rPr>
                <w:bCs/>
                <w:lang w:val="es-ES"/>
              </w:rPr>
            </w:pPr>
            <m:oMath>
              <m:r>
                <w:rPr>
                  <w:rFonts w:ascii="Cambria Math" w:eastAsiaTheme="minorEastAsia" w:hAnsi="Cambria Math"/>
                  <w:lang w:val="es-ES"/>
                </w:rPr>
                <m:t>∅</m:t>
              </m:r>
            </m:oMath>
            <w:r w:rsidR="00D935C4" w:rsidRPr="006A1555">
              <w:rPr>
                <w:bCs/>
                <w:lang w:val="es-ES"/>
              </w:rPr>
              <w:t xml:space="preserve"> [rad]</w:t>
            </w:r>
          </w:p>
        </w:tc>
        <w:tc>
          <w:tcPr>
            <w:tcW w:w="2364" w:type="dxa"/>
          </w:tcPr>
          <w:p w14:paraId="4692C7FC" w14:textId="77777777" w:rsidR="00D935C4" w:rsidRPr="006A1555" w:rsidRDefault="00D935C4" w:rsidP="00633684">
            <w:pPr>
              <w:rPr>
                <w:lang w:val="es-ES"/>
              </w:rPr>
            </w:pPr>
            <w:r w:rsidRPr="006A1555">
              <w:rPr>
                <w:lang w:val="es-ES"/>
              </w:rPr>
              <w:t>Ángulo de la hélice del tornillo sinfín.</w:t>
            </w:r>
          </w:p>
        </w:tc>
        <w:tc>
          <w:tcPr>
            <w:tcW w:w="876" w:type="dxa"/>
          </w:tcPr>
          <w:p w14:paraId="080EF62D" w14:textId="77777777" w:rsidR="00D935C4" w:rsidRPr="006A1555" w:rsidRDefault="00D935C4" w:rsidP="00633684">
            <w:pPr>
              <w:jc w:val="center"/>
              <w:rPr>
                <w:lang w:val="es-ES"/>
              </w:rPr>
            </w:pPr>
            <w:r w:rsidRPr="006A1555">
              <w:rPr>
                <w:lang w:val="es-ES"/>
              </w:rPr>
              <w:t>16</w:t>
            </w:r>
          </w:p>
        </w:tc>
      </w:tr>
      <w:tr w:rsidR="00D935C4" w:rsidRPr="006A1555" w14:paraId="659BE371" w14:textId="77777777" w:rsidTr="006A1555">
        <w:trPr>
          <w:jc w:val="center"/>
        </w:trPr>
        <w:tc>
          <w:tcPr>
            <w:tcW w:w="1350" w:type="dxa"/>
          </w:tcPr>
          <w:p w14:paraId="3E93357D" w14:textId="77777777" w:rsidR="00D935C4" w:rsidRPr="006A1555" w:rsidRDefault="00D935C4" w:rsidP="00633684">
            <w:pPr>
              <w:rPr>
                <w:bCs/>
                <w:lang w:val="es-ES"/>
              </w:rPr>
            </w:pPr>
            <w:r w:rsidRPr="006A1555">
              <w:rPr>
                <w:bCs/>
                <w:lang w:val="es-ES"/>
              </w:rPr>
              <w:t>dc [cm]</w:t>
            </w:r>
          </w:p>
        </w:tc>
        <w:tc>
          <w:tcPr>
            <w:tcW w:w="2364" w:type="dxa"/>
          </w:tcPr>
          <w:p w14:paraId="3077C2D8" w14:textId="77777777" w:rsidR="00D935C4" w:rsidRPr="006A1555" w:rsidRDefault="00D935C4" w:rsidP="00633684">
            <w:pPr>
              <w:rPr>
                <w:lang w:val="es-ES"/>
              </w:rPr>
            </w:pPr>
            <w:r w:rsidRPr="006A1555">
              <w:rPr>
                <w:lang w:val="es-ES"/>
              </w:rPr>
              <w:t>Profundidad del hilo del tornillo sinfín.</w:t>
            </w:r>
          </w:p>
        </w:tc>
        <w:tc>
          <w:tcPr>
            <w:tcW w:w="876" w:type="dxa"/>
          </w:tcPr>
          <w:p w14:paraId="7D7AA86A" w14:textId="77777777" w:rsidR="00D935C4" w:rsidRPr="006A1555" w:rsidRDefault="00D935C4" w:rsidP="00633684">
            <w:pPr>
              <w:jc w:val="center"/>
              <w:rPr>
                <w:lang w:val="es-ES"/>
              </w:rPr>
            </w:pPr>
            <w:r w:rsidRPr="006A1555">
              <w:rPr>
                <w:lang w:val="es-ES"/>
              </w:rPr>
              <w:t>0.3</w:t>
            </w:r>
          </w:p>
        </w:tc>
      </w:tr>
      <w:tr w:rsidR="00D935C4" w:rsidRPr="006A1555" w14:paraId="15752CE6" w14:textId="77777777" w:rsidTr="006A1555">
        <w:trPr>
          <w:jc w:val="center"/>
        </w:trPr>
        <w:tc>
          <w:tcPr>
            <w:tcW w:w="1350" w:type="dxa"/>
          </w:tcPr>
          <w:p w14:paraId="2871467C" w14:textId="24E45277" w:rsidR="00D935C4" w:rsidRPr="006A1555" w:rsidRDefault="00D935C4" w:rsidP="00633684">
            <w:pPr>
              <w:rPr>
                <w:bCs/>
                <w:lang w:val="es-ES"/>
              </w:rPr>
            </w:pPr>
            <w:r w:rsidRPr="006A1555">
              <w:rPr>
                <w:bCs/>
                <w:lang w:val="es-ES"/>
              </w:rPr>
              <w:t>Q [</w:t>
            </w:r>
            <m:oMath>
              <m:sSup>
                <m:sSupPr>
                  <m:ctrlPr>
                    <w:rPr>
                      <w:rFonts w:ascii="Cambria Math" w:hAnsi="Cambria Math"/>
                      <w:bCs/>
                      <w:lang w:val="es-ES"/>
                    </w:rPr>
                  </m:ctrlPr>
                </m:sSupPr>
                <m:e>
                  <m:r>
                    <m:rPr>
                      <m:sty m:val="p"/>
                    </m:rPr>
                    <w:rPr>
                      <w:rFonts w:ascii="Cambria Math" w:hAnsi="Cambria Math"/>
                      <w:lang w:val="es-ES"/>
                    </w:rPr>
                    <m:t>cm</m:t>
                  </m:r>
                </m:e>
                <m:sup>
                  <m:r>
                    <m:rPr>
                      <m:sty m:val="p"/>
                    </m:rPr>
                    <w:rPr>
                      <w:rFonts w:ascii="Cambria Math" w:hAnsi="Cambria Math"/>
                      <w:lang w:val="es-ES"/>
                    </w:rPr>
                    <m:t>3</m:t>
                  </m:r>
                </m:sup>
              </m:sSup>
            </m:oMath>
            <w:r w:rsidRPr="006A1555">
              <w:rPr>
                <w:bCs/>
                <w:lang w:val="es-ES"/>
              </w:rPr>
              <w:t>/seg]</w:t>
            </w:r>
          </w:p>
        </w:tc>
        <w:tc>
          <w:tcPr>
            <w:tcW w:w="2364" w:type="dxa"/>
          </w:tcPr>
          <w:p w14:paraId="1CA9D41F" w14:textId="77777777" w:rsidR="00D935C4" w:rsidRPr="006A1555" w:rsidRDefault="00D935C4" w:rsidP="00633684">
            <w:pPr>
              <w:rPr>
                <w:lang w:val="es-ES"/>
              </w:rPr>
            </w:pPr>
            <w:r w:rsidRPr="006A1555">
              <w:rPr>
                <w:lang w:val="es-ES"/>
              </w:rPr>
              <w:t>Caudal de salida de la extrusora.</w:t>
            </w:r>
          </w:p>
        </w:tc>
        <w:tc>
          <w:tcPr>
            <w:tcW w:w="876" w:type="dxa"/>
          </w:tcPr>
          <w:p w14:paraId="3A3B7145" w14:textId="77777777" w:rsidR="00D935C4" w:rsidRPr="006A1555" w:rsidRDefault="00D935C4" w:rsidP="00633684">
            <w:pPr>
              <w:jc w:val="center"/>
              <w:rPr>
                <w:lang w:val="es-ES"/>
              </w:rPr>
            </w:pPr>
            <w:r w:rsidRPr="006A1555">
              <w:rPr>
                <w:lang w:val="es-ES"/>
              </w:rPr>
              <w:t>15.69</w:t>
            </w:r>
          </w:p>
        </w:tc>
      </w:tr>
      <w:tr w:rsidR="00D935C4" w:rsidRPr="006A1555" w14:paraId="61553857" w14:textId="77777777" w:rsidTr="006A1555">
        <w:trPr>
          <w:jc w:val="center"/>
        </w:trPr>
        <w:tc>
          <w:tcPr>
            <w:tcW w:w="1350" w:type="dxa"/>
          </w:tcPr>
          <w:p w14:paraId="4B483C4F" w14:textId="77777777" w:rsidR="00D935C4" w:rsidRPr="006A1555" w:rsidRDefault="00D935C4" w:rsidP="00633684">
            <w:pPr>
              <w:rPr>
                <w:bCs/>
                <w:lang w:val="es-ES"/>
              </w:rPr>
            </w:pPr>
            <w:r w:rsidRPr="006A1555">
              <w:rPr>
                <w:bCs/>
                <w:lang w:val="es-ES"/>
              </w:rPr>
              <w:t>H [cm]</w:t>
            </w:r>
          </w:p>
        </w:tc>
        <w:tc>
          <w:tcPr>
            <w:tcW w:w="2364" w:type="dxa"/>
          </w:tcPr>
          <w:p w14:paraId="2D3E8ADA" w14:textId="77777777" w:rsidR="00D935C4" w:rsidRPr="006A1555" w:rsidRDefault="00D935C4" w:rsidP="00633684">
            <w:pPr>
              <w:rPr>
                <w:lang w:val="es-ES"/>
              </w:rPr>
            </w:pPr>
            <w:r w:rsidRPr="006A1555">
              <w:rPr>
                <w:lang w:val="es-ES"/>
              </w:rPr>
              <w:t>Espacio entre el cañón y el tornillo sinfín.</w:t>
            </w:r>
          </w:p>
        </w:tc>
        <w:tc>
          <w:tcPr>
            <w:tcW w:w="876" w:type="dxa"/>
          </w:tcPr>
          <w:p w14:paraId="5361931A" w14:textId="77777777" w:rsidR="00D935C4" w:rsidRPr="006A1555" w:rsidRDefault="00D935C4" w:rsidP="00633684">
            <w:pPr>
              <w:jc w:val="center"/>
              <w:rPr>
                <w:lang w:val="es-ES"/>
              </w:rPr>
            </w:pPr>
            <w:r w:rsidRPr="006A1555">
              <w:rPr>
                <w:lang w:val="es-ES"/>
              </w:rPr>
              <w:t>0.2</w:t>
            </w:r>
          </w:p>
        </w:tc>
      </w:tr>
      <w:tr w:rsidR="00D935C4" w:rsidRPr="006A1555" w14:paraId="5C4AAF4C" w14:textId="77777777" w:rsidTr="006A1555">
        <w:trPr>
          <w:jc w:val="center"/>
        </w:trPr>
        <w:tc>
          <w:tcPr>
            <w:tcW w:w="1350" w:type="dxa"/>
          </w:tcPr>
          <w:p w14:paraId="1D5F5107" w14:textId="70A28E99" w:rsidR="00D935C4" w:rsidRPr="006A1555" w:rsidRDefault="00D935C4" w:rsidP="00633684">
            <w:pPr>
              <w:rPr>
                <w:bCs/>
                <w:lang w:val="es-ES"/>
              </w:rPr>
            </w:pPr>
            <w:r w:rsidRPr="006A1555">
              <w:rPr>
                <w:bCs/>
                <w:lang w:val="es-ES"/>
              </w:rPr>
              <w:t>A [</w:t>
            </w:r>
            <m:oMath>
              <m:sSup>
                <m:sSupPr>
                  <m:ctrlPr>
                    <w:rPr>
                      <w:rFonts w:ascii="Cambria Math" w:hAnsi="Cambria Math"/>
                      <w:bCs/>
                      <w:lang w:val="es-ES"/>
                    </w:rPr>
                  </m:ctrlPr>
                </m:sSupPr>
                <m:e>
                  <m:r>
                    <m:rPr>
                      <m:sty m:val="p"/>
                    </m:rPr>
                    <w:rPr>
                      <w:rFonts w:ascii="Cambria Math" w:hAnsi="Cambria Math"/>
                      <w:lang w:val="es-ES"/>
                    </w:rPr>
                    <m:t>cm</m:t>
                  </m:r>
                </m:e>
                <m:sup>
                  <m:r>
                    <m:rPr>
                      <m:sty m:val="p"/>
                    </m:rPr>
                    <w:rPr>
                      <w:rFonts w:ascii="Cambria Math" w:hAnsi="Cambria Math"/>
                      <w:lang w:val="es-ES"/>
                    </w:rPr>
                    <m:t>2</m:t>
                  </m:r>
                </m:sup>
              </m:sSup>
            </m:oMath>
            <w:r w:rsidRPr="006A1555">
              <w:rPr>
                <w:bCs/>
                <w:lang w:val="es-ES"/>
              </w:rPr>
              <w:t>]</w:t>
            </w:r>
          </w:p>
        </w:tc>
        <w:tc>
          <w:tcPr>
            <w:tcW w:w="2364" w:type="dxa"/>
          </w:tcPr>
          <w:p w14:paraId="6CB430D6" w14:textId="77777777" w:rsidR="00D935C4" w:rsidRPr="006A1555" w:rsidRDefault="00D935C4" w:rsidP="00633684">
            <w:pPr>
              <w:rPr>
                <w:lang w:val="es-ES"/>
              </w:rPr>
            </w:pPr>
            <w:r w:rsidRPr="006A1555">
              <w:rPr>
                <w:lang w:val="es-ES"/>
              </w:rPr>
              <w:t>Área de salida del plástico por la matriz.</w:t>
            </w:r>
          </w:p>
        </w:tc>
        <w:tc>
          <w:tcPr>
            <w:tcW w:w="876" w:type="dxa"/>
          </w:tcPr>
          <w:p w14:paraId="57C283E4" w14:textId="77777777" w:rsidR="00D935C4" w:rsidRPr="006A1555" w:rsidRDefault="00D935C4" w:rsidP="00633684">
            <w:pPr>
              <w:jc w:val="center"/>
              <w:rPr>
                <w:lang w:val="es-ES"/>
              </w:rPr>
            </w:pPr>
            <w:r w:rsidRPr="006A1555">
              <w:rPr>
                <w:lang w:val="es-ES"/>
              </w:rPr>
              <w:t>2.36</w:t>
            </w:r>
          </w:p>
        </w:tc>
      </w:tr>
      <w:tr w:rsidR="00D935C4" w:rsidRPr="006A1555" w14:paraId="195B9CFC" w14:textId="77777777" w:rsidTr="006A1555">
        <w:trPr>
          <w:jc w:val="center"/>
        </w:trPr>
        <w:tc>
          <w:tcPr>
            <w:tcW w:w="1350" w:type="dxa"/>
          </w:tcPr>
          <w:p w14:paraId="3833DEE9" w14:textId="77777777" w:rsidR="00D935C4" w:rsidRPr="006A1555" w:rsidRDefault="00D935C4" w:rsidP="00633684">
            <w:pPr>
              <w:rPr>
                <w:bCs/>
                <w:lang w:val="es-ES"/>
              </w:rPr>
            </w:pPr>
            <w:r w:rsidRPr="006A1555">
              <w:rPr>
                <w:bCs/>
                <w:lang w:val="es-ES"/>
              </w:rPr>
              <w:t>F [</w:t>
            </w:r>
            <w:proofErr w:type="spellStart"/>
            <w:r w:rsidRPr="006A1555">
              <w:rPr>
                <w:bCs/>
                <w:lang w:val="es-ES"/>
              </w:rPr>
              <w:t>kN</w:t>
            </w:r>
            <w:proofErr w:type="spellEnd"/>
            <w:r w:rsidRPr="006A1555">
              <w:rPr>
                <w:bCs/>
                <w:lang w:val="es-ES"/>
              </w:rPr>
              <w:t>]</w:t>
            </w:r>
          </w:p>
        </w:tc>
        <w:tc>
          <w:tcPr>
            <w:tcW w:w="2364" w:type="dxa"/>
          </w:tcPr>
          <w:p w14:paraId="38FB647D" w14:textId="77777777" w:rsidR="00D935C4" w:rsidRPr="006A1555" w:rsidRDefault="00D935C4" w:rsidP="00633684">
            <w:pPr>
              <w:rPr>
                <w:lang w:val="es-ES"/>
              </w:rPr>
            </w:pPr>
            <w:r w:rsidRPr="006A1555">
              <w:rPr>
                <w:lang w:val="es-ES"/>
              </w:rPr>
              <w:t>Fuerza generada por la extrusora</w:t>
            </w:r>
          </w:p>
        </w:tc>
        <w:tc>
          <w:tcPr>
            <w:tcW w:w="876" w:type="dxa"/>
          </w:tcPr>
          <w:p w14:paraId="1F4AF311" w14:textId="77777777" w:rsidR="00D935C4" w:rsidRPr="006A1555" w:rsidRDefault="00D935C4" w:rsidP="00633684">
            <w:pPr>
              <w:jc w:val="center"/>
              <w:rPr>
                <w:lang w:val="es-ES"/>
              </w:rPr>
            </w:pPr>
            <w:r w:rsidRPr="006A1555">
              <w:rPr>
                <w:lang w:val="es-ES"/>
              </w:rPr>
              <w:t>25.9</w:t>
            </w:r>
          </w:p>
        </w:tc>
      </w:tr>
    </w:tbl>
    <w:p w14:paraId="43377D41" w14:textId="77777777" w:rsidR="004224D2" w:rsidRDefault="004224D2" w:rsidP="004224D2">
      <w:pPr>
        <w:pStyle w:val="Text"/>
        <w:spacing w:after="240" w:line="240" w:lineRule="auto"/>
        <w:ind w:firstLine="0"/>
        <w:rPr>
          <w:sz w:val="24"/>
          <w:szCs w:val="24"/>
          <w:lang w:val="es-ES"/>
        </w:rPr>
      </w:pPr>
    </w:p>
    <w:p w14:paraId="67CBAA7F" w14:textId="53D055DA" w:rsidR="00AC3F4A" w:rsidRPr="00CF03F4" w:rsidRDefault="00BB4D3B" w:rsidP="00633684">
      <w:pPr>
        <w:pStyle w:val="Text"/>
        <w:spacing w:before="240" w:after="240" w:line="240" w:lineRule="auto"/>
        <w:ind w:firstLine="0"/>
        <w:rPr>
          <w:sz w:val="24"/>
          <w:szCs w:val="24"/>
          <w:lang w:val="es-ES"/>
        </w:rPr>
      </w:pPr>
      <w:r w:rsidRPr="00CF03F4">
        <w:rPr>
          <w:sz w:val="24"/>
          <w:szCs w:val="24"/>
          <w:lang w:val="es-ES"/>
        </w:rPr>
        <w:t xml:space="preserve">Aplicando estas ecuaciones y </w:t>
      </w:r>
      <w:r w:rsidR="00120482" w:rsidRPr="00CF03F4">
        <w:rPr>
          <w:sz w:val="24"/>
          <w:szCs w:val="24"/>
          <w:lang w:val="es-ES"/>
        </w:rPr>
        <w:t>con</w:t>
      </w:r>
      <w:r w:rsidRPr="00CF03F4">
        <w:rPr>
          <w:sz w:val="24"/>
          <w:szCs w:val="24"/>
          <w:lang w:val="es-ES"/>
        </w:rPr>
        <w:t xml:space="preserve"> los datos</w:t>
      </w:r>
      <w:r w:rsidR="00120482" w:rsidRPr="00CF03F4">
        <w:rPr>
          <w:sz w:val="24"/>
          <w:szCs w:val="24"/>
          <w:lang w:val="es-ES"/>
        </w:rPr>
        <w:t xml:space="preserve"> conocidos </w:t>
      </w:r>
      <w:r w:rsidRPr="00CF03F4">
        <w:rPr>
          <w:sz w:val="24"/>
          <w:szCs w:val="24"/>
          <w:lang w:val="es-ES"/>
        </w:rPr>
        <w:t>se obtiene que</w:t>
      </w:r>
      <w:r w:rsidR="00120482" w:rsidRPr="00CF03F4">
        <w:rPr>
          <w:sz w:val="24"/>
          <w:szCs w:val="24"/>
          <w:lang w:val="es-ES"/>
        </w:rPr>
        <w:t xml:space="preserve"> la fuerza generada por la extrusora es de 28.9KN. Para calcular la fuerza ejercida por el servo cilindro se us</w:t>
      </w:r>
      <w:r w:rsidR="00A27272" w:rsidRPr="00CF03F4">
        <w:rPr>
          <w:sz w:val="24"/>
          <w:szCs w:val="24"/>
          <w:lang w:val="es-ES"/>
        </w:rPr>
        <w:t>a la ecuación 16</w:t>
      </w:r>
      <w:r w:rsidR="00120482" w:rsidRPr="00CF03F4">
        <w:rPr>
          <w:sz w:val="24"/>
          <w:szCs w:val="24"/>
          <w:lang w:val="es-ES"/>
        </w:rPr>
        <w:t>, donde P</w:t>
      </w:r>
      <w:r w:rsidR="00120482" w:rsidRPr="00CF03F4">
        <w:rPr>
          <w:sz w:val="24"/>
          <w:szCs w:val="24"/>
          <w:vertAlign w:val="subscript"/>
          <w:lang w:val="es-ES"/>
        </w:rPr>
        <w:t>c</w:t>
      </w:r>
      <w:r w:rsidR="00120482" w:rsidRPr="00CF03F4">
        <w:rPr>
          <w:sz w:val="24"/>
          <w:szCs w:val="24"/>
          <w:lang w:val="es-ES"/>
        </w:rPr>
        <w:t xml:space="preserve"> es la presión de suministro al cilindro, </w:t>
      </w:r>
      <w:proofErr w:type="spellStart"/>
      <w:r w:rsidR="00120482" w:rsidRPr="00CF03F4">
        <w:rPr>
          <w:sz w:val="24"/>
          <w:szCs w:val="24"/>
          <w:lang w:val="es-ES"/>
        </w:rPr>
        <w:t>F</w:t>
      </w:r>
      <w:r w:rsidR="00120482" w:rsidRPr="00CF03F4">
        <w:rPr>
          <w:sz w:val="24"/>
          <w:szCs w:val="24"/>
          <w:vertAlign w:val="subscript"/>
          <w:lang w:val="es-ES"/>
        </w:rPr>
        <w:t>c</w:t>
      </w:r>
      <w:proofErr w:type="spellEnd"/>
      <w:r w:rsidR="00120482" w:rsidRPr="00CF03F4">
        <w:rPr>
          <w:sz w:val="24"/>
          <w:szCs w:val="24"/>
          <w:lang w:val="es-ES"/>
        </w:rPr>
        <w:t xml:space="preserve"> es la fuerza del cilindro y </w:t>
      </w:r>
      <w:proofErr w:type="spellStart"/>
      <w:r w:rsidR="00120482" w:rsidRPr="00CF03F4">
        <w:rPr>
          <w:sz w:val="24"/>
          <w:szCs w:val="24"/>
          <w:lang w:val="es-ES"/>
        </w:rPr>
        <w:t>A</w:t>
      </w:r>
      <w:r w:rsidR="00120482" w:rsidRPr="00CF03F4">
        <w:rPr>
          <w:sz w:val="24"/>
          <w:szCs w:val="24"/>
          <w:vertAlign w:val="subscript"/>
          <w:lang w:val="es-ES"/>
        </w:rPr>
        <w:t>p</w:t>
      </w:r>
      <w:proofErr w:type="spellEnd"/>
      <w:r w:rsidR="00120482" w:rsidRPr="00CF03F4">
        <w:rPr>
          <w:sz w:val="24"/>
          <w:szCs w:val="24"/>
          <w:lang w:val="es-ES"/>
        </w:rPr>
        <w:t xml:space="preserve"> es el área útil del pistón del cilindro</w:t>
      </w:r>
      <w:r w:rsidR="00473C23" w:rsidRPr="00CF03F4">
        <w:rPr>
          <w:sz w:val="24"/>
          <w:szCs w:val="24"/>
          <w:lang w:val="es-ES"/>
        </w:rPr>
        <w:t>.</w:t>
      </w:r>
    </w:p>
    <w:tbl>
      <w:tblPr>
        <w:tblStyle w:val="Tablaconcuadrcula"/>
        <w:tblW w:w="0" w:type="auto"/>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80"/>
      </w:tblGrid>
      <w:tr w:rsidR="00120482" w:rsidRPr="004224D2" w14:paraId="5761C73E" w14:textId="77777777" w:rsidTr="004224D2">
        <w:trPr>
          <w:trHeight w:val="355"/>
          <w:jc w:val="center"/>
        </w:trPr>
        <w:tc>
          <w:tcPr>
            <w:tcW w:w="3544" w:type="dxa"/>
          </w:tcPr>
          <w:p w14:paraId="6A6117B8" w14:textId="1FE6D3C3" w:rsidR="00120482" w:rsidRPr="004224D2" w:rsidRDefault="00761BFE" w:rsidP="00633684">
            <w:pPr>
              <w:pStyle w:val="Text"/>
              <w:spacing w:line="240" w:lineRule="auto"/>
              <w:rPr>
                <w:lang w:val="es-ES"/>
              </w:rPr>
            </w:pPr>
            <m:oMathPara>
              <m:oMath>
                <m:sSub>
                  <m:sSubPr>
                    <m:ctrlPr>
                      <w:rPr>
                        <w:rFonts w:ascii="Cambria Math" w:hAnsi="Cambria Math"/>
                        <w:i/>
                        <w:lang w:val="es-ES"/>
                      </w:rPr>
                    </m:ctrlPr>
                  </m:sSubPr>
                  <m:e>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C</m:t>
                        </m:r>
                      </m:sub>
                    </m:sSub>
                    <m:r>
                      <w:rPr>
                        <w:rFonts w:ascii="Cambria Math" w:hAnsi="Cambria Math"/>
                        <w:lang w:val="es-ES"/>
                      </w:rPr>
                      <m:t>=P</m:t>
                    </m:r>
                  </m:e>
                  <m:sub>
                    <m:r>
                      <w:rPr>
                        <w:rFonts w:ascii="Cambria Math" w:hAnsi="Cambria Math"/>
                        <w:lang w:val="es-ES"/>
                      </w:rPr>
                      <m:t>C</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P</m:t>
                    </m:r>
                  </m:sub>
                </m:sSub>
              </m:oMath>
            </m:oMathPara>
          </w:p>
        </w:tc>
        <w:tc>
          <w:tcPr>
            <w:tcW w:w="980" w:type="dxa"/>
          </w:tcPr>
          <w:p w14:paraId="29D7D060" w14:textId="4D0095B3" w:rsidR="00120482" w:rsidRPr="004224D2" w:rsidRDefault="00120482" w:rsidP="00633684">
            <w:pPr>
              <w:pStyle w:val="Epgrafe"/>
              <w:keepNext/>
              <w:rPr>
                <w:b/>
                <w:sz w:val="20"/>
                <w:szCs w:val="20"/>
                <w:lang w:val="es-ES"/>
              </w:rPr>
            </w:pPr>
            <w:r w:rsidRPr="004224D2">
              <w:rPr>
                <w:b/>
                <w:i w:val="0"/>
                <w:color w:val="auto"/>
                <w:sz w:val="20"/>
                <w:szCs w:val="20"/>
                <w:lang w:val="es-ES"/>
              </w:rPr>
              <w:t>(</w:t>
            </w:r>
            <w:proofErr w:type="spellStart"/>
            <w:r w:rsidR="004224D2" w:rsidRPr="004224D2">
              <w:rPr>
                <w:b/>
                <w:i w:val="0"/>
                <w:color w:val="auto"/>
                <w:sz w:val="20"/>
                <w:szCs w:val="20"/>
                <w:lang w:val="es-ES"/>
              </w:rPr>
              <w:t>Ec</w:t>
            </w:r>
            <w:proofErr w:type="spellEnd"/>
            <w:r w:rsidR="004224D2" w:rsidRPr="004224D2">
              <w:rPr>
                <w:b/>
                <w:i w:val="0"/>
                <w:color w:val="auto"/>
                <w:sz w:val="20"/>
                <w:szCs w:val="20"/>
                <w:lang w:val="es-ES"/>
              </w:rPr>
              <w:t>.</w:t>
            </w:r>
            <w:r w:rsidRPr="004224D2">
              <w:rPr>
                <w:b/>
                <w:i w:val="0"/>
                <w:color w:val="auto"/>
                <w:sz w:val="20"/>
                <w:szCs w:val="20"/>
                <w:lang w:val="es-ES"/>
              </w:rPr>
              <w:t xml:space="preserve"> </w:t>
            </w:r>
            <w:r w:rsidRPr="004224D2">
              <w:rPr>
                <w:b/>
                <w:i w:val="0"/>
                <w:color w:val="auto"/>
                <w:sz w:val="20"/>
                <w:szCs w:val="20"/>
                <w:lang w:val="es-ES"/>
              </w:rPr>
              <w:fldChar w:fldCharType="begin"/>
            </w:r>
            <w:r w:rsidRPr="004224D2">
              <w:rPr>
                <w:b/>
                <w:i w:val="0"/>
                <w:color w:val="auto"/>
                <w:sz w:val="20"/>
                <w:szCs w:val="20"/>
                <w:lang w:val="es-ES"/>
              </w:rPr>
              <w:instrText xml:space="preserve"> SEQ ( \* ARABIC </w:instrText>
            </w:r>
            <w:r w:rsidRPr="004224D2">
              <w:rPr>
                <w:b/>
                <w:i w:val="0"/>
                <w:color w:val="auto"/>
                <w:sz w:val="20"/>
                <w:szCs w:val="20"/>
                <w:lang w:val="es-ES"/>
              </w:rPr>
              <w:fldChar w:fldCharType="separate"/>
            </w:r>
            <w:r w:rsidR="00FB3205" w:rsidRPr="004224D2">
              <w:rPr>
                <w:b/>
                <w:i w:val="0"/>
                <w:noProof/>
                <w:color w:val="auto"/>
                <w:sz w:val="20"/>
                <w:szCs w:val="20"/>
                <w:lang w:val="es-ES"/>
              </w:rPr>
              <w:t>16</w:t>
            </w:r>
            <w:r w:rsidRPr="004224D2">
              <w:rPr>
                <w:b/>
                <w:i w:val="0"/>
                <w:color w:val="auto"/>
                <w:sz w:val="20"/>
                <w:szCs w:val="20"/>
                <w:lang w:val="es-ES"/>
              </w:rPr>
              <w:fldChar w:fldCharType="end"/>
            </w:r>
            <w:r w:rsidRPr="004224D2">
              <w:rPr>
                <w:b/>
                <w:i w:val="0"/>
                <w:color w:val="auto"/>
                <w:sz w:val="20"/>
                <w:szCs w:val="20"/>
                <w:lang w:val="es-ES"/>
              </w:rPr>
              <w:t>)</w:t>
            </w:r>
          </w:p>
        </w:tc>
      </w:tr>
    </w:tbl>
    <w:p w14:paraId="2A7BD5BC" w14:textId="77777777" w:rsidR="004224D2" w:rsidRDefault="004224D2" w:rsidP="00633684">
      <w:pPr>
        <w:pStyle w:val="Text"/>
        <w:spacing w:line="240" w:lineRule="auto"/>
        <w:ind w:firstLine="0"/>
        <w:rPr>
          <w:sz w:val="24"/>
          <w:szCs w:val="24"/>
          <w:lang w:val="es-ES"/>
        </w:rPr>
      </w:pPr>
    </w:p>
    <w:p w14:paraId="18C55DE3" w14:textId="640760F7" w:rsidR="005514A9" w:rsidRDefault="00120482" w:rsidP="00633684">
      <w:pPr>
        <w:pStyle w:val="Text"/>
        <w:spacing w:line="240" w:lineRule="auto"/>
        <w:ind w:firstLine="0"/>
        <w:rPr>
          <w:sz w:val="24"/>
          <w:szCs w:val="24"/>
          <w:lang w:val="es-ES"/>
        </w:rPr>
      </w:pPr>
      <w:r w:rsidRPr="00CF03F4">
        <w:rPr>
          <w:sz w:val="24"/>
          <w:szCs w:val="24"/>
          <w:lang w:val="es-ES"/>
        </w:rPr>
        <w:t>Aplicando la ecuación 1</w:t>
      </w:r>
      <w:r w:rsidR="00A27272" w:rsidRPr="00CF03F4">
        <w:rPr>
          <w:sz w:val="24"/>
          <w:szCs w:val="24"/>
          <w:lang w:val="es-ES"/>
        </w:rPr>
        <w:t>6</w:t>
      </w:r>
      <w:r w:rsidRPr="00CF03F4">
        <w:rPr>
          <w:sz w:val="24"/>
          <w:szCs w:val="24"/>
          <w:lang w:val="es-ES"/>
        </w:rPr>
        <w:t xml:space="preserve"> se tiene que </w:t>
      </w:r>
      <w:r w:rsidR="00BE58D8" w:rsidRPr="00CF03F4">
        <w:rPr>
          <w:sz w:val="24"/>
          <w:szCs w:val="24"/>
          <w:lang w:val="es-ES"/>
        </w:rPr>
        <w:t xml:space="preserve">la fuerza es de 106.36 KN. </w:t>
      </w:r>
      <w:r w:rsidRPr="00CF03F4">
        <w:rPr>
          <w:sz w:val="24"/>
          <w:szCs w:val="24"/>
          <w:lang w:val="es-ES"/>
        </w:rPr>
        <w:t>Con estos</w:t>
      </w:r>
      <w:r w:rsidR="00BE58D8" w:rsidRPr="00CF03F4">
        <w:rPr>
          <w:sz w:val="24"/>
          <w:szCs w:val="24"/>
          <w:lang w:val="es-ES"/>
        </w:rPr>
        <w:t xml:space="preserve"> resultados obtenidos se </w:t>
      </w:r>
      <w:r w:rsidR="00030A0E" w:rsidRPr="00CF03F4">
        <w:rPr>
          <w:sz w:val="24"/>
          <w:szCs w:val="24"/>
          <w:lang w:val="es-ES"/>
        </w:rPr>
        <w:t>tiene</w:t>
      </w:r>
      <w:r w:rsidR="00BE58D8" w:rsidRPr="00CF03F4">
        <w:rPr>
          <w:sz w:val="24"/>
          <w:szCs w:val="24"/>
          <w:lang w:val="es-ES"/>
        </w:rPr>
        <w:t xml:space="preserve"> que la fuerza del cilindro supera en 4.1 veces la fuerza generada por la extrusora, </w:t>
      </w:r>
      <w:r w:rsidR="00030A0E" w:rsidRPr="00CF03F4">
        <w:rPr>
          <w:sz w:val="24"/>
          <w:szCs w:val="24"/>
          <w:lang w:val="es-ES"/>
        </w:rPr>
        <w:t>esto garantiza</w:t>
      </w:r>
      <w:r w:rsidR="00BE58D8" w:rsidRPr="00CF03F4">
        <w:rPr>
          <w:sz w:val="24"/>
          <w:szCs w:val="24"/>
          <w:lang w:val="es-ES"/>
        </w:rPr>
        <w:t xml:space="preserve"> el movimiento del vástago del cilindro y asegura que al encontrarse estático no perderá su posición a causa del flujo de plástico que circula en la extrusora.</w:t>
      </w:r>
    </w:p>
    <w:p w14:paraId="6BC361BD" w14:textId="77777777" w:rsidR="004224D2" w:rsidRPr="00CF03F4" w:rsidRDefault="004224D2" w:rsidP="00633684">
      <w:pPr>
        <w:pStyle w:val="Text"/>
        <w:spacing w:line="240" w:lineRule="auto"/>
        <w:ind w:firstLine="0"/>
        <w:rPr>
          <w:sz w:val="24"/>
          <w:szCs w:val="24"/>
          <w:lang w:val="es-ES"/>
        </w:rPr>
      </w:pPr>
    </w:p>
    <w:p w14:paraId="418984B3" w14:textId="1EAF53A1" w:rsidR="004224D2" w:rsidRPr="004224D2" w:rsidRDefault="00860CB8" w:rsidP="004224D2">
      <w:pPr>
        <w:pStyle w:val="Ttulo2"/>
        <w:spacing w:before="0"/>
        <w:rPr>
          <w:b/>
          <w:i w:val="0"/>
          <w:sz w:val="24"/>
          <w:szCs w:val="24"/>
          <w:lang w:val="es-ES"/>
        </w:rPr>
      </w:pPr>
      <w:r w:rsidRPr="00CF03F4">
        <w:rPr>
          <w:b/>
          <w:i w:val="0"/>
          <w:sz w:val="24"/>
          <w:szCs w:val="24"/>
          <w:lang w:val="es-ES"/>
        </w:rPr>
        <w:lastRenderedPageBreak/>
        <w:t>Diseño del lazo de control</w:t>
      </w:r>
      <w:r w:rsidR="00950344" w:rsidRPr="00CF03F4">
        <w:rPr>
          <w:b/>
          <w:i w:val="0"/>
          <w:sz w:val="24"/>
          <w:szCs w:val="24"/>
          <w:lang w:val="es-ES"/>
        </w:rPr>
        <w:t>,</w:t>
      </w:r>
      <w:r w:rsidRPr="00CF03F4">
        <w:rPr>
          <w:b/>
          <w:i w:val="0"/>
          <w:sz w:val="24"/>
          <w:szCs w:val="24"/>
          <w:lang w:val="es-ES"/>
        </w:rPr>
        <w:t xml:space="preserve"> PID y HMI</w:t>
      </w:r>
    </w:p>
    <w:p w14:paraId="5F0E240C" w14:textId="77777777" w:rsidR="001F1859" w:rsidRPr="00CC53A9" w:rsidRDefault="001F1859" w:rsidP="004224D2">
      <w:pPr>
        <w:keepNext/>
        <w:jc w:val="center"/>
        <w:rPr>
          <w:lang w:val="es-ES"/>
        </w:rPr>
      </w:pPr>
      <w:r w:rsidRPr="004224D2">
        <w:rPr>
          <w:noProof/>
          <w:lang w:val="es-MX" w:eastAsia="es-MX"/>
        </w:rPr>
        <w:drawing>
          <wp:inline distT="0" distB="0" distL="0" distR="0" wp14:anchorId="0AA7C8FB" wp14:editId="7A8A77ED">
            <wp:extent cx="2940710" cy="1935784"/>
            <wp:effectExtent l="0" t="0" r="0" b="762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7354" cy="1933575"/>
                    </a:xfrm>
                    <a:prstGeom prst="rect">
                      <a:avLst/>
                    </a:prstGeom>
                    <a:noFill/>
                    <a:ln>
                      <a:noFill/>
                    </a:ln>
                  </pic:spPr>
                </pic:pic>
              </a:graphicData>
            </a:graphic>
          </wp:inline>
        </w:drawing>
      </w:r>
    </w:p>
    <w:p w14:paraId="3C89B9C0" w14:textId="3BAEF4C3" w:rsidR="001F1859" w:rsidRPr="00CF03F4" w:rsidRDefault="001F1859" w:rsidP="00CC53A9">
      <w:pPr>
        <w:pStyle w:val="Epgrafe"/>
        <w:spacing w:after="0"/>
        <w:jc w:val="center"/>
        <w:rPr>
          <w:i w:val="0"/>
          <w:color w:val="auto"/>
          <w:sz w:val="20"/>
          <w:szCs w:val="24"/>
          <w:lang w:val="es-ES"/>
        </w:rPr>
      </w:pPr>
      <w:r w:rsidRPr="00CF03F4">
        <w:rPr>
          <w:b/>
          <w:i w:val="0"/>
          <w:color w:val="auto"/>
          <w:sz w:val="20"/>
          <w:szCs w:val="24"/>
          <w:lang w:val="es-ES"/>
        </w:rPr>
        <w:t>Fig</w:t>
      </w:r>
      <w:r w:rsidR="004224D2">
        <w:rPr>
          <w:b/>
          <w:i w:val="0"/>
          <w:color w:val="auto"/>
          <w:sz w:val="20"/>
          <w:szCs w:val="24"/>
          <w:lang w:val="es-ES"/>
        </w:rPr>
        <w:t>ura</w:t>
      </w:r>
      <w:r w:rsidR="00D56A29" w:rsidRPr="00CF03F4">
        <w:rPr>
          <w:b/>
          <w:i w:val="0"/>
          <w:color w:val="auto"/>
          <w:sz w:val="20"/>
          <w:szCs w:val="24"/>
          <w:lang w:val="es-ES"/>
        </w:rPr>
        <w:t xml:space="preserve"> 9.</w:t>
      </w:r>
      <w:r w:rsidR="00D56A29" w:rsidRPr="00CF03F4">
        <w:rPr>
          <w:i w:val="0"/>
          <w:color w:val="auto"/>
          <w:sz w:val="20"/>
          <w:szCs w:val="24"/>
          <w:lang w:val="es-ES"/>
        </w:rPr>
        <w:t xml:space="preserve"> </w:t>
      </w:r>
      <w:r w:rsidRPr="00CF03F4">
        <w:rPr>
          <w:i w:val="0"/>
          <w:color w:val="auto"/>
          <w:sz w:val="20"/>
          <w:szCs w:val="24"/>
          <w:lang w:val="es-ES"/>
        </w:rPr>
        <w:t>Diagrama del sistema.</w:t>
      </w:r>
    </w:p>
    <w:p w14:paraId="36A412A1" w14:textId="77777777" w:rsidR="004224D2" w:rsidRDefault="004224D2" w:rsidP="00633684">
      <w:pPr>
        <w:pStyle w:val="Text"/>
        <w:spacing w:line="240" w:lineRule="auto"/>
        <w:ind w:firstLine="0"/>
        <w:rPr>
          <w:sz w:val="24"/>
          <w:szCs w:val="24"/>
          <w:lang w:val="es-ES"/>
        </w:rPr>
      </w:pPr>
    </w:p>
    <w:p w14:paraId="5591AB6E" w14:textId="68959525" w:rsidR="005F5AAC" w:rsidRPr="00CF03F4" w:rsidRDefault="005F5AAC" w:rsidP="00633684">
      <w:pPr>
        <w:pStyle w:val="Text"/>
        <w:spacing w:line="240" w:lineRule="auto"/>
        <w:ind w:firstLine="0"/>
        <w:rPr>
          <w:sz w:val="24"/>
          <w:szCs w:val="24"/>
          <w:lang w:val="es-ES"/>
        </w:rPr>
      </w:pPr>
      <w:r w:rsidRPr="00CF03F4">
        <w:rPr>
          <w:sz w:val="24"/>
          <w:szCs w:val="24"/>
          <w:lang w:val="es-ES"/>
        </w:rPr>
        <w:t xml:space="preserve">La </w:t>
      </w:r>
      <w:r w:rsidR="00B209EB" w:rsidRPr="004224D2">
        <w:rPr>
          <w:sz w:val="24"/>
          <w:szCs w:val="24"/>
          <w:lang w:val="es-ES"/>
        </w:rPr>
        <w:t>F</w:t>
      </w:r>
      <w:r w:rsidRPr="004224D2">
        <w:rPr>
          <w:sz w:val="24"/>
          <w:szCs w:val="24"/>
          <w:lang w:val="es-ES"/>
        </w:rPr>
        <w:t xml:space="preserve">igura </w:t>
      </w:r>
      <w:r w:rsidR="00511F9D" w:rsidRPr="004224D2">
        <w:rPr>
          <w:sz w:val="24"/>
          <w:szCs w:val="24"/>
          <w:lang w:val="es-ES"/>
        </w:rPr>
        <w:t>9</w:t>
      </w:r>
      <w:r w:rsidRPr="00CF03F4">
        <w:rPr>
          <w:sz w:val="24"/>
          <w:szCs w:val="24"/>
          <w:lang w:val="es-ES"/>
        </w:rPr>
        <w:t xml:space="preserve"> muestra el diagrama del sistema el cual se desea controlar. Este es un sistema dinámico de cambios rápido</w:t>
      </w:r>
      <w:r w:rsidR="00537291" w:rsidRPr="00CF03F4">
        <w:rPr>
          <w:sz w:val="24"/>
          <w:szCs w:val="24"/>
          <w:lang w:val="es-ES"/>
        </w:rPr>
        <w:t xml:space="preserve">s, debido a que la consigna varía </w:t>
      </w:r>
      <w:r w:rsidRPr="00CF03F4">
        <w:rPr>
          <w:sz w:val="24"/>
          <w:szCs w:val="24"/>
          <w:lang w:val="es-ES"/>
        </w:rPr>
        <w:t xml:space="preserve">continuamente, por lo que se considera </w:t>
      </w:r>
      <w:r w:rsidR="004224D2">
        <w:rPr>
          <w:sz w:val="24"/>
          <w:szCs w:val="24"/>
          <w:lang w:val="es-ES"/>
        </w:rPr>
        <w:t>un diseño de un controlador PI.</w:t>
      </w:r>
    </w:p>
    <w:p w14:paraId="223C0AFF" w14:textId="77777777" w:rsidR="009B57C3" w:rsidRPr="00CF03F4" w:rsidRDefault="009B57C3" w:rsidP="00633684">
      <w:pPr>
        <w:pStyle w:val="Text"/>
        <w:spacing w:line="240" w:lineRule="auto"/>
        <w:ind w:firstLine="0"/>
        <w:rPr>
          <w:sz w:val="24"/>
          <w:szCs w:val="24"/>
          <w:lang w:val="es-ES"/>
        </w:rPr>
      </w:pPr>
    </w:p>
    <w:p w14:paraId="66E2AA1E" w14:textId="3E863FDB" w:rsidR="00570A2C" w:rsidRDefault="005F5AAC" w:rsidP="00633684">
      <w:pPr>
        <w:pStyle w:val="Text"/>
        <w:spacing w:line="240" w:lineRule="auto"/>
        <w:ind w:firstLine="0"/>
        <w:rPr>
          <w:sz w:val="24"/>
          <w:szCs w:val="24"/>
          <w:lang w:val="es-ES"/>
        </w:rPr>
      </w:pPr>
      <w:r w:rsidRPr="00CF03F4">
        <w:rPr>
          <w:sz w:val="24"/>
          <w:szCs w:val="24"/>
          <w:lang w:val="es-ES"/>
        </w:rPr>
        <w:t xml:space="preserve">Por la naturaleza del sistema y por la dificultad de obtener las constantes necesarias para el modelamiento matemático se opta por la sintonización manual mediante el método de </w:t>
      </w:r>
      <w:proofErr w:type="spellStart"/>
      <w:r w:rsidRPr="00CF03F4">
        <w:rPr>
          <w:sz w:val="24"/>
          <w:szCs w:val="24"/>
          <w:lang w:val="es-ES"/>
        </w:rPr>
        <w:t>Ziegler</w:t>
      </w:r>
      <w:proofErr w:type="spellEnd"/>
      <w:r w:rsidRPr="00CF03F4">
        <w:rPr>
          <w:sz w:val="24"/>
          <w:szCs w:val="24"/>
          <w:lang w:val="es-ES"/>
        </w:rPr>
        <w:t xml:space="preserve"> y </w:t>
      </w:r>
      <w:proofErr w:type="spellStart"/>
      <w:r w:rsidRPr="00CF03F4">
        <w:rPr>
          <w:sz w:val="24"/>
          <w:szCs w:val="24"/>
          <w:lang w:val="es-ES"/>
        </w:rPr>
        <w:t>Nichols</w:t>
      </w:r>
      <w:proofErr w:type="spellEnd"/>
      <w:sdt>
        <w:sdtPr>
          <w:rPr>
            <w:sz w:val="24"/>
            <w:szCs w:val="24"/>
            <w:lang w:val="es-ES"/>
          </w:rPr>
          <w:id w:val="1769119122"/>
          <w:citation/>
        </w:sdtPr>
        <w:sdtContent>
          <w:r w:rsidR="00E81CD3">
            <w:rPr>
              <w:sz w:val="24"/>
              <w:szCs w:val="24"/>
              <w:lang w:val="es-ES"/>
            </w:rPr>
            <w:fldChar w:fldCharType="begin"/>
          </w:r>
          <w:r w:rsidR="00E81CD3">
            <w:rPr>
              <w:sz w:val="24"/>
              <w:szCs w:val="24"/>
              <w:lang w:val="es-EC"/>
            </w:rPr>
            <w:instrText xml:space="preserve">CITATION Tej95 \l 1033 </w:instrText>
          </w:r>
          <w:r w:rsidR="00E81CD3">
            <w:rPr>
              <w:sz w:val="24"/>
              <w:szCs w:val="24"/>
              <w:lang w:val="es-ES"/>
            </w:rPr>
            <w:fldChar w:fldCharType="separate"/>
          </w:r>
          <w:r w:rsidR="00D22734">
            <w:rPr>
              <w:noProof/>
              <w:sz w:val="24"/>
              <w:szCs w:val="24"/>
              <w:lang w:val="es-EC"/>
            </w:rPr>
            <w:t xml:space="preserve"> </w:t>
          </w:r>
          <w:r w:rsidR="00D22734" w:rsidRPr="00D22734">
            <w:rPr>
              <w:noProof/>
              <w:sz w:val="24"/>
              <w:szCs w:val="24"/>
              <w:lang w:val="es-EC"/>
            </w:rPr>
            <w:t>[14]</w:t>
          </w:r>
          <w:r w:rsidR="00E81CD3">
            <w:rPr>
              <w:sz w:val="24"/>
              <w:szCs w:val="24"/>
              <w:lang w:val="es-ES"/>
            </w:rPr>
            <w:fldChar w:fldCharType="end"/>
          </w:r>
        </w:sdtContent>
      </w:sdt>
      <w:r w:rsidRPr="00CF03F4">
        <w:rPr>
          <w:sz w:val="24"/>
          <w:szCs w:val="24"/>
          <w:lang w:val="es-ES"/>
        </w:rPr>
        <w:t xml:space="preserve">. </w:t>
      </w:r>
      <w:r w:rsidR="00CC558A" w:rsidRPr="00CF03F4">
        <w:rPr>
          <w:sz w:val="24"/>
          <w:szCs w:val="24"/>
          <w:lang w:val="es-ES"/>
        </w:rPr>
        <w:t>Los valores obtenidos por</w:t>
      </w:r>
      <w:r w:rsidR="00570A2C" w:rsidRPr="00CF03F4">
        <w:rPr>
          <w:sz w:val="24"/>
          <w:szCs w:val="24"/>
          <w:lang w:val="es-ES"/>
        </w:rPr>
        <w:t xml:space="preserve"> este método son Kc=0.90765 Ti=0.1 y </w:t>
      </w:r>
      <w:proofErr w:type="spellStart"/>
      <w:r w:rsidR="00570A2C" w:rsidRPr="00CF03F4">
        <w:rPr>
          <w:sz w:val="24"/>
          <w:szCs w:val="24"/>
          <w:lang w:val="es-ES"/>
        </w:rPr>
        <w:t>Td</w:t>
      </w:r>
      <w:proofErr w:type="spellEnd"/>
      <w:r w:rsidR="00570A2C" w:rsidRPr="00CF03F4">
        <w:rPr>
          <w:sz w:val="24"/>
          <w:szCs w:val="24"/>
          <w:lang w:val="es-ES"/>
        </w:rPr>
        <w:t xml:space="preserve">=0, </w:t>
      </w:r>
      <w:r w:rsidR="00D72AEF" w:rsidRPr="00CF03F4">
        <w:rPr>
          <w:sz w:val="24"/>
          <w:szCs w:val="24"/>
          <w:lang w:val="es-ES"/>
        </w:rPr>
        <w:t>c</w:t>
      </w:r>
      <w:r w:rsidR="005729FE" w:rsidRPr="00CF03F4">
        <w:rPr>
          <w:sz w:val="24"/>
          <w:szCs w:val="24"/>
          <w:lang w:val="es-ES"/>
        </w:rPr>
        <w:t>on estos valores se obtiene una</w:t>
      </w:r>
      <w:r w:rsidR="00570A2C" w:rsidRPr="00CF03F4">
        <w:rPr>
          <w:sz w:val="24"/>
          <w:szCs w:val="24"/>
          <w:lang w:val="es-ES"/>
        </w:rPr>
        <w:t xml:space="preserve"> respuesta</w:t>
      </w:r>
      <w:r w:rsidR="006B7458" w:rsidRPr="00CF03F4">
        <w:rPr>
          <w:sz w:val="24"/>
          <w:szCs w:val="24"/>
          <w:lang w:val="es-ES"/>
        </w:rPr>
        <w:t xml:space="preserve"> del sistema</w:t>
      </w:r>
      <w:r w:rsidR="00570A2C" w:rsidRPr="00CF03F4">
        <w:rPr>
          <w:sz w:val="24"/>
          <w:szCs w:val="24"/>
          <w:lang w:val="es-ES"/>
        </w:rPr>
        <w:t xml:space="preserve"> donde </w:t>
      </w:r>
      <w:r w:rsidR="00D72AEF" w:rsidRPr="00CF03F4">
        <w:rPr>
          <w:sz w:val="24"/>
          <w:szCs w:val="24"/>
          <w:lang w:val="es-ES"/>
        </w:rPr>
        <w:t>e</w:t>
      </w:r>
      <w:r w:rsidR="00570A2C" w:rsidRPr="00CF03F4">
        <w:rPr>
          <w:sz w:val="24"/>
          <w:szCs w:val="24"/>
          <w:lang w:val="es-ES"/>
        </w:rPr>
        <w:t xml:space="preserve">l </w:t>
      </w:r>
      <w:proofErr w:type="spellStart"/>
      <w:r w:rsidR="001F1859" w:rsidRPr="00CF03F4">
        <w:rPr>
          <w:sz w:val="24"/>
          <w:szCs w:val="24"/>
          <w:lang w:val="es-ES"/>
        </w:rPr>
        <w:t>setpoint</w:t>
      </w:r>
      <w:proofErr w:type="spellEnd"/>
      <w:r w:rsidR="001F1859" w:rsidRPr="00CF03F4">
        <w:rPr>
          <w:sz w:val="24"/>
          <w:szCs w:val="24"/>
          <w:lang w:val="es-ES"/>
        </w:rPr>
        <w:t xml:space="preserve"> no alcanza </w:t>
      </w:r>
      <w:r w:rsidR="006B7458" w:rsidRPr="00CF03F4">
        <w:rPr>
          <w:sz w:val="24"/>
          <w:szCs w:val="24"/>
          <w:lang w:val="es-ES"/>
        </w:rPr>
        <w:t>la consigna de una manera óptima; es decir,</w:t>
      </w:r>
      <w:r w:rsidR="00573DCE" w:rsidRPr="00CF03F4">
        <w:rPr>
          <w:sz w:val="24"/>
          <w:szCs w:val="24"/>
          <w:lang w:val="es-ES"/>
        </w:rPr>
        <w:t xml:space="preserve"> </w:t>
      </w:r>
      <w:r w:rsidR="006B7458" w:rsidRPr="00CF03F4">
        <w:rPr>
          <w:sz w:val="24"/>
          <w:szCs w:val="24"/>
          <w:lang w:val="es-ES"/>
        </w:rPr>
        <w:t xml:space="preserve">la señal de control que entrega el PID presenta una oscilación considerable entorno al </w:t>
      </w:r>
      <w:proofErr w:type="spellStart"/>
      <w:r w:rsidR="006B7458" w:rsidRPr="00CF03F4">
        <w:rPr>
          <w:sz w:val="24"/>
          <w:szCs w:val="24"/>
          <w:lang w:val="es-ES"/>
        </w:rPr>
        <w:t>setpont</w:t>
      </w:r>
      <w:proofErr w:type="spellEnd"/>
      <w:r w:rsidR="006B7458" w:rsidRPr="00CF03F4">
        <w:rPr>
          <w:sz w:val="24"/>
          <w:szCs w:val="24"/>
          <w:lang w:val="es-ES"/>
        </w:rPr>
        <w:t>.</w:t>
      </w:r>
      <w:r w:rsidR="001F1859" w:rsidRPr="00CF03F4">
        <w:rPr>
          <w:sz w:val="24"/>
          <w:szCs w:val="24"/>
          <w:lang w:val="es-ES"/>
        </w:rPr>
        <w:t xml:space="preserve"> </w:t>
      </w:r>
      <w:r w:rsidR="006B7458" w:rsidRPr="00CF03F4">
        <w:rPr>
          <w:sz w:val="24"/>
          <w:szCs w:val="24"/>
          <w:lang w:val="es-ES"/>
        </w:rPr>
        <w:t>Para</w:t>
      </w:r>
      <w:r w:rsidR="00570A2C" w:rsidRPr="00CF03F4">
        <w:rPr>
          <w:sz w:val="24"/>
          <w:szCs w:val="24"/>
          <w:lang w:val="es-ES"/>
        </w:rPr>
        <w:t xml:space="preserve"> </w:t>
      </w:r>
      <w:r w:rsidR="006B7458" w:rsidRPr="00CF03F4">
        <w:rPr>
          <w:sz w:val="24"/>
          <w:szCs w:val="24"/>
          <w:lang w:val="es-ES"/>
        </w:rPr>
        <w:t>corregir este error</w:t>
      </w:r>
      <w:r w:rsidR="00EA5CE8" w:rsidRPr="00CF03F4">
        <w:rPr>
          <w:sz w:val="24"/>
          <w:szCs w:val="24"/>
          <w:lang w:val="es-ES"/>
        </w:rPr>
        <w:t xml:space="preserve"> se </w:t>
      </w:r>
      <w:r w:rsidR="00D72AEF" w:rsidRPr="00CF03F4">
        <w:rPr>
          <w:sz w:val="24"/>
          <w:szCs w:val="24"/>
          <w:lang w:val="es-ES"/>
        </w:rPr>
        <w:t>realiza</w:t>
      </w:r>
      <w:r w:rsidR="00EA5CE8" w:rsidRPr="00CF03F4">
        <w:rPr>
          <w:sz w:val="24"/>
          <w:szCs w:val="24"/>
          <w:lang w:val="es-ES"/>
        </w:rPr>
        <w:t xml:space="preserve"> un </w:t>
      </w:r>
      <w:r w:rsidR="00D72AEF" w:rsidRPr="00CF03F4">
        <w:rPr>
          <w:sz w:val="24"/>
          <w:szCs w:val="24"/>
          <w:lang w:val="es-ES"/>
        </w:rPr>
        <w:t>re</w:t>
      </w:r>
      <w:r w:rsidR="00EA5CE8" w:rsidRPr="00CF03F4">
        <w:rPr>
          <w:sz w:val="24"/>
          <w:szCs w:val="24"/>
          <w:lang w:val="es-ES"/>
        </w:rPr>
        <w:t>ajuste</w:t>
      </w:r>
      <w:r w:rsidR="006B7458" w:rsidRPr="00CF03F4">
        <w:rPr>
          <w:sz w:val="24"/>
          <w:szCs w:val="24"/>
          <w:lang w:val="es-ES"/>
        </w:rPr>
        <w:t xml:space="preserve"> manual</w:t>
      </w:r>
      <w:r w:rsidR="00D72AEF" w:rsidRPr="00CF03F4">
        <w:rPr>
          <w:sz w:val="24"/>
          <w:szCs w:val="24"/>
          <w:lang w:val="es-ES"/>
        </w:rPr>
        <w:t xml:space="preserve"> de esta</w:t>
      </w:r>
      <w:r w:rsidR="00CC558A" w:rsidRPr="00CF03F4">
        <w:rPr>
          <w:sz w:val="24"/>
          <w:szCs w:val="24"/>
          <w:lang w:val="es-ES"/>
        </w:rPr>
        <w:t>s constantes obtenido los siguientes</w:t>
      </w:r>
      <w:r w:rsidR="00D72AEF" w:rsidRPr="00CF03F4">
        <w:rPr>
          <w:sz w:val="24"/>
          <w:szCs w:val="24"/>
          <w:lang w:val="es-ES"/>
        </w:rPr>
        <w:t xml:space="preserve"> valores Kc=0.</w:t>
      </w:r>
      <w:r w:rsidR="00A52282" w:rsidRPr="00CF03F4">
        <w:rPr>
          <w:sz w:val="24"/>
          <w:szCs w:val="24"/>
          <w:lang w:val="es-ES"/>
        </w:rPr>
        <w:t xml:space="preserve">38451, Ti=0.5, </w:t>
      </w:r>
      <w:proofErr w:type="spellStart"/>
      <w:r w:rsidR="00A52282" w:rsidRPr="00CF03F4">
        <w:rPr>
          <w:sz w:val="24"/>
          <w:szCs w:val="24"/>
          <w:lang w:val="es-ES"/>
        </w:rPr>
        <w:t>Td</w:t>
      </w:r>
      <w:proofErr w:type="spellEnd"/>
      <w:r w:rsidR="00A52282" w:rsidRPr="00CF03F4">
        <w:rPr>
          <w:sz w:val="24"/>
          <w:szCs w:val="24"/>
          <w:lang w:val="es-ES"/>
        </w:rPr>
        <w:t xml:space="preserve">=0 </w:t>
      </w:r>
      <w:r w:rsidR="00CC558A" w:rsidRPr="00CF03F4">
        <w:rPr>
          <w:sz w:val="24"/>
          <w:szCs w:val="24"/>
          <w:lang w:val="es-ES"/>
        </w:rPr>
        <w:t xml:space="preserve">con los cuales se </w:t>
      </w:r>
      <w:r w:rsidR="00A52282" w:rsidRPr="00CF03F4">
        <w:rPr>
          <w:sz w:val="24"/>
          <w:szCs w:val="24"/>
          <w:lang w:val="es-ES"/>
        </w:rPr>
        <w:t>t</w:t>
      </w:r>
      <w:r w:rsidR="00CC558A" w:rsidRPr="00CF03F4">
        <w:rPr>
          <w:sz w:val="24"/>
          <w:szCs w:val="24"/>
          <w:lang w:val="es-ES"/>
        </w:rPr>
        <w:t>iene</w:t>
      </w:r>
      <w:r w:rsidR="00A52282" w:rsidRPr="00CF03F4">
        <w:rPr>
          <w:sz w:val="24"/>
          <w:szCs w:val="24"/>
          <w:lang w:val="es-ES"/>
        </w:rPr>
        <w:t xml:space="preserve"> la</w:t>
      </w:r>
      <w:r w:rsidR="00D72AEF" w:rsidRPr="00CF03F4">
        <w:rPr>
          <w:sz w:val="24"/>
          <w:szCs w:val="24"/>
          <w:lang w:val="es-ES"/>
        </w:rPr>
        <w:t xml:space="preserve"> respuesta</w:t>
      </w:r>
      <w:r w:rsidR="00A52282" w:rsidRPr="00CF03F4">
        <w:rPr>
          <w:sz w:val="24"/>
          <w:szCs w:val="24"/>
          <w:lang w:val="es-ES"/>
        </w:rPr>
        <w:t xml:space="preserve"> deseada </w:t>
      </w:r>
      <w:r w:rsidR="00D72AEF" w:rsidRPr="00CF03F4">
        <w:rPr>
          <w:sz w:val="24"/>
          <w:szCs w:val="24"/>
          <w:lang w:val="es-ES"/>
        </w:rPr>
        <w:t>del sistema</w:t>
      </w:r>
      <w:r w:rsidR="00A52282" w:rsidRPr="00CF03F4">
        <w:rPr>
          <w:sz w:val="24"/>
          <w:szCs w:val="24"/>
          <w:lang w:val="es-ES"/>
        </w:rPr>
        <w:t>, esta</w:t>
      </w:r>
      <w:r w:rsidR="00B209EB" w:rsidRPr="00CF03F4">
        <w:rPr>
          <w:sz w:val="24"/>
          <w:szCs w:val="24"/>
          <w:lang w:val="es-ES"/>
        </w:rPr>
        <w:t xml:space="preserve"> se muestra en la </w:t>
      </w:r>
      <w:r w:rsidR="00B209EB" w:rsidRPr="004224D2">
        <w:rPr>
          <w:sz w:val="24"/>
          <w:szCs w:val="24"/>
          <w:lang w:val="es-ES"/>
        </w:rPr>
        <w:t>F</w:t>
      </w:r>
      <w:r w:rsidR="00FF4430" w:rsidRPr="004224D2">
        <w:rPr>
          <w:sz w:val="24"/>
          <w:szCs w:val="24"/>
          <w:lang w:val="es-ES"/>
        </w:rPr>
        <w:t>igura 10</w:t>
      </w:r>
      <w:r w:rsidR="00A52282" w:rsidRPr="004224D2">
        <w:rPr>
          <w:sz w:val="24"/>
          <w:szCs w:val="24"/>
          <w:lang w:val="es-ES"/>
        </w:rPr>
        <w:t>.</w:t>
      </w:r>
    </w:p>
    <w:p w14:paraId="4D87A1EE" w14:textId="77777777" w:rsidR="004224D2" w:rsidRPr="00CF03F4" w:rsidRDefault="004224D2" w:rsidP="004224D2">
      <w:pPr>
        <w:pStyle w:val="Text"/>
        <w:spacing w:after="240" w:line="240" w:lineRule="auto"/>
        <w:ind w:firstLine="0"/>
        <w:rPr>
          <w:sz w:val="24"/>
          <w:szCs w:val="24"/>
          <w:lang w:val="es-ES"/>
        </w:rPr>
      </w:pPr>
    </w:p>
    <w:p w14:paraId="02224DD0" w14:textId="6379F1FB" w:rsidR="00570A2C" w:rsidRPr="00CF03F4" w:rsidRDefault="00D72AEF" w:rsidP="004224D2">
      <w:pPr>
        <w:pStyle w:val="Text"/>
        <w:keepNext/>
        <w:spacing w:before="200" w:line="240" w:lineRule="auto"/>
        <w:ind w:firstLine="0"/>
        <w:jc w:val="center"/>
        <w:rPr>
          <w:sz w:val="24"/>
          <w:szCs w:val="24"/>
          <w:lang w:val="es-ES"/>
        </w:rPr>
      </w:pPr>
      <w:r w:rsidRPr="004224D2">
        <w:rPr>
          <w:noProof/>
          <w:lang w:val="es-MX" w:eastAsia="es-MX"/>
        </w:rPr>
        <w:lastRenderedPageBreak/>
        <w:drawing>
          <wp:inline distT="0" distB="0" distL="0" distR="0" wp14:anchorId="58451DDF" wp14:editId="4C862D7A">
            <wp:extent cx="2852928" cy="2077517"/>
            <wp:effectExtent l="19050" t="19050" r="24130" b="1841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56955" cy="2080449"/>
                    </a:xfrm>
                    <a:prstGeom prst="rect">
                      <a:avLst/>
                    </a:prstGeom>
                    <a:noFill/>
                    <a:ln>
                      <a:solidFill>
                        <a:schemeClr val="tx1"/>
                      </a:solidFill>
                    </a:ln>
                  </pic:spPr>
                </pic:pic>
              </a:graphicData>
            </a:graphic>
          </wp:inline>
        </w:drawing>
      </w:r>
    </w:p>
    <w:p w14:paraId="02D553E7" w14:textId="4831F0C8" w:rsidR="00F01496" w:rsidRDefault="00570A2C" w:rsidP="00CC53A9">
      <w:pPr>
        <w:pStyle w:val="Epgrafe"/>
        <w:spacing w:after="0"/>
        <w:jc w:val="center"/>
        <w:rPr>
          <w:i w:val="0"/>
          <w:color w:val="auto"/>
          <w:sz w:val="20"/>
          <w:szCs w:val="24"/>
          <w:lang w:val="es-ES"/>
        </w:rPr>
      </w:pPr>
      <w:r w:rsidRPr="00CF03F4">
        <w:rPr>
          <w:b/>
          <w:i w:val="0"/>
          <w:color w:val="auto"/>
          <w:sz w:val="20"/>
          <w:szCs w:val="24"/>
          <w:lang w:val="es-ES"/>
        </w:rPr>
        <w:t>Fig</w:t>
      </w:r>
      <w:r w:rsidR="004224D2">
        <w:rPr>
          <w:b/>
          <w:i w:val="0"/>
          <w:color w:val="auto"/>
          <w:sz w:val="20"/>
          <w:szCs w:val="24"/>
          <w:lang w:val="es-ES"/>
        </w:rPr>
        <w:t>ura</w:t>
      </w:r>
      <w:r w:rsidR="00EE4471" w:rsidRPr="00CF03F4">
        <w:rPr>
          <w:b/>
          <w:i w:val="0"/>
          <w:color w:val="auto"/>
          <w:sz w:val="20"/>
          <w:szCs w:val="24"/>
          <w:lang w:val="es-ES"/>
        </w:rPr>
        <w:t xml:space="preserve"> 10. </w:t>
      </w:r>
      <w:r w:rsidRPr="00CF03F4">
        <w:rPr>
          <w:i w:val="0"/>
          <w:color w:val="auto"/>
          <w:sz w:val="20"/>
          <w:szCs w:val="24"/>
          <w:lang w:val="es-ES"/>
        </w:rPr>
        <w:t xml:space="preserve">Respuesta del proceso </w:t>
      </w:r>
      <w:r w:rsidR="00A52282" w:rsidRPr="00CF03F4">
        <w:rPr>
          <w:i w:val="0"/>
          <w:color w:val="auto"/>
          <w:sz w:val="20"/>
          <w:szCs w:val="24"/>
          <w:lang w:val="es-ES"/>
        </w:rPr>
        <w:t>con control PI</w:t>
      </w:r>
      <w:r w:rsidRPr="00CF03F4">
        <w:rPr>
          <w:i w:val="0"/>
          <w:color w:val="auto"/>
          <w:sz w:val="20"/>
          <w:szCs w:val="24"/>
          <w:lang w:val="es-ES"/>
        </w:rPr>
        <w:t>.</w:t>
      </w:r>
    </w:p>
    <w:p w14:paraId="3EEF02CC" w14:textId="77777777" w:rsidR="004224D2" w:rsidRPr="004224D2" w:rsidRDefault="004224D2" w:rsidP="00CC53A9">
      <w:pPr>
        <w:spacing w:after="240"/>
        <w:jc w:val="both"/>
        <w:rPr>
          <w:sz w:val="24"/>
          <w:szCs w:val="24"/>
          <w:lang w:val="es-ES"/>
        </w:rPr>
      </w:pPr>
    </w:p>
    <w:p w14:paraId="10DB8A1F" w14:textId="72B020BD" w:rsidR="005F5AAC" w:rsidRPr="00CF03F4" w:rsidRDefault="008403C1" w:rsidP="00CC53A9">
      <w:pPr>
        <w:pStyle w:val="Epgrafe"/>
        <w:spacing w:after="0"/>
        <w:jc w:val="center"/>
        <w:rPr>
          <w:szCs w:val="24"/>
          <w:lang w:val="es-ES"/>
        </w:rPr>
      </w:pPr>
      <w:r w:rsidRPr="004224D2">
        <w:rPr>
          <w:i w:val="0"/>
          <w:noProof/>
          <w:sz w:val="20"/>
          <w:szCs w:val="20"/>
          <w:lang w:val="es-MX" w:eastAsia="es-MX"/>
        </w:rPr>
        <w:drawing>
          <wp:inline distT="0" distB="0" distL="0" distR="0" wp14:anchorId="2C0DE7BA" wp14:editId="74F85624">
            <wp:extent cx="2838450" cy="4981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8450" cy="4981575"/>
                    </a:xfrm>
                    <a:prstGeom prst="rect">
                      <a:avLst/>
                    </a:prstGeom>
                    <a:noFill/>
                    <a:ln>
                      <a:noFill/>
                    </a:ln>
                  </pic:spPr>
                </pic:pic>
              </a:graphicData>
            </a:graphic>
          </wp:inline>
        </w:drawing>
      </w:r>
      <w:r w:rsidR="005F5AAC" w:rsidRPr="00CF03F4">
        <w:rPr>
          <w:b/>
          <w:i w:val="0"/>
          <w:color w:val="auto"/>
          <w:sz w:val="20"/>
          <w:szCs w:val="20"/>
          <w:lang w:val="es-ES"/>
        </w:rPr>
        <w:t>Fig</w:t>
      </w:r>
      <w:r w:rsidR="004224D2">
        <w:rPr>
          <w:b/>
          <w:i w:val="0"/>
          <w:color w:val="auto"/>
          <w:sz w:val="20"/>
          <w:szCs w:val="20"/>
          <w:lang w:val="es-ES"/>
        </w:rPr>
        <w:t>ura</w:t>
      </w:r>
      <w:r w:rsidR="00EE4471" w:rsidRPr="00CF03F4">
        <w:rPr>
          <w:b/>
          <w:i w:val="0"/>
          <w:color w:val="auto"/>
          <w:sz w:val="20"/>
          <w:szCs w:val="20"/>
          <w:lang w:val="es-ES"/>
        </w:rPr>
        <w:t xml:space="preserve"> 11. </w:t>
      </w:r>
      <w:r w:rsidR="005F5AAC" w:rsidRPr="00CF03F4">
        <w:rPr>
          <w:i w:val="0"/>
          <w:color w:val="auto"/>
          <w:sz w:val="20"/>
          <w:szCs w:val="20"/>
          <w:lang w:val="es-ES"/>
        </w:rPr>
        <w:t>Diagrama de</w:t>
      </w:r>
      <w:r w:rsidR="00F01496" w:rsidRPr="00CF03F4">
        <w:rPr>
          <w:i w:val="0"/>
          <w:color w:val="auto"/>
          <w:sz w:val="20"/>
          <w:szCs w:val="20"/>
          <w:lang w:val="es-ES"/>
        </w:rPr>
        <w:t xml:space="preserve"> flujo de</w:t>
      </w:r>
      <w:r w:rsidR="005F5AAC" w:rsidRPr="00CF03F4">
        <w:rPr>
          <w:i w:val="0"/>
          <w:color w:val="auto"/>
          <w:sz w:val="20"/>
          <w:szCs w:val="20"/>
          <w:lang w:val="es-ES"/>
        </w:rPr>
        <w:t xml:space="preserve"> control del PLC</w:t>
      </w:r>
      <w:r w:rsidR="004224D2">
        <w:rPr>
          <w:i w:val="0"/>
          <w:color w:val="auto"/>
          <w:sz w:val="20"/>
          <w:szCs w:val="20"/>
          <w:lang w:val="es-ES"/>
        </w:rPr>
        <w:t>.</w:t>
      </w:r>
    </w:p>
    <w:p w14:paraId="69E4E047" w14:textId="77777777" w:rsidR="004224D2" w:rsidRDefault="004224D2" w:rsidP="00CC53A9">
      <w:pPr>
        <w:pStyle w:val="Text"/>
        <w:spacing w:after="240" w:line="240" w:lineRule="auto"/>
        <w:ind w:firstLine="0"/>
        <w:rPr>
          <w:sz w:val="24"/>
          <w:szCs w:val="24"/>
          <w:lang w:val="es-ES"/>
        </w:rPr>
      </w:pPr>
    </w:p>
    <w:p w14:paraId="7EA21944" w14:textId="345318C7" w:rsidR="00CC558A" w:rsidRPr="00CF03F4" w:rsidRDefault="00B209EB" w:rsidP="00633684">
      <w:pPr>
        <w:pStyle w:val="Text"/>
        <w:spacing w:line="240" w:lineRule="auto"/>
        <w:ind w:firstLine="0"/>
        <w:rPr>
          <w:sz w:val="24"/>
          <w:szCs w:val="24"/>
          <w:lang w:val="es-ES"/>
        </w:rPr>
      </w:pPr>
      <w:r w:rsidRPr="00CF03F4">
        <w:rPr>
          <w:sz w:val="24"/>
          <w:szCs w:val="24"/>
          <w:lang w:val="es-ES"/>
        </w:rPr>
        <w:t xml:space="preserve">La </w:t>
      </w:r>
      <w:r w:rsidRPr="004224D2">
        <w:rPr>
          <w:sz w:val="24"/>
          <w:szCs w:val="24"/>
          <w:lang w:val="es-ES"/>
        </w:rPr>
        <w:t>F</w:t>
      </w:r>
      <w:r w:rsidR="00FF4430" w:rsidRPr="004224D2">
        <w:rPr>
          <w:sz w:val="24"/>
          <w:szCs w:val="24"/>
          <w:lang w:val="es-ES"/>
        </w:rPr>
        <w:t>igura 11</w:t>
      </w:r>
      <w:r w:rsidR="00CC558A" w:rsidRPr="00CF03F4">
        <w:rPr>
          <w:sz w:val="24"/>
          <w:szCs w:val="24"/>
          <w:lang w:val="es-ES"/>
        </w:rPr>
        <w:t xml:space="preserve"> muestra el algoritmo de control </w:t>
      </w:r>
      <w:r w:rsidR="00CC558A" w:rsidRPr="00CF03F4">
        <w:rPr>
          <w:sz w:val="24"/>
          <w:szCs w:val="24"/>
          <w:lang w:val="es-ES"/>
        </w:rPr>
        <w:lastRenderedPageBreak/>
        <w:t>del PLC, el cual permite la regulación de 25 puntos.</w:t>
      </w:r>
    </w:p>
    <w:p w14:paraId="646A3B22" w14:textId="77777777" w:rsidR="00EE4471" w:rsidRPr="00CF03F4" w:rsidRDefault="00EE4471" w:rsidP="00633684">
      <w:pPr>
        <w:pStyle w:val="Text"/>
        <w:spacing w:line="240" w:lineRule="auto"/>
        <w:ind w:firstLine="0"/>
        <w:rPr>
          <w:sz w:val="24"/>
          <w:szCs w:val="24"/>
          <w:lang w:val="es-ES"/>
        </w:rPr>
      </w:pPr>
    </w:p>
    <w:p w14:paraId="0B8A4CF2" w14:textId="3193B061" w:rsidR="00CC558A" w:rsidRPr="00CF03F4" w:rsidRDefault="005F5AAC" w:rsidP="00633684">
      <w:pPr>
        <w:pStyle w:val="Text"/>
        <w:spacing w:line="240" w:lineRule="auto"/>
        <w:ind w:firstLine="0"/>
        <w:rPr>
          <w:sz w:val="24"/>
          <w:szCs w:val="24"/>
          <w:lang w:val="es-ES"/>
        </w:rPr>
      </w:pPr>
      <w:r w:rsidRPr="00CF03F4">
        <w:rPr>
          <w:sz w:val="24"/>
          <w:szCs w:val="24"/>
          <w:lang w:val="es-ES"/>
        </w:rPr>
        <w:t xml:space="preserve">Para realizar una dispersión homogénea de estos puntos se toma el ciclo de trabajo y se divide para los </w:t>
      </w:r>
      <w:r w:rsidR="00094001" w:rsidRPr="00CF03F4">
        <w:rPr>
          <w:sz w:val="24"/>
          <w:szCs w:val="24"/>
          <w:lang w:val="es-ES"/>
        </w:rPr>
        <w:t>25</w:t>
      </w:r>
      <w:r w:rsidRPr="00CF03F4">
        <w:rPr>
          <w:sz w:val="24"/>
          <w:szCs w:val="24"/>
          <w:lang w:val="es-ES"/>
        </w:rPr>
        <w:t xml:space="preserve"> puntos, </w:t>
      </w:r>
      <w:r w:rsidR="00CC558A" w:rsidRPr="00CF03F4">
        <w:rPr>
          <w:sz w:val="24"/>
          <w:szCs w:val="24"/>
          <w:lang w:val="es-ES"/>
        </w:rPr>
        <w:t xml:space="preserve">de esta manera los puntos de regulación se repartirán de manera equidistante </w:t>
      </w:r>
      <w:r w:rsidRPr="00CF03F4">
        <w:rPr>
          <w:sz w:val="24"/>
          <w:szCs w:val="24"/>
          <w:lang w:val="es-ES"/>
        </w:rPr>
        <w:t xml:space="preserve">sin importar la longitud </w:t>
      </w:r>
      <w:r w:rsidR="00CC558A" w:rsidRPr="00CF03F4">
        <w:rPr>
          <w:sz w:val="24"/>
          <w:szCs w:val="24"/>
          <w:lang w:val="es-ES"/>
        </w:rPr>
        <w:t>de la pieza tubular de plástico</w:t>
      </w:r>
      <w:r w:rsidR="004224D2">
        <w:rPr>
          <w:sz w:val="24"/>
          <w:szCs w:val="24"/>
          <w:lang w:val="es-ES"/>
        </w:rPr>
        <w:t>.</w:t>
      </w:r>
    </w:p>
    <w:p w14:paraId="5A6B678F" w14:textId="77777777" w:rsidR="00EE4471" w:rsidRPr="00CF03F4" w:rsidRDefault="00EE4471" w:rsidP="00633684">
      <w:pPr>
        <w:pStyle w:val="Text"/>
        <w:spacing w:line="240" w:lineRule="auto"/>
        <w:ind w:firstLine="0"/>
        <w:rPr>
          <w:sz w:val="24"/>
          <w:szCs w:val="24"/>
          <w:lang w:val="es-ES"/>
        </w:rPr>
      </w:pPr>
    </w:p>
    <w:p w14:paraId="4D093C56" w14:textId="4B912CD1" w:rsidR="005F5AAC" w:rsidRPr="00CF03F4" w:rsidRDefault="005F5AAC" w:rsidP="00633684">
      <w:pPr>
        <w:pStyle w:val="Text"/>
        <w:spacing w:line="240" w:lineRule="auto"/>
        <w:ind w:firstLine="0"/>
        <w:rPr>
          <w:sz w:val="24"/>
          <w:szCs w:val="24"/>
          <w:lang w:val="es-ES"/>
        </w:rPr>
      </w:pPr>
      <w:r w:rsidRPr="00CF03F4">
        <w:rPr>
          <w:sz w:val="24"/>
          <w:szCs w:val="24"/>
          <w:lang w:val="es-ES"/>
        </w:rPr>
        <w:t xml:space="preserve">El espesor de cada uno de estos puntos es regulado por el operador, el cual ingresa este parámetro mediante la </w:t>
      </w:r>
      <w:proofErr w:type="spellStart"/>
      <w:r w:rsidRPr="00CF03F4">
        <w:rPr>
          <w:sz w:val="24"/>
          <w:szCs w:val="24"/>
          <w:lang w:val="es-ES"/>
        </w:rPr>
        <w:t>Touch</w:t>
      </w:r>
      <w:proofErr w:type="spellEnd"/>
      <w:r w:rsidRPr="00CF03F4">
        <w:rPr>
          <w:sz w:val="24"/>
          <w:szCs w:val="24"/>
          <w:lang w:val="es-ES"/>
        </w:rPr>
        <w:t xml:space="preserve"> Panel, teniendo la posibilidad de guardar estas configuraciones en recetas. Esta información es enviada a través de una interfaz R485 al PLC el cual media</w:t>
      </w:r>
      <w:r w:rsidR="00CC558A" w:rsidRPr="00CF03F4">
        <w:rPr>
          <w:sz w:val="24"/>
          <w:szCs w:val="24"/>
          <w:lang w:val="es-ES"/>
        </w:rPr>
        <w:t>nte el algoritmo de control y el</w:t>
      </w:r>
      <w:r w:rsidRPr="00CF03F4">
        <w:rPr>
          <w:sz w:val="24"/>
          <w:szCs w:val="24"/>
          <w:lang w:val="es-ES"/>
        </w:rPr>
        <w:t xml:space="preserve"> controlador PI se encargan de enviar las señales a la servoamplificadora</w:t>
      </w:r>
      <w:r w:rsidR="00CC558A" w:rsidRPr="00CF03F4">
        <w:rPr>
          <w:sz w:val="24"/>
          <w:szCs w:val="24"/>
          <w:lang w:val="es-ES"/>
        </w:rPr>
        <w:t xml:space="preserve"> y por consiguiente </w:t>
      </w:r>
      <w:r w:rsidRPr="00CF03F4">
        <w:rPr>
          <w:sz w:val="24"/>
          <w:szCs w:val="24"/>
          <w:lang w:val="es-ES"/>
        </w:rPr>
        <w:t xml:space="preserve">a la </w:t>
      </w:r>
      <w:proofErr w:type="spellStart"/>
      <w:r w:rsidRPr="00CF03F4">
        <w:rPr>
          <w:sz w:val="24"/>
          <w:szCs w:val="24"/>
          <w:lang w:val="es-ES"/>
        </w:rPr>
        <w:t>servo</w:t>
      </w:r>
      <w:r w:rsidR="004224D2">
        <w:rPr>
          <w:sz w:val="24"/>
          <w:szCs w:val="24"/>
          <w:lang w:val="es-ES"/>
        </w:rPr>
        <w:t>válvula</w:t>
      </w:r>
      <w:proofErr w:type="spellEnd"/>
      <w:r w:rsidR="004224D2">
        <w:rPr>
          <w:sz w:val="24"/>
          <w:szCs w:val="24"/>
          <w:lang w:val="es-ES"/>
        </w:rPr>
        <w:t>.</w:t>
      </w:r>
    </w:p>
    <w:p w14:paraId="5A09BD0F" w14:textId="77777777" w:rsidR="005F5AAC" w:rsidRPr="00CF03F4" w:rsidRDefault="005F5AAC" w:rsidP="00633684">
      <w:pPr>
        <w:pStyle w:val="Text"/>
        <w:spacing w:line="240" w:lineRule="auto"/>
        <w:rPr>
          <w:sz w:val="24"/>
          <w:szCs w:val="24"/>
          <w:lang w:val="es-ES"/>
        </w:rPr>
      </w:pPr>
    </w:p>
    <w:p w14:paraId="0DFC4173" w14:textId="2BEB1C99" w:rsidR="00A94E67" w:rsidRDefault="00261027" w:rsidP="00633684">
      <w:pPr>
        <w:pStyle w:val="Text"/>
        <w:spacing w:line="240" w:lineRule="auto"/>
        <w:ind w:firstLine="0"/>
        <w:rPr>
          <w:sz w:val="24"/>
          <w:szCs w:val="24"/>
          <w:lang w:val="es-ES"/>
        </w:rPr>
      </w:pPr>
      <w:r w:rsidRPr="00CF03F4">
        <w:rPr>
          <w:sz w:val="24"/>
          <w:szCs w:val="24"/>
          <w:lang w:val="es-ES"/>
        </w:rPr>
        <w:t xml:space="preserve">Para el diseño del HMI se utiliza el software </w:t>
      </w:r>
      <w:proofErr w:type="spellStart"/>
      <w:r w:rsidRPr="00CF03F4">
        <w:rPr>
          <w:sz w:val="24"/>
          <w:szCs w:val="24"/>
          <w:lang w:val="es-ES"/>
        </w:rPr>
        <w:t>WinCC</w:t>
      </w:r>
      <w:proofErr w:type="spellEnd"/>
      <w:r w:rsidRPr="00CF03F4">
        <w:rPr>
          <w:sz w:val="24"/>
          <w:szCs w:val="24"/>
          <w:lang w:val="es-ES"/>
        </w:rPr>
        <w:t xml:space="preserve"> Flexible 2008 de Siemens, el cual facilita la creación de ventanas y objetos par</w:t>
      </w:r>
      <w:r w:rsidR="0002129C" w:rsidRPr="00CF03F4">
        <w:rPr>
          <w:sz w:val="24"/>
          <w:szCs w:val="24"/>
          <w:lang w:val="es-ES"/>
        </w:rPr>
        <w:t xml:space="preserve">a realizar una interfaz gráfica que sea amigable y </w:t>
      </w:r>
      <w:r w:rsidRPr="00CF03F4">
        <w:rPr>
          <w:sz w:val="24"/>
          <w:szCs w:val="24"/>
          <w:lang w:val="es-ES"/>
        </w:rPr>
        <w:t>de fácil entendimiento para el operador</w:t>
      </w:r>
      <w:r w:rsidR="00654DEC">
        <w:rPr>
          <w:sz w:val="24"/>
          <w:szCs w:val="24"/>
          <w:lang w:val="es-ES"/>
        </w:rPr>
        <w:t xml:space="preserve"> </w:t>
      </w:r>
      <w:sdt>
        <w:sdtPr>
          <w:rPr>
            <w:sz w:val="24"/>
            <w:szCs w:val="24"/>
            <w:lang w:val="es-ES"/>
          </w:rPr>
          <w:id w:val="1217555232"/>
          <w:citation/>
        </w:sdtPr>
        <w:sdtContent>
          <w:r w:rsidR="00654DEC">
            <w:rPr>
              <w:sz w:val="24"/>
              <w:szCs w:val="24"/>
              <w:lang w:val="es-ES"/>
            </w:rPr>
            <w:fldChar w:fldCharType="begin"/>
          </w:r>
          <w:r w:rsidR="00654DEC" w:rsidRPr="00654DEC">
            <w:rPr>
              <w:sz w:val="24"/>
              <w:szCs w:val="24"/>
              <w:lang w:val="es-EC"/>
            </w:rPr>
            <w:instrText xml:space="preserve"> CITATION Far14 \l 1033 </w:instrText>
          </w:r>
          <w:r w:rsidR="00654DEC">
            <w:rPr>
              <w:sz w:val="24"/>
              <w:szCs w:val="24"/>
              <w:lang w:val="es-ES"/>
            </w:rPr>
            <w:fldChar w:fldCharType="separate"/>
          </w:r>
          <w:r w:rsidR="00D22734" w:rsidRPr="00D22734">
            <w:rPr>
              <w:noProof/>
              <w:sz w:val="24"/>
              <w:szCs w:val="24"/>
              <w:lang w:val="es-EC"/>
            </w:rPr>
            <w:t>[15]</w:t>
          </w:r>
          <w:r w:rsidR="00654DEC">
            <w:rPr>
              <w:sz w:val="24"/>
              <w:szCs w:val="24"/>
              <w:lang w:val="es-ES"/>
            </w:rPr>
            <w:fldChar w:fldCharType="end"/>
          </w:r>
        </w:sdtContent>
      </w:sdt>
      <w:r w:rsidRPr="00CF03F4">
        <w:rPr>
          <w:sz w:val="24"/>
          <w:szCs w:val="24"/>
          <w:lang w:val="es-ES"/>
        </w:rPr>
        <w:t>.</w:t>
      </w:r>
    </w:p>
    <w:p w14:paraId="1B711E2D" w14:textId="77777777" w:rsidR="004224D2" w:rsidRPr="00CF03F4" w:rsidRDefault="004224D2" w:rsidP="00633684">
      <w:pPr>
        <w:pStyle w:val="Text"/>
        <w:spacing w:line="240" w:lineRule="auto"/>
        <w:ind w:firstLine="0"/>
        <w:rPr>
          <w:sz w:val="24"/>
          <w:szCs w:val="24"/>
          <w:lang w:val="es-ES"/>
        </w:rPr>
      </w:pPr>
    </w:p>
    <w:p w14:paraId="130A2B33" w14:textId="20AC5098" w:rsidR="00A94E67" w:rsidRPr="00CF03F4" w:rsidRDefault="0040764F" w:rsidP="00633684">
      <w:pPr>
        <w:pStyle w:val="Text"/>
        <w:spacing w:line="240" w:lineRule="auto"/>
        <w:rPr>
          <w:sz w:val="24"/>
          <w:szCs w:val="24"/>
          <w:lang w:val="es-ES"/>
        </w:rPr>
      </w:pPr>
      <w:r w:rsidRPr="00CF03F4">
        <w:rPr>
          <w:sz w:val="24"/>
          <w:szCs w:val="24"/>
          <w:lang w:val="es-ES"/>
        </w:rPr>
        <w:t>Se crea las</w:t>
      </w:r>
      <w:r w:rsidR="00A94E67" w:rsidRPr="00CF03F4">
        <w:rPr>
          <w:sz w:val="24"/>
          <w:szCs w:val="24"/>
          <w:lang w:val="es-ES"/>
        </w:rPr>
        <w:t xml:space="preserve"> pantallas</w:t>
      </w:r>
      <w:r w:rsidRPr="00CF03F4">
        <w:rPr>
          <w:sz w:val="24"/>
          <w:szCs w:val="24"/>
          <w:lang w:val="es-ES"/>
        </w:rPr>
        <w:t xml:space="preserve"> necesarias</w:t>
      </w:r>
      <w:r w:rsidR="00A94E67" w:rsidRPr="00CF03F4">
        <w:rPr>
          <w:sz w:val="24"/>
          <w:szCs w:val="24"/>
          <w:lang w:val="es-ES"/>
        </w:rPr>
        <w:t xml:space="preserve"> para la oper</w:t>
      </w:r>
      <w:r w:rsidR="004F72B1" w:rsidRPr="00CF03F4">
        <w:rPr>
          <w:sz w:val="24"/>
          <w:szCs w:val="24"/>
          <w:lang w:val="es-ES"/>
        </w:rPr>
        <w:t>ación del sistema, estas</w:t>
      </w:r>
      <w:r w:rsidR="00A94E67" w:rsidRPr="00CF03F4">
        <w:rPr>
          <w:sz w:val="24"/>
          <w:szCs w:val="24"/>
          <w:lang w:val="es-ES"/>
        </w:rPr>
        <w:t xml:space="preserve"> se</w:t>
      </w:r>
      <w:r w:rsidR="00FF4430" w:rsidRPr="00CF03F4">
        <w:rPr>
          <w:sz w:val="24"/>
          <w:szCs w:val="24"/>
          <w:lang w:val="es-ES"/>
        </w:rPr>
        <w:t xml:space="preserve"> pueden observar en la </w:t>
      </w:r>
      <w:r w:rsidR="00B209EB" w:rsidRPr="004224D2">
        <w:rPr>
          <w:sz w:val="24"/>
          <w:szCs w:val="24"/>
          <w:lang w:val="es-ES"/>
        </w:rPr>
        <w:t>F</w:t>
      </w:r>
      <w:r w:rsidR="00FF4430" w:rsidRPr="004224D2">
        <w:rPr>
          <w:sz w:val="24"/>
          <w:szCs w:val="24"/>
          <w:lang w:val="es-ES"/>
        </w:rPr>
        <w:t>igura 12</w:t>
      </w:r>
      <w:r w:rsidR="004F72B1" w:rsidRPr="00CF03F4">
        <w:rPr>
          <w:sz w:val="24"/>
          <w:szCs w:val="24"/>
          <w:lang w:val="es-ES"/>
        </w:rPr>
        <w:t>.</w:t>
      </w:r>
    </w:p>
    <w:p w14:paraId="1756BD80" w14:textId="5DC76D03" w:rsidR="00FF4430" w:rsidRPr="00CF03F4" w:rsidRDefault="00FF4430" w:rsidP="00761BFE">
      <w:pPr>
        <w:pStyle w:val="Text"/>
        <w:spacing w:after="240" w:line="240" w:lineRule="auto"/>
        <w:rPr>
          <w:sz w:val="24"/>
          <w:szCs w:val="24"/>
          <w:lang w:val="es-ES"/>
        </w:rPr>
      </w:pPr>
    </w:p>
    <w:p w14:paraId="46ADEFE5" w14:textId="10F4111B" w:rsidR="00FF4430" w:rsidRPr="00CC53A9" w:rsidRDefault="00C621B0" w:rsidP="00633684">
      <w:pPr>
        <w:pStyle w:val="Text"/>
        <w:spacing w:line="240" w:lineRule="auto"/>
        <w:ind w:firstLine="0"/>
        <w:jc w:val="center"/>
        <w:rPr>
          <w:lang w:val="es-ES"/>
        </w:rPr>
      </w:pPr>
      <w:r w:rsidRPr="004224D2">
        <w:rPr>
          <w:noProof/>
          <w:lang w:val="es-MX" w:eastAsia="es-MX"/>
        </w:rPr>
        <w:drawing>
          <wp:inline distT="0" distB="0" distL="0" distR="0" wp14:anchorId="7DD87D10" wp14:editId="21EB7575">
            <wp:extent cx="3028950" cy="2263793"/>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1118" cy="2272887"/>
                    </a:xfrm>
                    <a:prstGeom prst="rect">
                      <a:avLst/>
                    </a:prstGeom>
                    <a:noFill/>
                    <a:ln>
                      <a:noFill/>
                    </a:ln>
                  </pic:spPr>
                </pic:pic>
              </a:graphicData>
            </a:graphic>
          </wp:inline>
        </w:drawing>
      </w:r>
    </w:p>
    <w:p w14:paraId="7256A6E1" w14:textId="78C9F27B" w:rsidR="00A94E67" w:rsidRPr="00CF03F4" w:rsidRDefault="00A94E67" w:rsidP="00CC53A9">
      <w:pPr>
        <w:pStyle w:val="Epgrafe"/>
        <w:spacing w:after="0"/>
        <w:jc w:val="center"/>
        <w:rPr>
          <w:i w:val="0"/>
          <w:color w:val="auto"/>
          <w:sz w:val="20"/>
          <w:szCs w:val="24"/>
          <w:lang w:val="es-ES"/>
        </w:rPr>
      </w:pPr>
      <w:r w:rsidRPr="00CF03F4">
        <w:rPr>
          <w:b/>
          <w:i w:val="0"/>
          <w:color w:val="auto"/>
          <w:sz w:val="20"/>
          <w:szCs w:val="24"/>
          <w:lang w:val="es-ES"/>
        </w:rPr>
        <w:t>Fig</w:t>
      </w:r>
      <w:r w:rsidR="004224D2">
        <w:rPr>
          <w:b/>
          <w:i w:val="0"/>
          <w:color w:val="auto"/>
          <w:sz w:val="20"/>
          <w:szCs w:val="24"/>
          <w:lang w:val="es-ES"/>
        </w:rPr>
        <w:t>ura</w:t>
      </w:r>
      <w:r w:rsidR="00EE4471" w:rsidRPr="00CF03F4">
        <w:rPr>
          <w:b/>
          <w:i w:val="0"/>
          <w:color w:val="auto"/>
          <w:sz w:val="20"/>
          <w:szCs w:val="24"/>
          <w:lang w:val="es-ES"/>
        </w:rPr>
        <w:t xml:space="preserve"> 12.</w:t>
      </w:r>
      <w:r w:rsidR="00EE4471" w:rsidRPr="00CF03F4">
        <w:rPr>
          <w:i w:val="0"/>
          <w:color w:val="auto"/>
          <w:sz w:val="20"/>
          <w:szCs w:val="24"/>
          <w:lang w:val="es-ES"/>
        </w:rPr>
        <w:t xml:space="preserve"> </w:t>
      </w:r>
      <w:r w:rsidRPr="00CF03F4">
        <w:rPr>
          <w:i w:val="0"/>
          <w:color w:val="auto"/>
          <w:sz w:val="20"/>
          <w:szCs w:val="24"/>
          <w:lang w:val="es-ES"/>
        </w:rPr>
        <w:t>Creación de las imágenes del HMI.</w:t>
      </w:r>
    </w:p>
    <w:p w14:paraId="74555B76" w14:textId="09A2BF92" w:rsidR="0002129C" w:rsidRPr="00BF4B7C" w:rsidRDefault="0002129C" w:rsidP="004224D2">
      <w:pPr>
        <w:spacing w:after="240"/>
        <w:rPr>
          <w:sz w:val="24"/>
          <w:szCs w:val="24"/>
          <w:lang w:val="es-ES"/>
        </w:rPr>
      </w:pPr>
    </w:p>
    <w:p w14:paraId="50086123" w14:textId="6B3B89D5" w:rsidR="00EE4471" w:rsidRPr="004224D2" w:rsidRDefault="00BF4B7C" w:rsidP="004224D2">
      <w:pPr>
        <w:pStyle w:val="Ttulo2"/>
        <w:spacing w:before="0"/>
        <w:rPr>
          <w:b/>
          <w:i w:val="0"/>
          <w:sz w:val="24"/>
          <w:szCs w:val="24"/>
          <w:lang w:val="es-ES"/>
        </w:rPr>
      </w:pPr>
      <w:r>
        <w:rPr>
          <w:b/>
          <w:i w:val="0"/>
          <w:sz w:val="24"/>
          <w:szCs w:val="24"/>
          <w:lang w:val="es-ES"/>
        </w:rPr>
        <w:lastRenderedPageBreak/>
        <w:t>Implementación.</w:t>
      </w:r>
    </w:p>
    <w:p w14:paraId="31DA3A57" w14:textId="53D73511" w:rsidR="008627EA" w:rsidRDefault="00B209EB" w:rsidP="00633684">
      <w:pPr>
        <w:pStyle w:val="Text"/>
        <w:spacing w:line="240" w:lineRule="auto"/>
        <w:ind w:firstLine="0"/>
        <w:rPr>
          <w:sz w:val="24"/>
          <w:szCs w:val="24"/>
          <w:lang w:val="es-ES"/>
        </w:rPr>
      </w:pPr>
      <w:r w:rsidRPr="00CF03F4">
        <w:rPr>
          <w:sz w:val="24"/>
          <w:szCs w:val="24"/>
          <w:lang w:val="es-ES"/>
        </w:rPr>
        <w:t xml:space="preserve">La </w:t>
      </w:r>
      <w:r w:rsidRPr="004224D2">
        <w:rPr>
          <w:sz w:val="24"/>
          <w:szCs w:val="24"/>
          <w:lang w:val="es-ES"/>
        </w:rPr>
        <w:t>F</w:t>
      </w:r>
      <w:r w:rsidR="00451271" w:rsidRPr="004224D2">
        <w:rPr>
          <w:sz w:val="24"/>
          <w:szCs w:val="24"/>
          <w:lang w:val="es-ES"/>
        </w:rPr>
        <w:t>igura 13</w:t>
      </w:r>
      <w:r w:rsidR="002103E4" w:rsidRPr="00CF03F4">
        <w:rPr>
          <w:sz w:val="24"/>
          <w:szCs w:val="24"/>
          <w:lang w:val="es-ES"/>
        </w:rPr>
        <w:t xml:space="preserve"> muestra el servo cilindro montado en el cabeza</w:t>
      </w:r>
      <w:r w:rsidR="00451271" w:rsidRPr="00CF03F4">
        <w:rPr>
          <w:sz w:val="24"/>
          <w:szCs w:val="24"/>
          <w:lang w:val="es-ES"/>
        </w:rPr>
        <w:t>l el cual va a mover el dado</w:t>
      </w:r>
      <w:r w:rsidR="002103E4" w:rsidRPr="00CF03F4">
        <w:rPr>
          <w:sz w:val="24"/>
          <w:szCs w:val="24"/>
          <w:lang w:val="es-ES"/>
        </w:rPr>
        <w:t xml:space="preserve"> para regular el espesor de los envases plásticos</w:t>
      </w:r>
      <w:r w:rsidR="00451271" w:rsidRPr="00CF03F4">
        <w:rPr>
          <w:sz w:val="24"/>
          <w:szCs w:val="24"/>
          <w:lang w:val="es-ES"/>
        </w:rPr>
        <w:t>.</w:t>
      </w:r>
    </w:p>
    <w:p w14:paraId="569CBFA3" w14:textId="77777777" w:rsidR="004224D2" w:rsidRPr="00CF03F4" w:rsidRDefault="004224D2" w:rsidP="00633684">
      <w:pPr>
        <w:pStyle w:val="Text"/>
        <w:spacing w:line="240" w:lineRule="auto"/>
        <w:ind w:firstLine="0"/>
        <w:rPr>
          <w:sz w:val="24"/>
          <w:szCs w:val="24"/>
          <w:lang w:val="es-ES"/>
        </w:rPr>
      </w:pPr>
    </w:p>
    <w:p w14:paraId="6A1F93D2" w14:textId="77777777" w:rsidR="00632A35" w:rsidRPr="004224D2" w:rsidRDefault="002103E4" w:rsidP="004224D2">
      <w:pPr>
        <w:pStyle w:val="Text"/>
        <w:keepNext/>
        <w:spacing w:line="240" w:lineRule="auto"/>
        <w:ind w:firstLine="204"/>
        <w:rPr>
          <w:lang w:val="es-ES"/>
        </w:rPr>
      </w:pPr>
      <w:r w:rsidRPr="004224D2">
        <w:rPr>
          <w:noProof/>
          <w:lang w:val="es-MX" w:eastAsia="es-MX"/>
        </w:rPr>
        <w:drawing>
          <wp:inline distT="0" distB="0" distL="0" distR="0" wp14:anchorId="35AE82D2" wp14:editId="08197BDF">
            <wp:extent cx="2655418" cy="1468527"/>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2386" cy="1466850"/>
                    </a:xfrm>
                    <a:prstGeom prst="rect">
                      <a:avLst/>
                    </a:prstGeom>
                    <a:noFill/>
                    <a:ln>
                      <a:noFill/>
                    </a:ln>
                  </pic:spPr>
                </pic:pic>
              </a:graphicData>
            </a:graphic>
          </wp:inline>
        </w:drawing>
      </w:r>
    </w:p>
    <w:p w14:paraId="1A6E6F37" w14:textId="365F0E70" w:rsidR="002103E4" w:rsidRPr="00CF03F4" w:rsidRDefault="00632A35" w:rsidP="004224D2">
      <w:pPr>
        <w:pStyle w:val="Epgrafe"/>
        <w:spacing w:after="0"/>
        <w:jc w:val="center"/>
        <w:rPr>
          <w:i w:val="0"/>
          <w:color w:val="auto"/>
          <w:sz w:val="20"/>
          <w:szCs w:val="24"/>
          <w:lang w:val="es-ES"/>
        </w:rPr>
      </w:pPr>
      <w:r w:rsidRPr="00CF03F4">
        <w:rPr>
          <w:b/>
          <w:i w:val="0"/>
          <w:color w:val="auto"/>
          <w:sz w:val="20"/>
          <w:szCs w:val="24"/>
          <w:lang w:val="es-ES"/>
        </w:rPr>
        <w:t>Fig</w:t>
      </w:r>
      <w:r w:rsidR="004224D2">
        <w:rPr>
          <w:b/>
          <w:i w:val="0"/>
          <w:color w:val="auto"/>
          <w:sz w:val="20"/>
          <w:szCs w:val="24"/>
          <w:lang w:val="es-ES"/>
        </w:rPr>
        <w:t>ura</w:t>
      </w:r>
      <w:r w:rsidR="00EE4471" w:rsidRPr="00CF03F4">
        <w:rPr>
          <w:b/>
          <w:i w:val="0"/>
          <w:color w:val="auto"/>
          <w:sz w:val="20"/>
          <w:szCs w:val="24"/>
          <w:lang w:val="es-ES"/>
        </w:rPr>
        <w:t xml:space="preserve"> 13. </w:t>
      </w:r>
      <w:r w:rsidR="00EE4471" w:rsidRPr="00CF03F4">
        <w:rPr>
          <w:i w:val="0"/>
          <w:color w:val="auto"/>
          <w:sz w:val="20"/>
          <w:szCs w:val="24"/>
          <w:lang w:val="es-ES"/>
        </w:rPr>
        <w:t>S</w:t>
      </w:r>
      <w:r w:rsidRPr="00CF03F4">
        <w:rPr>
          <w:i w:val="0"/>
          <w:color w:val="auto"/>
          <w:sz w:val="20"/>
          <w:szCs w:val="24"/>
          <w:lang w:val="es-ES"/>
        </w:rPr>
        <w:t>ervo cilindro y los componentes del cabezal.</w:t>
      </w:r>
    </w:p>
    <w:p w14:paraId="105A318D" w14:textId="77777777" w:rsidR="004224D2" w:rsidRDefault="004224D2" w:rsidP="004224D2">
      <w:pPr>
        <w:pStyle w:val="Text"/>
        <w:spacing w:after="240" w:line="240" w:lineRule="auto"/>
        <w:ind w:firstLine="0"/>
        <w:rPr>
          <w:sz w:val="24"/>
          <w:szCs w:val="24"/>
          <w:lang w:val="es-ES"/>
        </w:rPr>
      </w:pPr>
    </w:p>
    <w:p w14:paraId="19AD5F6F" w14:textId="4286082C" w:rsidR="002103E4" w:rsidRDefault="00B209EB" w:rsidP="00633684">
      <w:pPr>
        <w:pStyle w:val="Text"/>
        <w:spacing w:line="240" w:lineRule="auto"/>
        <w:ind w:firstLine="0"/>
        <w:rPr>
          <w:sz w:val="24"/>
          <w:szCs w:val="24"/>
          <w:lang w:val="es-ES"/>
        </w:rPr>
      </w:pPr>
      <w:r w:rsidRPr="00CF03F4">
        <w:rPr>
          <w:sz w:val="24"/>
          <w:szCs w:val="24"/>
          <w:lang w:val="es-ES"/>
        </w:rPr>
        <w:t xml:space="preserve">La </w:t>
      </w:r>
      <w:r w:rsidRPr="004224D2">
        <w:rPr>
          <w:sz w:val="24"/>
          <w:szCs w:val="24"/>
          <w:lang w:val="es-ES"/>
        </w:rPr>
        <w:t>F</w:t>
      </w:r>
      <w:r w:rsidR="00451271" w:rsidRPr="004224D2">
        <w:rPr>
          <w:sz w:val="24"/>
          <w:szCs w:val="24"/>
          <w:lang w:val="es-ES"/>
        </w:rPr>
        <w:t>igura 14</w:t>
      </w:r>
      <w:r w:rsidR="00632A35" w:rsidRPr="00CF03F4">
        <w:rPr>
          <w:sz w:val="24"/>
          <w:szCs w:val="24"/>
          <w:lang w:val="es-ES"/>
        </w:rPr>
        <w:t xml:space="preserve"> muestra la implementación del tablero, según el diseño realizado, y tomando en cuenta las respectivas normas de seguridad.</w:t>
      </w:r>
    </w:p>
    <w:p w14:paraId="22AB3342" w14:textId="77777777" w:rsidR="004224D2" w:rsidRPr="00CF03F4" w:rsidRDefault="004224D2" w:rsidP="00633684">
      <w:pPr>
        <w:pStyle w:val="Text"/>
        <w:spacing w:line="240" w:lineRule="auto"/>
        <w:ind w:firstLine="0"/>
        <w:rPr>
          <w:sz w:val="24"/>
          <w:szCs w:val="24"/>
          <w:lang w:val="es-ES"/>
        </w:rPr>
      </w:pPr>
    </w:p>
    <w:p w14:paraId="581EB0F4" w14:textId="77777777" w:rsidR="00632A35" w:rsidRPr="00CC53A9" w:rsidRDefault="00632A35" w:rsidP="00D30703">
      <w:pPr>
        <w:pStyle w:val="Text"/>
        <w:keepNext/>
        <w:spacing w:line="240" w:lineRule="auto"/>
        <w:ind w:firstLine="0"/>
        <w:jc w:val="center"/>
        <w:rPr>
          <w:lang w:val="es-ES"/>
        </w:rPr>
      </w:pPr>
      <w:r w:rsidRPr="004224D2">
        <w:rPr>
          <w:noProof/>
          <w:lang w:val="es-MX" w:eastAsia="es-MX"/>
        </w:rPr>
        <w:drawing>
          <wp:inline distT="0" distB="0" distL="0" distR="0" wp14:anchorId="6F5DB2D4" wp14:editId="4E95AAF5">
            <wp:extent cx="2842501" cy="1503045"/>
            <wp:effectExtent l="0" t="0" r="0" b="1905"/>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a:extLst>
                        <a:ext uri="{28A0092B-C50C-407E-A947-70E740481C1C}">
                          <a14:useLocalDpi xmlns:a14="http://schemas.microsoft.com/office/drawing/2010/main" val="0"/>
                        </a:ext>
                      </a:extLst>
                    </a:blip>
                    <a:srcRect t="1625" r="1441"/>
                    <a:stretch/>
                  </pic:blipFill>
                  <pic:spPr bwMode="auto">
                    <a:xfrm>
                      <a:off x="0" y="0"/>
                      <a:ext cx="2855563" cy="1509952"/>
                    </a:xfrm>
                    <a:prstGeom prst="rect">
                      <a:avLst/>
                    </a:prstGeom>
                    <a:noFill/>
                    <a:ln>
                      <a:noFill/>
                    </a:ln>
                    <a:extLst>
                      <a:ext uri="{53640926-AAD7-44D8-BBD7-CCE9431645EC}">
                        <a14:shadowObscured xmlns:a14="http://schemas.microsoft.com/office/drawing/2010/main"/>
                      </a:ext>
                    </a:extLst>
                  </pic:spPr>
                </pic:pic>
              </a:graphicData>
            </a:graphic>
          </wp:inline>
        </w:drawing>
      </w:r>
    </w:p>
    <w:p w14:paraId="23560AB3" w14:textId="2C274D76" w:rsidR="00632A35" w:rsidRDefault="00632A35" w:rsidP="00CC53A9">
      <w:pPr>
        <w:pStyle w:val="Epgrafe"/>
        <w:spacing w:after="0"/>
        <w:jc w:val="center"/>
        <w:rPr>
          <w:i w:val="0"/>
          <w:color w:val="auto"/>
          <w:sz w:val="20"/>
          <w:szCs w:val="24"/>
          <w:lang w:val="es-ES"/>
        </w:rPr>
      </w:pPr>
      <w:r w:rsidRPr="00CF03F4">
        <w:rPr>
          <w:b/>
          <w:i w:val="0"/>
          <w:color w:val="auto"/>
          <w:sz w:val="20"/>
          <w:szCs w:val="24"/>
          <w:lang w:val="es-ES"/>
        </w:rPr>
        <w:t>Fig</w:t>
      </w:r>
      <w:r w:rsidR="00EE4471" w:rsidRPr="00CF03F4">
        <w:rPr>
          <w:b/>
          <w:i w:val="0"/>
          <w:color w:val="auto"/>
          <w:sz w:val="20"/>
          <w:szCs w:val="24"/>
          <w:lang w:val="es-ES"/>
        </w:rPr>
        <w:t xml:space="preserve">. 14. </w:t>
      </w:r>
      <w:r w:rsidRPr="00CF03F4">
        <w:rPr>
          <w:i w:val="0"/>
          <w:color w:val="auto"/>
          <w:sz w:val="20"/>
          <w:szCs w:val="24"/>
          <w:lang w:val="es-ES"/>
        </w:rPr>
        <w:t xml:space="preserve"> Tablero de control: a) Vista frontal; b) Vista interior.</w:t>
      </w:r>
    </w:p>
    <w:p w14:paraId="7A464237" w14:textId="77777777" w:rsidR="00CD54BC" w:rsidRPr="00CD54BC" w:rsidRDefault="00CD54BC" w:rsidP="00CD54BC">
      <w:pPr>
        <w:spacing w:after="240"/>
        <w:jc w:val="both"/>
        <w:rPr>
          <w:sz w:val="24"/>
          <w:szCs w:val="24"/>
          <w:lang w:val="es-ES"/>
        </w:rPr>
      </w:pPr>
    </w:p>
    <w:p w14:paraId="7AD38513" w14:textId="11F12C57" w:rsidR="00EE4471" w:rsidRPr="00CD54BC" w:rsidRDefault="00936864" w:rsidP="00CD54BC">
      <w:pPr>
        <w:pStyle w:val="Ttulo1"/>
        <w:spacing w:before="0"/>
        <w:jc w:val="both"/>
        <w:rPr>
          <w:b/>
          <w:sz w:val="24"/>
          <w:szCs w:val="24"/>
          <w:lang w:val="es-ES"/>
        </w:rPr>
      </w:pPr>
      <w:r w:rsidRPr="00CF03F4">
        <w:rPr>
          <w:b/>
          <w:sz w:val="24"/>
          <w:szCs w:val="24"/>
          <w:lang w:val="es-ES"/>
        </w:rPr>
        <w:t>PRUEBAS Y RESULTADOS</w:t>
      </w:r>
    </w:p>
    <w:p w14:paraId="74642D3A" w14:textId="3DEABC47" w:rsidR="00E97B99" w:rsidRPr="00CF03F4" w:rsidRDefault="00D53E00" w:rsidP="00633684">
      <w:pPr>
        <w:pStyle w:val="Text"/>
        <w:spacing w:line="240" w:lineRule="auto"/>
        <w:ind w:firstLine="0"/>
        <w:rPr>
          <w:sz w:val="24"/>
          <w:szCs w:val="24"/>
          <w:lang w:val="es-ES"/>
        </w:rPr>
      </w:pPr>
      <w:r w:rsidRPr="00CF03F4">
        <w:rPr>
          <w:sz w:val="24"/>
          <w:szCs w:val="24"/>
          <w:lang w:val="es-ES"/>
        </w:rPr>
        <w:t>Para las pruebas se toman muestras de la máquina</w:t>
      </w:r>
      <w:r w:rsidR="00AE1403" w:rsidRPr="00CF03F4">
        <w:rPr>
          <w:sz w:val="24"/>
          <w:szCs w:val="24"/>
          <w:lang w:val="es-ES"/>
        </w:rPr>
        <w:t xml:space="preserve"> en la cual fue implementado el sistema, esta</w:t>
      </w:r>
      <w:r w:rsidRPr="00CF03F4">
        <w:rPr>
          <w:sz w:val="24"/>
          <w:szCs w:val="24"/>
          <w:lang w:val="es-ES"/>
        </w:rPr>
        <w:t xml:space="preserve"> tiene una producción de 20100 envases en 24 horas; para que los datos obtenidos sean fiables se requiere tener una muestra de 377 envases, los cuales son tomados </w:t>
      </w:r>
      <w:r w:rsidR="00D0378A" w:rsidRPr="00CF03F4">
        <w:rPr>
          <w:sz w:val="24"/>
          <w:szCs w:val="24"/>
          <w:lang w:val="es-ES"/>
        </w:rPr>
        <w:t>cada 4 minutos aproximadamente.</w:t>
      </w:r>
    </w:p>
    <w:p w14:paraId="3DA0D053" w14:textId="77777777" w:rsidR="00936864" w:rsidRPr="00CD54BC" w:rsidRDefault="00936864" w:rsidP="00CD54BC">
      <w:pPr>
        <w:pStyle w:val="Text"/>
        <w:keepNext/>
        <w:spacing w:line="240" w:lineRule="auto"/>
        <w:ind w:firstLine="0"/>
        <w:rPr>
          <w:lang w:val="es-ES"/>
        </w:rPr>
      </w:pPr>
      <w:r w:rsidRPr="00CD54BC">
        <w:rPr>
          <w:noProof/>
          <w:lang w:val="es-MX" w:eastAsia="es-MX"/>
        </w:rPr>
        <w:lastRenderedPageBreak/>
        <w:drawing>
          <wp:inline distT="0" distB="0" distL="0" distR="0" wp14:anchorId="2DAE033A" wp14:editId="1A2B5CBD">
            <wp:extent cx="3001796" cy="1981200"/>
            <wp:effectExtent l="0" t="0" r="8255"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6525" cy="1990921"/>
                    </a:xfrm>
                    <a:prstGeom prst="rect">
                      <a:avLst/>
                    </a:prstGeom>
                    <a:noFill/>
                    <a:ln>
                      <a:noFill/>
                    </a:ln>
                  </pic:spPr>
                </pic:pic>
              </a:graphicData>
            </a:graphic>
          </wp:inline>
        </w:drawing>
      </w:r>
    </w:p>
    <w:p w14:paraId="1236EA03" w14:textId="4C47825A" w:rsidR="00936864" w:rsidRPr="00CD54BC" w:rsidRDefault="00936864" w:rsidP="00CD54BC">
      <w:pPr>
        <w:pStyle w:val="Epgrafe"/>
        <w:spacing w:after="0"/>
        <w:jc w:val="center"/>
        <w:rPr>
          <w:b/>
          <w:i w:val="0"/>
          <w:color w:val="auto"/>
          <w:sz w:val="20"/>
          <w:szCs w:val="24"/>
          <w:lang w:val="es-ES"/>
        </w:rPr>
      </w:pPr>
      <w:r w:rsidRPr="00CF03F4">
        <w:rPr>
          <w:b/>
          <w:i w:val="0"/>
          <w:color w:val="auto"/>
          <w:sz w:val="20"/>
          <w:szCs w:val="24"/>
          <w:lang w:val="es-ES"/>
        </w:rPr>
        <w:t>Fig</w:t>
      </w:r>
      <w:r w:rsidR="00CD54BC">
        <w:rPr>
          <w:b/>
          <w:i w:val="0"/>
          <w:color w:val="auto"/>
          <w:sz w:val="20"/>
          <w:szCs w:val="24"/>
          <w:lang w:val="es-ES"/>
        </w:rPr>
        <w:t>ura</w:t>
      </w:r>
      <w:r w:rsidR="00EE4471" w:rsidRPr="00CF03F4">
        <w:rPr>
          <w:b/>
          <w:i w:val="0"/>
          <w:color w:val="auto"/>
          <w:sz w:val="20"/>
          <w:szCs w:val="24"/>
          <w:lang w:val="es-ES"/>
        </w:rPr>
        <w:t xml:space="preserve"> 15.</w:t>
      </w:r>
      <w:r w:rsidR="00165D2B" w:rsidRPr="00CF03F4">
        <w:rPr>
          <w:b/>
          <w:i w:val="0"/>
          <w:color w:val="auto"/>
          <w:sz w:val="20"/>
          <w:szCs w:val="24"/>
          <w:lang w:val="es-ES"/>
        </w:rPr>
        <w:t xml:space="preserve"> </w:t>
      </w:r>
      <w:r w:rsidRPr="00CF03F4">
        <w:rPr>
          <w:i w:val="0"/>
          <w:color w:val="auto"/>
          <w:sz w:val="20"/>
          <w:szCs w:val="24"/>
          <w:lang w:val="es-ES"/>
        </w:rPr>
        <w:t xml:space="preserve">Variación de peso HMI vs Variación de peso </w:t>
      </w:r>
      <w:r w:rsidRPr="00CD54BC">
        <w:rPr>
          <w:b/>
          <w:i w:val="0"/>
          <w:color w:val="auto"/>
          <w:sz w:val="20"/>
          <w:szCs w:val="24"/>
          <w:lang w:val="es-ES"/>
        </w:rPr>
        <w:t>envase.</w:t>
      </w:r>
    </w:p>
    <w:p w14:paraId="34B02084" w14:textId="77777777" w:rsidR="00CD54BC" w:rsidRPr="00CD54BC" w:rsidRDefault="00CD54BC" w:rsidP="00CD54BC">
      <w:pPr>
        <w:pStyle w:val="Text"/>
        <w:spacing w:after="240" w:line="240" w:lineRule="auto"/>
        <w:ind w:firstLine="0"/>
        <w:rPr>
          <w:sz w:val="24"/>
          <w:szCs w:val="24"/>
          <w:lang w:val="es-ES"/>
        </w:rPr>
      </w:pPr>
    </w:p>
    <w:p w14:paraId="7C83A700" w14:textId="26A76548" w:rsidR="00446DD5" w:rsidRPr="00CF03F4" w:rsidRDefault="00B209EB" w:rsidP="00633684">
      <w:pPr>
        <w:pStyle w:val="Text"/>
        <w:spacing w:line="240" w:lineRule="auto"/>
        <w:ind w:firstLine="0"/>
        <w:rPr>
          <w:sz w:val="24"/>
          <w:szCs w:val="24"/>
          <w:lang w:val="es-ES"/>
        </w:rPr>
      </w:pPr>
      <w:r w:rsidRPr="00CD54BC">
        <w:rPr>
          <w:sz w:val="24"/>
          <w:szCs w:val="24"/>
          <w:lang w:val="es-ES"/>
        </w:rPr>
        <w:t>La F</w:t>
      </w:r>
      <w:r w:rsidR="00451271" w:rsidRPr="00CD54BC">
        <w:rPr>
          <w:sz w:val="24"/>
          <w:szCs w:val="24"/>
          <w:lang w:val="es-ES"/>
        </w:rPr>
        <w:t>igura 15</w:t>
      </w:r>
      <w:r w:rsidR="00446DD5" w:rsidRPr="00CF03F4">
        <w:rPr>
          <w:sz w:val="24"/>
          <w:szCs w:val="24"/>
          <w:lang w:val="es-ES"/>
        </w:rPr>
        <w:t xml:space="preserve"> muestra </w:t>
      </w:r>
      <w:r w:rsidR="00165D2B" w:rsidRPr="00CF03F4">
        <w:rPr>
          <w:sz w:val="24"/>
          <w:szCs w:val="24"/>
          <w:lang w:val="es-ES"/>
        </w:rPr>
        <w:t>la</w:t>
      </w:r>
      <w:r w:rsidR="00D520EF" w:rsidRPr="00CF03F4">
        <w:rPr>
          <w:sz w:val="24"/>
          <w:szCs w:val="24"/>
          <w:lang w:val="es-ES"/>
        </w:rPr>
        <w:t xml:space="preserve"> gráfica </w:t>
      </w:r>
      <w:r w:rsidR="00165D2B" w:rsidRPr="00CF03F4">
        <w:rPr>
          <w:sz w:val="24"/>
          <w:szCs w:val="24"/>
          <w:lang w:val="es-ES"/>
        </w:rPr>
        <w:t xml:space="preserve">en donde </w:t>
      </w:r>
      <w:r w:rsidR="00D520EF" w:rsidRPr="00CF03F4">
        <w:rPr>
          <w:sz w:val="24"/>
          <w:szCs w:val="24"/>
          <w:lang w:val="es-ES"/>
        </w:rPr>
        <w:t>se compara</w:t>
      </w:r>
      <w:r w:rsidR="00165D2B" w:rsidRPr="00CF03F4">
        <w:rPr>
          <w:sz w:val="24"/>
          <w:szCs w:val="24"/>
          <w:lang w:val="es-ES"/>
        </w:rPr>
        <w:t>n</w:t>
      </w:r>
      <w:r w:rsidR="00D520EF" w:rsidRPr="00CF03F4">
        <w:rPr>
          <w:sz w:val="24"/>
          <w:szCs w:val="24"/>
          <w:lang w:val="es-ES"/>
        </w:rPr>
        <w:t xml:space="preserve"> los valores del </w:t>
      </w:r>
      <w:r w:rsidR="00FE2D4E" w:rsidRPr="00CF03F4">
        <w:rPr>
          <w:sz w:val="24"/>
          <w:szCs w:val="24"/>
          <w:lang w:val="es-ES"/>
        </w:rPr>
        <w:t>peso (curva gris) que se programan</w:t>
      </w:r>
      <w:r w:rsidR="00D520EF" w:rsidRPr="00CF03F4">
        <w:rPr>
          <w:sz w:val="24"/>
          <w:szCs w:val="24"/>
          <w:lang w:val="es-ES"/>
        </w:rPr>
        <w:t xml:space="preserve"> mediante la interfaz gráfica del sistema, y los valores reales</w:t>
      </w:r>
      <w:r w:rsidR="00165D2B" w:rsidRPr="00CF03F4">
        <w:rPr>
          <w:sz w:val="24"/>
          <w:szCs w:val="24"/>
          <w:lang w:val="es-ES"/>
        </w:rPr>
        <w:t xml:space="preserve"> del peso</w:t>
      </w:r>
      <w:r w:rsidR="00FE2D4E" w:rsidRPr="00CF03F4">
        <w:rPr>
          <w:sz w:val="24"/>
          <w:szCs w:val="24"/>
          <w:lang w:val="es-ES"/>
        </w:rPr>
        <w:t xml:space="preserve"> (curva azul)</w:t>
      </w:r>
      <w:r w:rsidR="00D520EF" w:rsidRPr="00CF03F4">
        <w:rPr>
          <w:sz w:val="24"/>
          <w:szCs w:val="24"/>
          <w:lang w:val="es-ES"/>
        </w:rPr>
        <w:t xml:space="preserve"> obteni</w:t>
      </w:r>
      <w:r w:rsidR="00FE2D4E" w:rsidRPr="00CF03F4">
        <w:rPr>
          <w:sz w:val="24"/>
          <w:szCs w:val="24"/>
          <w:lang w:val="es-ES"/>
        </w:rPr>
        <w:t>do</w:t>
      </w:r>
      <w:r w:rsidR="00D520EF" w:rsidRPr="00CF03F4">
        <w:rPr>
          <w:sz w:val="24"/>
          <w:szCs w:val="24"/>
          <w:lang w:val="es-ES"/>
        </w:rPr>
        <w:t>s mediante medición</w:t>
      </w:r>
      <w:r w:rsidR="00446DD5" w:rsidRPr="00CF03F4">
        <w:rPr>
          <w:sz w:val="24"/>
          <w:szCs w:val="24"/>
          <w:lang w:val="es-ES"/>
        </w:rPr>
        <w:t xml:space="preserve"> </w:t>
      </w:r>
      <w:r w:rsidR="00FE2D4E" w:rsidRPr="00CF03F4">
        <w:rPr>
          <w:sz w:val="24"/>
          <w:szCs w:val="24"/>
          <w:lang w:val="es-ES"/>
        </w:rPr>
        <w:t xml:space="preserve">directa de los envases. </w:t>
      </w:r>
      <w:r w:rsidR="00165D2B" w:rsidRPr="00CF03F4">
        <w:rPr>
          <w:sz w:val="24"/>
          <w:szCs w:val="24"/>
          <w:lang w:val="es-ES"/>
        </w:rPr>
        <w:t>También s</w:t>
      </w:r>
      <w:r w:rsidR="00FE2D4E" w:rsidRPr="00CF03F4">
        <w:rPr>
          <w:sz w:val="24"/>
          <w:szCs w:val="24"/>
          <w:lang w:val="es-ES"/>
        </w:rPr>
        <w:t xml:space="preserve">e </w:t>
      </w:r>
      <w:r w:rsidR="00165D2B" w:rsidRPr="00CF03F4">
        <w:rPr>
          <w:sz w:val="24"/>
          <w:szCs w:val="24"/>
          <w:lang w:val="es-ES"/>
        </w:rPr>
        <w:t xml:space="preserve">puede </w:t>
      </w:r>
      <w:r w:rsidR="00446DD5" w:rsidRPr="00CF03F4">
        <w:rPr>
          <w:sz w:val="24"/>
          <w:szCs w:val="24"/>
          <w:lang w:val="es-ES"/>
        </w:rPr>
        <w:t>observa</w:t>
      </w:r>
      <w:r w:rsidR="00165D2B" w:rsidRPr="00CF03F4">
        <w:rPr>
          <w:sz w:val="24"/>
          <w:szCs w:val="24"/>
          <w:lang w:val="es-ES"/>
        </w:rPr>
        <w:t>r</w:t>
      </w:r>
      <w:r w:rsidR="00446DD5" w:rsidRPr="00CF03F4">
        <w:rPr>
          <w:sz w:val="24"/>
          <w:szCs w:val="24"/>
          <w:lang w:val="es-ES"/>
        </w:rPr>
        <w:t xml:space="preserve"> que al </w:t>
      </w:r>
      <w:r w:rsidR="00165D2B" w:rsidRPr="00CF03F4">
        <w:rPr>
          <w:sz w:val="24"/>
          <w:szCs w:val="24"/>
          <w:lang w:val="es-ES"/>
        </w:rPr>
        <w:t xml:space="preserve">ir </w:t>
      </w:r>
      <w:r w:rsidR="00446DD5" w:rsidRPr="00CF03F4">
        <w:rPr>
          <w:sz w:val="24"/>
          <w:szCs w:val="24"/>
          <w:lang w:val="es-ES"/>
        </w:rPr>
        <w:t>incrementa</w:t>
      </w:r>
      <w:r w:rsidR="00165D2B" w:rsidRPr="00CF03F4">
        <w:rPr>
          <w:sz w:val="24"/>
          <w:szCs w:val="24"/>
          <w:lang w:val="es-ES"/>
        </w:rPr>
        <w:t>ndo en</w:t>
      </w:r>
      <w:r w:rsidR="00446DD5" w:rsidRPr="00CF03F4">
        <w:rPr>
          <w:sz w:val="24"/>
          <w:szCs w:val="24"/>
          <w:lang w:val="es-ES"/>
        </w:rPr>
        <w:t xml:space="preserve"> 0.1 el valor ingresado</w:t>
      </w:r>
      <w:r w:rsidR="00FE2D4E" w:rsidRPr="00CF03F4">
        <w:rPr>
          <w:sz w:val="24"/>
          <w:szCs w:val="24"/>
          <w:lang w:val="es-ES"/>
        </w:rPr>
        <w:t xml:space="preserve"> en el programa,</w:t>
      </w:r>
      <w:r w:rsidR="00446DD5" w:rsidRPr="00CF03F4">
        <w:rPr>
          <w:sz w:val="24"/>
          <w:szCs w:val="24"/>
          <w:lang w:val="es-ES"/>
        </w:rPr>
        <w:t xml:space="preserve"> el envase obtenido presenta una variación </w:t>
      </w:r>
      <w:r w:rsidR="00165D2B" w:rsidRPr="00CF03F4">
        <w:rPr>
          <w:sz w:val="24"/>
          <w:szCs w:val="24"/>
          <w:lang w:val="es-ES"/>
        </w:rPr>
        <w:t>máxima</w:t>
      </w:r>
      <w:r w:rsidR="00446DD5" w:rsidRPr="00CF03F4">
        <w:rPr>
          <w:sz w:val="24"/>
          <w:szCs w:val="24"/>
          <w:lang w:val="es-ES"/>
        </w:rPr>
        <w:t xml:space="preserve"> de 0,25 gramos en su peso</w:t>
      </w:r>
      <w:r w:rsidR="00165D2B" w:rsidRPr="00CF03F4">
        <w:rPr>
          <w:sz w:val="24"/>
          <w:szCs w:val="24"/>
          <w:lang w:val="es-ES"/>
        </w:rPr>
        <w:t xml:space="preserve"> real</w:t>
      </w:r>
      <w:r w:rsidR="00FE2D4E" w:rsidRPr="00CF03F4">
        <w:rPr>
          <w:sz w:val="24"/>
          <w:szCs w:val="24"/>
          <w:lang w:val="es-ES"/>
        </w:rPr>
        <w:t xml:space="preserve"> con respecto al </w:t>
      </w:r>
      <w:r w:rsidR="00165D2B" w:rsidRPr="00CF03F4">
        <w:rPr>
          <w:sz w:val="24"/>
          <w:szCs w:val="24"/>
          <w:lang w:val="es-ES"/>
        </w:rPr>
        <w:t xml:space="preserve">peso </w:t>
      </w:r>
      <w:r w:rsidR="00FE2D4E" w:rsidRPr="00CF03F4">
        <w:rPr>
          <w:sz w:val="24"/>
          <w:szCs w:val="24"/>
          <w:lang w:val="es-ES"/>
        </w:rPr>
        <w:t>programado</w:t>
      </w:r>
      <w:r w:rsidR="00165D2B" w:rsidRPr="00CF03F4">
        <w:rPr>
          <w:sz w:val="24"/>
          <w:szCs w:val="24"/>
          <w:lang w:val="es-ES"/>
        </w:rPr>
        <w:t xml:space="preserve">, lo cual </w:t>
      </w:r>
      <w:r w:rsidR="00587E5F" w:rsidRPr="00CF03F4">
        <w:rPr>
          <w:sz w:val="24"/>
          <w:szCs w:val="24"/>
          <w:lang w:val="es-ES"/>
        </w:rPr>
        <w:t>es aceptable</w:t>
      </w:r>
      <w:r w:rsidR="00446DD5" w:rsidRPr="00CF03F4">
        <w:rPr>
          <w:sz w:val="24"/>
          <w:szCs w:val="24"/>
          <w:lang w:val="es-ES"/>
        </w:rPr>
        <w:t>. Los valores obtenidos presentan una tendencia lineal</w:t>
      </w:r>
      <w:r w:rsidR="00F847B6" w:rsidRPr="00CF03F4">
        <w:rPr>
          <w:sz w:val="24"/>
          <w:szCs w:val="24"/>
          <w:lang w:val="es-ES"/>
        </w:rPr>
        <w:t xml:space="preserve">, lo cual asevera el buen funcionamiento del software y </w:t>
      </w:r>
      <w:r w:rsidR="00207FB7" w:rsidRPr="00CF03F4">
        <w:rPr>
          <w:sz w:val="24"/>
          <w:szCs w:val="24"/>
          <w:lang w:val="es-ES"/>
        </w:rPr>
        <w:t xml:space="preserve">el </w:t>
      </w:r>
      <w:r w:rsidR="00F847B6" w:rsidRPr="00CF03F4">
        <w:rPr>
          <w:sz w:val="24"/>
          <w:szCs w:val="24"/>
          <w:lang w:val="es-ES"/>
        </w:rPr>
        <w:t>hardware implementado</w:t>
      </w:r>
      <w:r w:rsidR="00446DD5" w:rsidRPr="00CF03F4">
        <w:rPr>
          <w:sz w:val="24"/>
          <w:szCs w:val="24"/>
          <w:lang w:val="es-ES"/>
        </w:rPr>
        <w:t>.</w:t>
      </w:r>
    </w:p>
    <w:p w14:paraId="0DF8DCD8" w14:textId="1F3CF69B" w:rsidR="00F847B6" w:rsidRPr="00CF03F4" w:rsidRDefault="00F847B6" w:rsidP="00D30703">
      <w:pPr>
        <w:pStyle w:val="Text"/>
        <w:spacing w:after="240" w:line="240" w:lineRule="auto"/>
        <w:ind w:firstLine="0"/>
        <w:rPr>
          <w:sz w:val="24"/>
          <w:szCs w:val="24"/>
          <w:lang w:val="es-ES"/>
        </w:rPr>
      </w:pPr>
    </w:p>
    <w:p w14:paraId="00CD4B44" w14:textId="295EED81" w:rsidR="00F847B6" w:rsidRPr="00CD54BC" w:rsidRDefault="00F847B6" w:rsidP="00F867A1">
      <w:pPr>
        <w:pStyle w:val="Text"/>
        <w:spacing w:line="240" w:lineRule="auto"/>
        <w:ind w:firstLine="0"/>
        <w:jc w:val="center"/>
        <w:rPr>
          <w:lang w:val="es-ES"/>
        </w:rPr>
      </w:pPr>
      <w:r w:rsidRPr="00CD54BC">
        <w:rPr>
          <w:noProof/>
          <w:lang w:val="es-MX" w:eastAsia="es-MX"/>
        </w:rPr>
        <w:drawing>
          <wp:inline distT="0" distB="0" distL="0" distR="0" wp14:anchorId="69886060" wp14:editId="2A397370">
            <wp:extent cx="3000375" cy="1495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0187" cy="1510284"/>
                    </a:xfrm>
                    <a:prstGeom prst="rect">
                      <a:avLst/>
                    </a:prstGeom>
                    <a:noFill/>
                    <a:ln>
                      <a:noFill/>
                    </a:ln>
                  </pic:spPr>
                </pic:pic>
              </a:graphicData>
            </a:graphic>
          </wp:inline>
        </w:drawing>
      </w:r>
    </w:p>
    <w:p w14:paraId="49944E22" w14:textId="360B7995" w:rsidR="00446DD5" w:rsidRPr="00CF03F4" w:rsidRDefault="00446DD5" w:rsidP="00CD54BC">
      <w:pPr>
        <w:pStyle w:val="Epgrafe"/>
        <w:spacing w:after="0"/>
        <w:jc w:val="center"/>
        <w:rPr>
          <w:i w:val="0"/>
          <w:color w:val="auto"/>
          <w:sz w:val="20"/>
          <w:szCs w:val="24"/>
          <w:lang w:val="es-ES"/>
        </w:rPr>
      </w:pPr>
      <w:r w:rsidRPr="00CF03F4">
        <w:rPr>
          <w:b/>
          <w:i w:val="0"/>
          <w:color w:val="auto"/>
          <w:sz w:val="20"/>
          <w:szCs w:val="24"/>
          <w:lang w:val="es-ES"/>
        </w:rPr>
        <w:t>Fig</w:t>
      </w:r>
      <w:r w:rsidR="00CD54BC">
        <w:rPr>
          <w:b/>
          <w:i w:val="0"/>
          <w:color w:val="auto"/>
          <w:sz w:val="20"/>
          <w:szCs w:val="24"/>
          <w:lang w:val="es-ES"/>
        </w:rPr>
        <w:t>ura</w:t>
      </w:r>
      <w:r w:rsidR="00EE4471" w:rsidRPr="00CF03F4">
        <w:rPr>
          <w:b/>
          <w:i w:val="0"/>
          <w:color w:val="auto"/>
          <w:sz w:val="20"/>
          <w:szCs w:val="24"/>
          <w:lang w:val="es-ES"/>
        </w:rPr>
        <w:t xml:space="preserve"> 16. </w:t>
      </w:r>
      <w:r w:rsidRPr="00CF03F4">
        <w:rPr>
          <w:i w:val="0"/>
          <w:color w:val="auto"/>
          <w:sz w:val="20"/>
          <w:szCs w:val="24"/>
          <w:lang w:val="es-ES"/>
        </w:rPr>
        <w:t xml:space="preserve">Variación de peso con y sin </w:t>
      </w:r>
      <w:proofErr w:type="spellStart"/>
      <w:r w:rsidRPr="00CF03F4">
        <w:rPr>
          <w:i w:val="0"/>
          <w:color w:val="auto"/>
          <w:sz w:val="20"/>
          <w:szCs w:val="24"/>
          <w:lang w:val="es-ES"/>
        </w:rPr>
        <w:t>párison</w:t>
      </w:r>
      <w:proofErr w:type="spellEnd"/>
      <w:r w:rsidRPr="00CF03F4">
        <w:rPr>
          <w:i w:val="0"/>
          <w:color w:val="auto"/>
          <w:sz w:val="20"/>
          <w:szCs w:val="24"/>
          <w:lang w:val="es-ES"/>
        </w:rPr>
        <w:t>.</w:t>
      </w:r>
    </w:p>
    <w:p w14:paraId="524A22A9" w14:textId="77777777" w:rsidR="00CD54BC" w:rsidRDefault="00CD54BC" w:rsidP="00CD54BC">
      <w:pPr>
        <w:pStyle w:val="Text"/>
        <w:spacing w:after="240" w:line="240" w:lineRule="auto"/>
        <w:ind w:firstLine="0"/>
        <w:rPr>
          <w:sz w:val="24"/>
          <w:szCs w:val="24"/>
          <w:lang w:val="es-ES"/>
        </w:rPr>
      </w:pPr>
    </w:p>
    <w:p w14:paraId="04E3768D" w14:textId="40A71EF2" w:rsidR="00936864" w:rsidRDefault="00451271" w:rsidP="00633684">
      <w:pPr>
        <w:pStyle w:val="Text"/>
        <w:spacing w:line="240" w:lineRule="auto"/>
        <w:ind w:firstLine="0"/>
        <w:rPr>
          <w:sz w:val="24"/>
          <w:szCs w:val="24"/>
          <w:lang w:val="es-ES"/>
        </w:rPr>
      </w:pPr>
      <w:r w:rsidRPr="00CF03F4">
        <w:rPr>
          <w:sz w:val="24"/>
          <w:szCs w:val="24"/>
          <w:lang w:val="es-ES"/>
        </w:rPr>
        <w:t xml:space="preserve">La </w:t>
      </w:r>
      <w:r w:rsidR="00B209EB" w:rsidRPr="00CD54BC">
        <w:rPr>
          <w:sz w:val="24"/>
          <w:szCs w:val="24"/>
          <w:lang w:val="es-ES"/>
        </w:rPr>
        <w:t>F</w:t>
      </w:r>
      <w:r w:rsidRPr="00CD54BC">
        <w:rPr>
          <w:sz w:val="24"/>
          <w:szCs w:val="24"/>
          <w:lang w:val="es-ES"/>
        </w:rPr>
        <w:t>igura 16</w:t>
      </w:r>
      <w:r w:rsidR="00446DD5" w:rsidRPr="00CF03F4">
        <w:rPr>
          <w:sz w:val="24"/>
          <w:szCs w:val="24"/>
          <w:lang w:val="es-ES"/>
        </w:rPr>
        <w:t xml:space="preserve"> muestra la variación del peso</w:t>
      </w:r>
      <w:r w:rsidR="00843B02" w:rsidRPr="00CF03F4">
        <w:rPr>
          <w:sz w:val="24"/>
          <w:szCs w:val="24"/>
          <w:lang w:val="es-ES"/>
        </w:rPr>
        <w:t>;</w:t>
      </w:r>
      <w:r w:rsidR="00446DD5" w:rsidRPr="00CF03F4">
        <w:rPr>
          <w:sz w:val="24"/>
          <w:szCs w:val="24"/>
          <w:lang w:val="es-ES"/>
        </w:rPr>
        <w:t xml:space="preserve"> </w:t>
      </w:r>
      <w:r w:rsidR="00E075A7" w:rsidRPr="00CF03F4">
        <w:rPr>
          <w:sz w:val="24"/>
          <w:szCs w:val="24"/>
          <w:lang w:val="es-ES"/>
        </w:rPr>
        <w:t>la curva</w:t>
      </w:r>
      <w:r w:rsidR="00052D55" w:rsidRPr="00CF03F4">
        <w:rPr>
          <w:sz w:val="24"/>
          <w:szCs w:val="24"/>
          <w:lang w:val="es-ES"/>
        </w:rPr>
        <w:t xml:space="preserve"> de color rojo</w:t>
      </w:r>
      <w:r w:rsidR="00F847B6" w:rsidRPr="00CF03F4">
        <w:rPr>
          <w:sz w:val="24"/>
          <w:szCs w:val="24"/>
          <w:lang w:val="es-ES"/>
        </w:rPr>
        <w:t xml:space="preserve"> describe el peso sin regulación de </w:t>
      </w:r>
      <w:proofErr w:type="spellStart"/>
      <w:r w:rsidR="00F847B6" w:rsidRPr="00CF03F4">
        <w:rPr>
          <w:sz w:val="24"/>
          <w:szCs w:val="24"/>
          <w:lang w:val="es-ES"/>
        </w:rPr>
        <w:t>párison</w:t>
      </w:r>
      <w:proofErr w:type="spellEnd"/>
      <w:r w:rsidR="00F847B6" w:rsidRPr="00CF03F4">
        <w:rPr>
          <w:sz w:val="24"/>
          <w:szCs w:val="24"/>
          <w:lang w:val="es-ES"/>
        </w:rPr>
        <w:t xml:space="preserve">, </w:t>
      </w:r>
      <w:r w:rsidR="00E075A7" w:rsidRPr="00CF03F4">
        <w:rPr>
          <w:sz w:val="24"/>
          <w:szCs w:val="24"/>
          <w:lang w:val="es-ES"/>
        </w:rPr>
        <w:t xml:space="preserve">y </w:t>
      </w:r>
      <w:r w:rsidR="00F847B6" w:rsidRPr="00CF03F4">
        <w:rPr>
          <w:sz w:val="24"/>
          <w:szCs w:val="24"/>
          <w:lang w:val="es-ES"/>
        </w:rPr>
        <w:t xml:space="preserve">la </w:t>
      </w:r>
      <w:r w:rsidR="00E075A7" w:rsidRPr="00CF03F4">
        <w:rPr>
          <w:sz w:val="24"/>
          <w:szCs w:val="24"/>
          <w:lang w:val="es-ES"/>
        </w:rPr>
        <w:t>curva</w:t>
      </w:r>
      <w:r w:rsidR="00F847B6" w:rsidRPr="00CF03F4">
        <w:rPr>
          <w:sz w:val="24"/>
          <w:szCs w:val="24"/>
          <w:lang w:val="es-ES"/>
        </w:rPr>
        <w:t xml:space="preserve"> azul representa el peso con</w:t>
      </w:r>
      <w:r w:rsidR="00DC6FA9" w:rsidRPr="00CF03F4">
        <w:rPr>
          <w:sz w:val="24"/>
          <w:szCs w:val="24"/>
          <w:lang w:val="es-ES"/>
        </w:rPr>
        <w:t xml:space="preserve"> el</w:t>
      </w:r>
      <w:r w:rsidR="00F847B6" w:rsidRPr="00CF03F4">
        <w:rPr>
          <w:sz w:val="24"/>
          <w:szCs w:val="24"/>
          <w:lang w:val="es-ES"/>
        </w:rPr>
        <w:t xml:space="preserve"> sistema de regulación de </w:t>
      </w:r>
      <w:proofErr w:type="spellStart"/>
      <w:r w:rsidR="00F847B6" w:rsidRPr="00CF03F4">
        <w:rPr>
          <w:sz w:val="24"/>
          <w:szCs w:val="24"/>
          <w:lang w:val="es-ES"/>
        </w:rPr>
        <w:t>párison</w:t>
      </w:r>
      <w:proofErr w:type="spellEnd"/>
      <w:r w:rsidR="00F847B6" w:rsidRPr="00CF03F4">
        <w:rPr>
          <w:sz w:val="24"/>
          <w:szCs w:val="24"/>
          <w:lang w:val="es-ES"/>
        </w:rPr>
        <w:t xml:space="preserve">. A simple vista el envase con </w:t>
      </w:r>
      <w:r w:rsidR="00DC6FA9" w:rsidRPr="00CF03F4">
        <w:rPr>
          <w:sz w:val="24"/>
          <w:szCs w:val="24"/>
          <w:lang w:val="es-ES"/>
        </w:rPr>
        <w:lastRenderedPageBreak/>
        <w:t>regulación</w:t>
      </w:r>
      <w:r w:rsidR="00F847B6" w:rsidRPr="00CF03F4">
        <w:rPr>
          <w:sz w:val="24"/>
          <w:szCs w:val="24"/>
          <w:lang w:val="es-ES"/>
        </w:rPr>
        <w:t xml:space="preserve"> posee ligeramente un poco </w:t>
      </w:r>
      <w:r w:rsidR="00DC6FA9" w:rsidRPr="00CF03F4">
        <w:rPr>
          <w:sz w:val="24"/>
          <w:szCs w:val="24"/>
          <w:lang w:val="es-ES"/>
        </w:rPr>
        <w:t>más</w:t>
      </w:r>
      <w:r w:rsidR="00F847B6" w:rsidRPr="00CF03F4">
        <w:rPr>
          <w:sz w:val="24"/>
          <w:szCs w:val="24"/>
          <w:lang w:val="es-ES"/>
        </w:rPr>
        <w:t xml:space="preserve"> de peso, esto se debe a que en el envase con forma </w:t>
      </w:r>
      <w:r w:rsidR="00DC6FA9" w:rsidRPr="00CF03F4">
        <w:rPr>
          <w:sz w:val="24"/>
          <w:szCs w:val="24"/>
          <w:lang w:val="es-ES"/>
        </w:rPr>
        <w:t>irregular</w:t>
      </w:r>
      <w:r w:rsidR="00F847B6" w:rsidRPr="00CF03F4">
        <w:rPr>
          <w:sz w:val="24"/>
          <w:szCs w:val="24"/>
          <w:lang w:val="es-ES"/>
        </w:rPr>
        <w:t xml:space="preserve"> se aporta un</w:t>
      </w:r>
      <w:r w:rsidR="00DC6FA9" w:rsidRPr="00CF03F4">
        <w:rPr>
          <w:sz w:val="24"/>
          <w:szCs w:val="24"/>
          <w:lang w:val="es-ES"/>
        </w:rPr>
        <w:t>a</w:t>
      </w:r>
      <w:r w:rsidR="00F847B6" w:rsidRPr="00CF03F4">
        <w:rPr>
          <w:sz w:val="24"/>
          <w:szCs w:val="24"/>
          <w:lang w:val="es-ES"/>
        </w:rPr>
        <w:t xml:space="preserve"> mayor cantidad de material en las </w:t>
      </w:r>
      <w:r w:rsidR="00734DD1" w:rsidRPr="00CF03F4">
        <w:rPr>
          <w:sz w:val="24"/>
          <w:szCs w:val="24"/>
          <w:lang w:val="es-ES"/>
        </w:rPr>
        <w:t>secc</w:t>
      </w:r>
      <w:r w:rsidR="00DC6FA9" w:rsidRPr="00CF03F4">
        <w:rPr>
          <w:sz w:val="24"/>
          <w:szCs w:val="24"/>
          <w:lang w:val="es-ES"/>
        </w:rPr>
        <w:t>iones que ve necesario hacerlo</w:t>
      </w:r>
      <w:r w:rsidR="00734DD1" w:rsidRPr="00CF03F4">
        <w:rPr>
          <w:sz w:val="24"/>
          <w:szCs w:val="24"/>
          <w:lang w:val="es-ES"/>
        </w:rPr>
        <w:t>,</w:t>
      </w:r>
      <w:r w:rsidR="00F847B6" w:rsidRPr="00CF03F4">
        <w:rPr>
          <w:sz w:val="24"/>
          <w:szCs w:val="24"/>
          <w:lang w:val="es-ES"/>
        </w:rPr>
        <w:t xml:space="preserve"> </w:t>
      </w:r>
      <w:r w:rsidR="00734DD1" w:rsidRPr="00CF03F4">
        <w:rPr>
          <w:sz w:val="24"/>
          <w:szCs w:val="24"/>
          <w:lang w:val="es-ES"/>
        </w:rPr>
        <w:t>e</w:t>
      </w:r>
      <w:r w:rsidR="00F847B6" w:rsidRPr="00CF03F4">
        <w:rPr>
          <w:sz w:val="24"/>
          <w:szCs w:val="24"/>
          <w:lang w:val="es-ES"/>
        </w:rPr>
        <w:t xml:space="preserve">ste envase </w:t>
      </w:r>
      <w:r w:rsidR="00DC6FA9" w:rsidRPr="00CF03F4">
        <w:rPr>
          <w:sz w:val="24"/>
          <w:szCs w:val="24"/>
          <w:lang w:val="es-ES"/>
        </w:rPr>
        <w:t>mantiene su forma al ser manipulado. El caso contrario sucede con los e</w:t>
      </w:r>
      <w:r w:rsidR="00DB79EB" w:rsidRPr="00CF03F4">
        <w:rPr>
          <w:sz w:val="24"/>
          <w:szCs w:val="24"/>
          <w:lang w:val="es-ES"/>
        </w:rPr>
        <w:t xml:space="preserve">nvases sin regulación de </w:t>
      </w:r>
      <w:proofErr w:type="spellStart"/>
      <w:r w:rsidR="00DB79EB" w:rsidRPr="00CF03F4">
        <w:rPr>
          <w:sz w:val="24"/>
          <w:szCs w:val="24"/>
          <w:lang w:val="es-ES" w:eastAsia="es-CO"/>
        </w:rPr>
        <w:t>párison</w:t>
      </w:r>
      <w:proofErr w:type="spellEnd"/>
      <w:r w:rsidR="00DC6FA9" w:rsidRPr="00CF03F4">
        <w:rPr>
          <w:sz w:val="24"/>
          <w:szCs w:val="24"/>
          <w:lang w:val="es-ES"/>
        </w:rPr>
        <w:t>, estos se deforman de manera fácil</w:t>
      </w:r>
      <w:r w:rsidR="00734DD1" w:rsidRPr="00CF03F4">
        <w:rPr>
          <w:sz w:val="24"/>
          <w:szCs w:val="24"/>
          <w:lang w:val="es-ES"/>
        </w:rPr>
        <w:t>. Este hecho sucede</w:t>
      </w:r>
      <w:r w:rsidR="00DC6FA9" w:rsidRPr="00CF03F4">
        <w:rPr>
          <w:sz w:val="24"/>
          <w:szCs w:val="24"/>
          <w:lang w:val="es-ES"/>
        </w:rPr>
        <w:t xml:space="preserve"> debido a que, en ciertas secciones </w:t>
      </w:r>
      <w:r w:rsidR="004F51AC" w:rsidRPr="00CF03F4">
        <w:rPr>
          <w:sz w:val="24"/>
          <w:szCs w:val="24"/>
          <w:lang w:val="es-ES"/>
        </w:rPr>
        <w:t>la pared del envase tiene</w:t>
      </w:r>
      <w:r w:rsidR="00DC6FA9" w:rsidRPr="00CF03F4">
        <w:rPr>
          <w:sz w:val="24"/>
          <w:szCs w:val="24"/>
          <w:lang w:val="es-ES"/>
        </w:rPr>
        <w:t xml:space="preserve"> un espesor muy pequeño.</w:t>
      </w:r>
      <w:r w:rsidR="00F847B6" w:rsidRPr="00CF03F4">
        <w:rPr>
          <w:sz w:val="24"/>
          <w:szCs w:val="24"/>
          <w:lang w:val="es-ES"/>
        </w:rPr>
        <w:t xml:space="preserve"> </w:t>
      </w:r>
      <w:r w:rsidR="004F51AC" w:rsidRPr="00CF03F4">
        <w:rPr>
          <w:sz w:val="24"/>
          <w:szCs w:val="24"/>
          <w:lang w:val="es-ES"/>
        </w:rPr>
        <w:t xml:space="preserve">Con el </w:t>
      </w:r>
      <w:r w:rsidR="00DB79EB" w:rsidRPr="00CF03F4">
        <w:rPr>
          <w:sz w:val="24"/>
          <w:szCs w:val="24"/>
          <w:lang w:val="es-ES"/>
        </w:rPr>
        <w:t xml:space="preserve">sistema de regulación de </w:t>
      </w:r>
      <w:proofErr w:type="spellStart"/>
      <w:r w:rsidR="00DB79EB" w:rsidRPr="00CF03F4">
        <w:rPr>
          <w:sz w:val="24"/>
          <w:szCs w:val="24"/>
          <w:lang w:val="es-ES" w:eastAsia="es-CO"/>
        </w:rPr>
        <w:t>párison</w:t>
      </w:r>
      <w:proofErr w:type="spellEnd"/>
      <w:r w:rsidR="004F51AC" w:rsidRPr="00CF03F4">
        <w:rPr>
          <w:sz w:val="24"/>
          <w:szCs w:val="24"/>
          <w:lang w:val="es-ES"/>
        </w:rPr>
        <w:t xml:space="preserve"> se </w:t>
      </w:r>
      <w:r w:rsidR="00446DD5" w:rsidRPr="00CF03F4">
        <w:rPr>
          <w:sz w:val="24"/>
          <w:szCs w:val="24"/>
          <w:lang w:val="es-ES"/>
        </w:rPr>
        <w:t>presenta un</w:t>
      </w:r>
      <w:r w:rsidR="00843B02" w:rsidRPr="00CF03F4">
        <w:rPr>
          <w:sz w:val="24"/>
          <w:szCs w:val="24"/>
          <w:lang w:val="es-ES"/>
        </w:rPr>
        <w:t>a</w:t>
      </w:r>
      <w:r w:rsidR="00446DD5" w:rsidRPr="00CF03F4">
        <w:rPr>
          <w:sz w:val="24"/>
          <w:szCs w:val="24"/>
          <w:lang w:val="es-ES"/>
        </w:rPr>
        <w:t xml:space="preserve"> variación de peso</w:t>
      </w:r>
      <w:r w:rsidR="004F51AC" w:rsidRPr="00CF03F4">
        <w:rPr>
          <w:sz w:val="24"/>
          <w:szCs w:val="24"/>
          <w:lang w:val="es-ES"/>
        </w:rPr>
        <w:t xml:space="preserve"> en los envases</w:t>
      </w:r>
      <w:r w:rsidR="00446DD5" w:rsidRPr="00CF03F4">
        <w:rPr>
          <w:sz w:val="24"/>
          <w:szCs w:val="24"/>
          <w:lang w:val="es-ES"/>
        </w:rPr>
        <w:t xml:space="preserve"> de +0,5/-0,7 gramos</w:t>
      </w:r>
      <w:r w:rsidR="00D0378A" w:rsidRPr="00CF03F4">
        <w:rPr>
          <w:sz w:val="24"/>
          <w:szCs w:val="24"/>
          <w:lang w:val="es-ES"/>
        </w:rPr>
        <w:t>;</w:t>
      </w:r>
      <w:r w:rsidR="00843B02" w:rsidRPr="00CF03F4">
        <w:rPr>
          <w:sz w:val="24"/>
          <w:szCs w:val="24"/>
          <w:lang w:val="es-ES"/>
        </w:rPr>
        <w:t xml:space="preserve"> </w:t>
      </w:r>
      <w:r w:rsidR="00D0378A" w:rsidRPr="00CF03F4">
        <w:rPr>
          <w:sz w:val="24"/>
          <w:szCs w:val="24"/>
          <w:lang w:val="es-ES"/>
        </w:rPr>
        <w:t>la cual se encuentra dentro de los rangos de tolerancia de la empresa</w:t>
      </w:r>
      <w:r w:rsidR="00CD54BC">
        <w:rPr>
          <w:sz w:val="24"/>
          <w:szCs w:val="24"/>
          <w:lang w:val="es-ES"/>
        </w:rPr>
        <w:t>.</w:t>
      </w:r>
    </w:p>
    <w:p w14:paraId="665B07CC" w14:textId="77777777" w:rsidR="00CD54BC" w:rsidRPr="00CF03F4" w:rsidRDefault="00CD54BC" w:rsidP="00CD54BC">
      <w:pPr>
        <w:pStyle w:val="Text"/>
        <w:spacing w:after="240" w:line="240" w:lineRule="auto"/>
        <w:ind w:firstLine="0"/>
        <w:rPr>
          <w:sz w:val="24"/>
          <w:szCs w:val="24"/>
          <w:lang w:val="es-ES"/>
        </w:rPr>
      </w:pPr>
    </w:p>
    <w:p w14:paraId="3BA656E3" w14:textId="77777777" w:rsidR="00446DD5" w:rsidRPr="00CD54BC" w:rsidRDefault="00446DD5" w:rsidP="00CD54BC">
      <w:pPr>
        <w:pStyle w:val="Text"/>
        <w:keepNext/>
        <w:spacing w:line="240" w:lineRule="auto"/>
        <w:ind w:firstLine="0"/>
        <w:jc w:val="center"/>
        <w:rPr>
          <w:lang w:val="es-ES"/>
        </w:rPr>
      </w:pPr>
      <w:r w:rsidRPr="00CD54BC">
        <w:rPr>
          <w:noProof/>
          <w:lang w:val="es-MX" w:eastAsia="es-MX"/>
        </w:rPr>
        <w:drawing>
          <wp:inline distT="0" distB="0" distL="0" distR="0" wp14:anchorId="5D66B8F9" wp14:editId="2754E289">
            <wp:extent cx="2940710" cy="1704441"/>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9312" cy="1703631"/>
                    </a:xfrm>
                    <a:prstGeom prst="rect">
                      <a:avLst/>
                    </a:prstGeom>
                    <a:noFill/>
                    <a:ln>
                      <a:noFill/>
                    </a:ln>
                  </pic:spPr>
                </pic:pic>
              </a:graphicData>
            </a:graphic>
          </wp:inline>
        </w:drawing>
      </w:r>
    </w:p>
    <w:p w14:paraId="7AFB2D6F" w14:textId="25B27431" w:rsidR="00446DD5" w:rsidRPr="00CF03F4" w:rsidRDefault="00446DD5" w:rsidP="00CD54BC">
      <w:pPr>
        <w:pStyle w:val="Epgrafe"/>
        <w:spacing w:after="0"/>
        <w:jc w:val="center"/>
        <w:rPr>
          <w:i w:val="0"/>
          <w:color w:val="auto"/>
          <w:sz w:val="20"/>
          <w:szCs w:val="24"/>
          <w:lang w:val="es-ES"/>
        </w:rPr>
      </w:pPr>
      <w:r w:rsidRPr="00CF03F4">
        <w:rPr>
          <w:b/>
          <w:i w:val="0"/>
          <w:color w:val="auto"/>
          <w:sz w:val="20"/>
          <w:szCs w:val="24"/>
          <w:lang w:val="es-ES"/>
        </w:rPr>
        <w:t>Fig</w:t>
      </w:r>
      <w:r w:rsidR="00CD54BC">
        <w:rPr>
          <w:b/>
          <w:i w:val="0"/>
          <w:color w:val="auto"/>
          <w:sz w:val="20"/>
          <w:szCs w:val="24"/>
          <w:lang w:val="es-ES"/>
        </w:rPr>
        <w:t>ura</w:t>
      </w:r>
      <w:r w:rsidR="0052080D" w:rsidRPr="00CF03F4">
        <w:rPr>
          <w:b/>
          <w:i w:val="0"/>
          <w:color w:val="auto"/>
          <w:sz w:val="20"/>
          <w:szCs w:val="24"/>
          <w:lang w:val="es-ES"/>
        </w:rPr>
        <w:t xml:space="preserve"> 17. </w:t>
      </w:r>
      <w:r w:rsidRPr="00CF03F4">
        <w:rPr>
          <w:i w:val="0"/>
          <w:color w:val="auto"/>
          <w:sz w:val="20"/>
          <w:szCs w:val="24"/>
          <w:lang w:val="es-ES"/>
        </w:rPr>
        <w:t>Envase sin regular vs Envase con regulación</w:t>
      </w:r>
      <w:r w:rsidR="00CD54BC">
        <w:rPr>
          <w:i w:val="0"/>
          <w:color w:val="auto"/>
          <w:sz w:val="20"/>
          <w:szCs w:val="24"/>
          <w:lang w:val="es-ES"/>
        </w:rPr>
        <w:t>.</w:t>
      </w:r>
    </w:p>
    <w:p w14:paraId="316BFBBE" w14:textId="77777777" w:rsidR="00CD54BC" w:rsidRDefault="00CD54BC" w:rsidP="00CD54BC">
      <w:pPr>
        <w:pStyle w:val="Text"/>
        <w:spacing w:after="240" w:line="240" w:lineRule="auto"/>
        <w:ind w:firstLine="0"/>
        <w:rPr>
          <w:sz w:val="24"/>
          <w:szCs w:val="24"/>
          <w:lang w:val="es-ES"/>
        </w:rPr>
      </w:pPr>
    </w:p>
    <w:p w14:paraId="6DEA3594" w14:textId="08345A5D" w:rsidR="00446DD5" w:rsidRDefault="00451271" w:rsidP="00633684">
      <w:pPr>
        <w:pStyle w:val="Text"/>
        <w:spacing w:line="240" w:lineRule="auto"/>
        <w:ind w:firstLine="0"/>
        <w:rPr>
          <w:sz w:val="24"/>
          <w:szCs w:val="24"/>
          <w:lang w:val="es-ES"/>
        </w:rPr>
      </w:pPr>
      <w:r w:rsidRPr="00CF03F4">
        <w:rPr>
          <w:sz w:val="24"/>
          <w:szCs w:val="24"/>
          <w:lang w:val="es-ES"/>
        </w:rPr>
        <w:t xml:space="preserve">La </w:t>
      </w:r>
      <w:r w:rsidR="00B209EB" w:rsidRPr="00CD54BC">
        <w:rPr>
          <w:sz w:val="24"/>
          <w:szCs w:val="24"/>
          <w:lang w:val="es-ES"/>
        </w:rPr>
        <w:t>F</w:t>
      </w:r>
      <w:r w:rsidRPr="00CD54BC">
        <w:rPr>
          <w:sz w:val="24"/>
          <w:szCs w:val="24"/>
          <w:lang w:val="es-ES"/>
        </w:rPr>
        <w:t>igura 17</w:t>
      </w:r>
      <w:r w:rsidR="00446DD5" w:rsidRPr="00CF03F4">
        <w:rPr>
          <w:sz w:val="24"/>
          <w:szCs w:val="24"/>
          <w:lang w:val="es-ES"/>
        </w:rPr>
        <w:t xml:space="preserve"> muestra la variación de espesor</w:t>
      </w:r>
      <w:r w:rsidR="002432CA" w:rsidRPr="00CF03F4">
        <w:rPr>
          <w:sz w:val="24"/>
          <w:szCs w:val="24"/>
          <w:lang w:val="es-ES"/>
        </w:rPr>
        <w:t>,</w:t>
      </w:r>
      <w:r w:rsidR="00446DD5" w:rsidRPr="00CF03F4">
        <w:rPr>
          <w:sz w:val="24"/>
          <w:szCs w:val="24"/>
          <w:lang w:val="es-ES"/>
        </w:rPr>
        <w:t xml:space="preserve"> se puede observar que el envase sin regu</w:t>
      </w:r>
      <w:r w:rsidR="00DB1B18" w:rsidRPr="00CF03F4">
        <w:rPr>
          <w:sz w:val="24"/>
          <w:szCs w:val="24"/>
          <w:lang w:val="es-ES"/>
        </w:rPr>
        <w:t>lación representado por la curva de color</w:t>
      </w:r>
      <w:r w:rsidR="00446DD5" w:rsidRPr="00CF03F4">
        <w:rPr>
          <w:sz w:val="24"/>
          <w:szCs w:val="24"/>
          <w:lang w:val="es-ES"/>
        </w:rPr>
        <w:t xml:space="preserve"> azul cuenta con menor espesor en los puntos del 1 al 4 que son </w:t>
      </w:r>
      <w:r w:rsidR="00AE1403" w:rsidRPr="00CF03F4">
        <w:rPr>
          <w:sz w:val="24"/>
          <w:szCs w:val="24"/>
          <w:lang w:val="es-ES"/>
        </w:rPr>
        <w:t xml:space="preserve">la </w:t>
      </w:r>
      <w:r w:rsidR="00446DD5" w:rsidRPr="00CF03F4">
        <w:rPr>
          <w:sz w:val="24"/>
          <w:szCs w:val="24"/>
          <w:lang w:val="es-ES"/>
        </w:rPr>
        <w:t>base del envase</w:t>
      </w:r>
      <w:r w:rsidR="00DB1B18" w:rsidRPr="00CF03F4">
        <w:rPr>
          <w:sz w:val="24"/>
          <w:szCs w:val="24"/>
          <w:lang w:val="es-ES"/>
        </w:rPr>
        <w:t>,</w:t>
      </w:r>
      <w:r w:rsidR="00446DD5" w:rsidRPr="00CF03F4">
        <w:rPr>
          <w:sz w:val="24"/>
          <w:szCs w:val="24"/>
          <w:lang w:val="es-ES"/>
        </w:rPr>
        <w:t xml:space="preserve"> mientras que en los puntos del 5 al 13</w:t>
      </w:r>
      <w:r w:rsidR="004F51AC" w:rsidRPr="00CF03F4">
        <w:rPr>
          <w:sz w:val="24"/>
          <w:szCs w:val="24"/>
          <w:lang w:val="es-ES"/>
        </w:rPr>
        <w:t xml:space="preserve"> el espesor aumenta con respecto al</w:t>
      </w:r>
      <w:r w:rsidR="00446DD5" w:rsidRPr="00CF03F4">
        <w:rPr>
          <w:sz w:val="24"/>
          <w:szCs w:val="24"/>
          <w:lang w:val="es-ES"/>
        </w:rPr>
        <w:t xml:space="preserve"> envase con regulación</w:t>
      </w:r>
      <w:r w:rsidR="00A63DA2" w:rsidRPr="00CF03F4">
        <w:rPr>
          <w:sz w:val="24"/>
          <w:szCs w:val="24"/>
          <w:lang w:val="es-ES"/>
        </w:rPr>
        <w:t xml:space="preserve"> es el representado con la curva de color</w:t>
      </w:r>
      <w:r w:rsidR="00446DD5" w:rsidRPr="00CF03F4">
        <w:rPr>
          <w:sz w:val="24"/>
          <w:szCs w:val="24"/>
          <w:lang w:val="es-ES"/>
        </w:rPr>
        <w:t xml:space="preserve"> roja</w:t>
      </w:r>
      <w:r w:rsidR="004F51AC" w:rsidRPr="00CF03F4">
        <w:rPr>
          <w:sz w:val="24"/>
          <w:szCs w:val="24"/>
          <w:lang w:val="es-ES"/>
        </w:rPr>
        <w:t xml:space="preserve">. Estos resultados corroboran el buen funcionamiento del sistema al realizar la regulación del espesor de pared </w:t>
      </w:r>
      <w:r w:rsidR="002134F6" w:rsidRPr="00CF03F4">
        <w:rPr>
          <w:sz w:val="24"/>
          <w:szCs w:val="24"/>
          <w:lang w:val="es-ES"/>
        </w:rPr>
        <w:t>de los envases</w:t>
      </w:r>
      <w:r w:rsidR="004F51AC" w:rsidRPr="00CF03F4">
        <w:rPr>
          <w:sz w:val="24"/>
          <w:szCs w:val="24"/>
          <w:lang w:val="es-ES"/>
        </w:rPr>
        <w:t>, cumpliendo</w:t>
      </w:r>
      <w:r w:rsidR="002134F6" w:rsidRPr="00CF03F4">
        <w:rPr>
          <w:sz w:val="24"/>
          <w:szCs w:val="24"/>
          <w:lang w:val="es-ES"/>
        </w:rPr>
        <w:t xml:space="preserve"> de esta manera</w:t>
      </w:r>
      <w:r w:rsidR="004F51AC" w:rsidRPr="00CF03F4">
        <w:rPr>
          <w:sz w:val="24"/>
          <w:szCs w:val="24"/>
          <w:lang w:val="es-ES"/>
        </w:rPr>
        <w:t xml:space="preserve"> la expectativa de diseño</w:t>
      </w:r>
      <w:r w:rsidR="00446DD5" w:rsidRPr="00CF03F4">
        <w:rPr>
          <w:sz w:val="24"/>
          <w:szCs w:val="24"/>
          <w:lang w:val="es-ES"/>
        </w:rPr>
        <w:t>.</w:t>
      </w:r>
    </w:p>
    <w:p w14:paraId="2E1CF16C" w14:textId="77777777" w:rsidR="00CD54BC" w:rsidRPr="00CF03F4" w:rsidRDefault="00CD54BC" w:rsidP="00633684">
      <w:pPr>
        <w:pStyle w:val="Text"/>
        <w:spacing w:line="240" w:lineRule="auto"/>
        <w:ind w:firstLine="0"/>
        <w:rPr>
          <w:sz w:val="24"/>
          <w:szCs w:val="24"/>
          <w:lang w:val="es-ES"/>
        </w:rPr>
      </w:pPr>
    </w:p>
    <w:p w14:paraId="413352CD" w14:textId="77777777" w:rsidR="00446DD5" w:rsidRPr="00CD54BC" w:rsidRDefault="00446DD5" w:rsidP="00CD54BC">
      <w:pPr>
        <w:pStyle w:val="Text"/>
        <w:keepNext/>
        <w:spacing w:line="240" w:lineRule="auto"/>
        <w:ind w:firstLine="0"/>
        <w:jc w:val="center"/>
        <w:rPr>
          <w:lang w:val="es-ES"/>
        </w:rPr>
      </w:pPr>
      <w:r w:rsidRPr="00CD54BC">
        <w:rPr>
          <w:noProof/>
          <w:lang w:val="es-MX" w:eastAsia="es-MX"/>
        </w:rPr>
        <w:lastRenderedPageBreak/>
        <w:drawing>
          <wp:inline distT="0" distB="0" distL="0" distR="0" wp14:anchorId="176E66BF" wp14:editId="42A7F3CD">
            <wp:extent cx="2874872" cy="1470356"/>
            <wp:effectExtent l="0" t="0" r="190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1441" cy="1494174"/>
                    </a:xfrm>
                    <a:prstGeom prst="rect">
                      <a:avLst/>
                    </a:prstGeom>
                    <a:noFill/>
                    <a:ln>
                      <a:noFill/>
                    </a:ln>
                  </pic:spPr>
                </pic:pic>
              </a:graphicData>
            </a:graphic>
          </wp:inline>
        </w:drawing>
      </w:r>
    </w:p>
    <w:p w14:paraId="220F217A" w14:textId="350A6CE2" w:rsidR="00446DD5" w:rsidRPr="00CF03F4" w:rsidRDefault="00446DD5" w:rsidP="00CD54BC">
      <w:pPr>
        <w:pStyle w:val="Epgrafe"/>
        <w:spacing w:after="0"/>
        <w:jc w:val="center"/>
        <w:rPr>
          <w:i w:val="0"/>
          <w:color w:val="auto"/>
          <w:sz w:val="20"/>
          <w:szCs w:val="24"/>
          <w:lang w:val="es-ES"/>
        </w:rPr>
      </w:pPr>
      <w:r w:rsidRPr="00CF03F4">
        <w:rPr>
          <w:b/>
          <w:i w:val="0"/>
          <w:color w:val="auto"/>
          <w:sz w:val="20"/>
          <w:szCs w:val="24"/>
          <w:lang w:val="es-ES"/>
        </w:rPr>
        <w:t>Fig</w:t>
      </w:r>
      <w:r w:rsidR="00CD54BC">
        <w:rPr>
          <w:b/>
          <w:i w:val="0"/>
          <w:color w:val="auto"/>
          <w:sz w:val="20"/>
          <w:szCs w:val="24"/>
          <w:lang w:val="es-ES"/>
        </w:rPr>
        <w:t>ura</w:t>
      </w:r>
      <w:r w:rsidR="0052080D" w:rsidRPr="00CF03F4">
        <w:rPr>
          <w:b/>
          <w:i w:val="0"/>
          <w:color w:val="auto"/>
          <w:sz w:val="20"/>
          <w:szCs w:val="24"/>
          <w:lang w:val="es-ES"/>
        </w:rPr>
        <w:t xml:space="preserve"> 18.</w:t>
      </w:r>
      <w:r w:rsidR="0052080D" w:rsidRPr="00CF03F4">
        <w:rPr>
          <w:i w:val="0"/>
          <w:color w:val="auto"/>
          <w:sz w:val="20"/>
          <w:szCs w:val="24"/>
          <w:lang w:val="es-ES"/>
        </w:rPr>
        <w:t xml:space="preserve"> </w:t>
      </w:r>
      <w:r w:rsidRPr="00CF03F4">
        <w:rPr>
          <w:i w:val="0"/>
          <w:color w:val="auto"/>
          <w:sz w:val="20"/>
          <w:szCs w:val="24"/>
          <w:lang w:val="es-ES"/>
        </w:rPr>
        <w:t>Configuración de puntos vs Espesor de pared de envase.</w:t>
      </w:r>
    </w:p>
    <w:p w14:paraId="1C193D75" w14:textId="77777777" w:rsidR="00CD54BC" w:rsidRDefault="00CD54BC" w:rsidP="00CD54BC">
      <w:pPr>
        <w:pStyle w:val="Text"/>
        <w:spacing w:after="240" w:line="240" w:lineRule="auto"/>
        <w:ind w:firstLine="0"/>
        <w:rPr>
          <w:sz w:val="24"/>
          <w:szCs w:val="24"/>
          <w:lang w:val="es-ES"/>
        </w:rPr>
      </w:pPr>
    </w:p>
    <w:p w14:paraId="666E2603" w14:textId="6766CBFD" w:rsidR="00CC558A" w:rsidRDefault="00451271" w:rsidP="00633684">
      <w:pPr>
        <w:pStyle w:val="Text"/>
        <w:spacing w:line="240" w:lineRule="auto"/>
        <w:ind w:firstLine="0"/>
        <w:rPr>
          <w:sz w:val="24"/>
          <w:szCs w:val="24"/>
          <w:lang w:val="es-ES"/>
        </w:rPr>
      </w:pPr>
      <w:r w:rsidRPr="00CF03F4">
        <w:rPr>
          <w:sz w:val="24"/>
          <w:szCs w:val="24"/>
          <w:lang w:val="es-ES"/>
        </w:rPr>
        <w:t xml:space="preserve">En la </w:t>
      </w:r>
      <w:r w:rsidR="00B209EB" w:rsidRPr="00CD54BC">
        <w:rPr>
          <w:sz w:val="24"/>
          <w:szCs w:val="24"/>
          <w:lang w:val="es-ES"/>
        </w:rPr>
        <w:t>F</w:t>
      </w:r>
      <w:r w:rsidRPr="00CD54BC">
        <w:rPr>
          <w:sz w:val="24"/>
          <w:szCs w:val="24"/>
          <w:lang w:val="es-ES"/>
        </w:rPr>
        <w:t>igura 18</w:t>
      </w:r>
      <w:r w:rsidR="00564E4B" w:rsidRPr="00CD54BC">
        <w:rPr>
          <w:sz w:val="24"/>
          <w:szCs w:val="24"/>
          <w:lang w:val="es-ES"/>
        </w:rPr>
        <w:t xml:space="preserve"> </w:t>
      </w:r>
      <w:r w:rsidR="00564E4B" w:rsidRPr="00CF03F4">
        <w:rPr>
          <w:sz w:val="24"/>
          <w:szCs w:val="24"/>
          <w:lang w:val="es-ES"/>
        </w:rPr>
        <w:t xml:space="preserve">se observa la gráfica de la variación de espesor en cada punto de las muestras tomadas mostrando una buena </w:t>
      </w:r>
      <w:proofErr w:type="spellStart"/>
      <w:r w:rsidR="00564E4B" w:rsidRPr="00CF03F4">
        <w:rPr>
          <w:sz w:val="24"/>
          <w:szCs w:val="24"/>
          <w:lang w:val="es-ES"/>
        </w:rPr>
        <w:t>repetibilidad</w:t>
      </w:r>
      <w:proofErr w:type="spellEnd"/>
      <w:r w:rsidR="00564E4B" w:rsidRPr="00CF03F4">
        <w:rPr>
          <w:sz w:val="24"/>
          <w:szCs w:val="24"/>
          <w:lang w:val="es-ES"/>
        </w:rPr>
        <w:t xml:space="preserve"> del sistema</w:t>
      </w:r>
      <w:r w:rsidR="00B83492" w:rsidRPr="00CF03F4">
        <w:rPr>
          <w:sz w:val="24"/>
          <w:szCs w:val="24"/>
          <w:lang w:val="es-ES"/>
        </w:rPr>
        <w:t xml:space="preserve">, </w:t>
      </w:r>
      <w:r w:rsidR="004F51AC" w:rsidRPr="00CF03F4">
        <w:rPr>
          <w:sz w:val="24"/>
          <w:szCs w:val="24"/>
          <w:lang w:val="es-ES"/>
        </w:rPr>
        <w:t>esto ind</w:t>
      </w:r>
      <w:r w:rsidR="00B83492" w:rsidRPr="00CF03F4">
        <w:rPr>
          <w:sz w:val="24"/>
          <w:szCs w:val="24"/>
          <w:lang w:val="es-ES"/>
        </w:rPr>
        <w:t>ica que el sistema funciona de la manera deseada</w:t>
      </w:r>
      <w:r w:rsidR="00564E4B" w:rsidRPr="00CF03F4">
        <w:rPr>
          <w:sz w:val="24"/>
          <w:szCs w:val="24"/>
          <w:lang w:val="es-ES"/>
        </w:rPr>
        <w:t>.</w:t>
      </w:r>
    </w:p>
    <w:p w14:paraId="697D73FD" w14:textId="77777777" w:rsidR="00CD54BC" w:rsidRPr="00CF03F4" w:rsidRDefault="00CD54BC" w:rsidP="00CD54BC">
      <w:pPr>
        <w:pStyle w:val="Text"/>
        <w:spacing w:after="240" w:line="240" w:lineRule="auto"/>
        <w:ind w:firstLine="0"/>
        <w:rPr>
          <w:sz w:val="24"/>
          <w:szCs w:val="24"/>
          <w:lang w:val="es-ES"/>
        </w:rPr>
      </w:pPr>
    </w:p>
    <w:p w14:paraId="20DD1D60" w14:textId="7735B717" w:rsidR="00E97B99" w:rsidRPr="00CF03F4" w:rsidRDefault="0066152A" w:rsidP="00CD54BC">
      <w:pPr>
        <w:pStyle w:val="Ttulo1"/>
        <w:spacing w:before="0"/>
        <w:jc w:val="both"/>
        <w:rPr>
          <w:b/>
          <w:sz w:val="24"/>
          <w:szCs w:val="24"/>
          <w:lang w:val="es-ES"/>
        </w:rPr>
      </w:pPr>
      <w:r w:rsidRPr="00CF03F4">
        <w:rPr>
          <w:b/>
          <w:sz w:val="24"/>
          <w:szCs w:val="24"/>
          <w:lang w:val="es-ES"/>
        </w:rPr>
        <w:t>Conclusiones</w:t>
      </w:r>
    </w:p>
    <w:p w14:paraId="36821D55" w14:textId="2ADF39CE" w:rsidR="00415015" w:rsidRDefault="002F72CA" w:rsidP="00633684">
      <w:pPr>
        <w:pStyle w:val="Prrafodelista"/>
        <w:numPr>
          <w:ilvl w:val="0"/>
          <w:numId w:val="5"/>
        </w:numPr>
        <w:spacing w:before="240"/>
        <w:jc w:val="both"/>
        <w:rPr>
          <w:sz w:val="24"/>
          <w:lang w:val="es-ES"/>
        </w:rPr>
      </w:pPr>
      <w:r w:rsidRPr="00CF03F4">
        <w:rPr>
          <w:sz w:val="24"/>
          <w:lang w:val="es-ES"/>
        </w:rPr>
        <w:t>El porcentaje m</w:t>
      </w:r>
      <w:r w:rsidR="00AB1C24" w:rsidRPr="00CF03F4">
        <w:rPr>
          <w:sz w:val="24"/>
          <w:lang w:val="es-ES"/>
        </w:rPr>
        <w:t>áximo de apertura de la matriz</w:t>
      </w:r>
      <w:r w:rsidRPr="00CF03F4">
        <w:rPr>
          <w:sz w:val="24"/>
          <w:lang w:val="es-ES"/>
        </w:rPr>
        <w:t xml:space="preserve"> de la máquina extrusora para regular el espesor de la manga plástica es de 85%, ya que si se excede este valor se obtiene un error en los puntos de regulación debido a que la manga se presenta demasiado gruesa impidiendo que el molde se cierre correctamente y por consiguiente dificultando el soplado del envase. El porcentaje mínimo de apertura es del 0%, en este valor la manga tomará el menor espesor. Los puntos de regulación que actúan directamente en el envase plástico son 18, los restantes corresponden a las rebabas.</w:t>
      </w:r>
    </w:p>
    <w:p w14:paraId="50B96462" w14:textId="77777777" w:rsidR="00415015" w:rsidRPr="00415015" w:rsidRDefault="00415015" w:rsidP="00633684">
      <w:pPr>
        <w:pStyle w:val="Prrafodelista"/>
        <w:spacing w:before="240"/>
        <w:ind w:left="360"/>
        <w:jc w:val="both"/>
        <w:rPr>
          <w:sz w:val="24"/>
          <w:lang w:val="es-ES"/>
        </w:rPr>
      </w:pPr>
    </w:p>
    <w:p w14:paraId="301BAEEA" w14:textId="66EA33F8" w:rsidR="00415015" w:rsidRDefault="002F72CA" w:rsidP="00633684">
      <w:pPr>
        <w:pStyle w:val="Prrafodelista"/>
        <w:numPr>
          <w:ilvl w:val="0"/>
          <w:numId w:val="5"/>
        </w:numPr>
        <w:jc w:val="both"/>
        <w:rPr>
          <w:sz w:val="24"/>
          <w:lang w:val="es-ES"/>
        </w:rPr>
      </w:pPr>
      <w:r w:rsidRPr="00CF03F4">
        <w:rPr>
          <w:sz w:val="24"/>
          <w:lang w:val="es-ES"/>
        </w:rPr>
        <w:t xml:space="preserve">El sistema de </w:t>
      </w:r>
      <w:proofErr w:type="spellStart"/>
      <w:r w:rsidRPr="00CF03F4">
        <w:rPr>
          <w:sz w:val="24"/>
          <w:lang w:val="es-ES"/>
        </w:rPr>
        <w:t>párison</w:t>
      </w:r>
      <w:proofErr w:type="spellEnd"/>
      <w:r w:rsidRPr="00CF03F4">
        <w:rPr>
          <w:sz w:val="24"/>
          <w:lang w:val="es-ES"/>
        </w:rPr>
        <w:t xml:space="preserve"> regula el espesor de envases plásticos en 25 puntos, dentro de los cuales se encuentran la rebaba inferior y la campana. Con esta regulación se logra una optimización que da como resultado la disminución del consumo de materia prima en un 3.61%, resultado correspondiente a 560 kg</w:t>
      </w:r>
      <w:r w:rsidR="00415015">
        <w:rPr>
          <w:sz w:val="24"/>
          <w:lang w:val="es-ES"/>
        </w:rPr>
        <w:t>.</w:t>
      </w:r>
    </w:p>
    <w:p w14:paraId="41D88D8E" w14:textId="32DA94BA" w:rsidR="00415015" w:rsidRPr="00415015" w:rsidRDefault="00415015" w:rsidP="00633684">
      <w:pPr>
        <w:jc w:val="both"/>
        <w:rPr>
          <w:sz w:val="24"/>
          <w:lang w:val="es-ES"/>
        </w:rPr>
      </w:pPr>
    </w:p>
    <w:p w14:paraId="0561E133" w14:textId="6D922AC7" w:rsidR="00B41430" w:rsidRDefault="002F72CA" w:rsidP="00633684">
      <w:pPr>
        <w:pStyle w:val="Prrafodelista"/>
        <w:numPr>
          <w:ilvl w:val="0"/>
          <w:numId w:val="5"/>
        </w:numPr>
        <w:jc w:val="both"/>
        <w:rPr>
          <w:sz w:val="24"/>
          <w:lang w:val="es-ES"/>
        </w:rPr>
      </w:pPr>
      <w:r w:rsidRPr="00CF03F4">
        <w:rPr>
          <w:sz w:val="24"/>
          <w:lang w:val="es-ES"/>
        </w:rPr>
        <w:lastRenderedPageBreak/>
        <w:t xml:space="preserve">La variación de peso de envases producidos con el sistema </w:t>
      </w:r>
      <w:proofErr w:type="spellStart"/>
      <w:r w:rsidRPr="00CF03F4">
        <w:rPr>
          <w:sz w:val="24"/>
          <w:lang w:val="es-ES"/>
        </w:rPr>
        <w:t>párison</w:t>
      </w:r>
      <w:proofErr w:type="spellEnd"/>
      <w:r w:rsidRPr="00CF03F4">
        <w:rPr>
          <w:sz w:val="24"/>
          <w:lang w:val="es-ES"/>
        </w:rPr>
        <w:t xml:space="preserve"> es de ±0.1 gr mientras que la repetitividad de espesor de pared se encuentra en ± 0.1 mm, estos valores se encuentran dentro del rango permisible y asegurando que se cumplen los estándares de calidad de la empresa. El valor de ciclo de trabajo del sistema </w:t>
      </w:r>
      <w:proofErr w:type="spellStart"/>
      <w:r w:rsidR="00451271" w:rsidRPr="00CF03F4">
        <w:rPr>
          <w:sz w:val="24"/>
          <w:lang w:val="es-ES"/>
        </w:rPr>
        <w:t>párison</w:t>
      </w:r>
      <w:proofErr w:type="spellEnd"/>
      <w:r w:rsidR="00451271" w:rsidRPr="00CF03F4">
        <w:rPr>
          <w:sz w:val="24"/>
          <w:lang w:val="es-ES"/>
        </w:rPr>
        <w:t xml:space="preserve"> se encuentra entre los 5000 y 10</w:t>
      </w:r>
      <w:r w:rsidRPr="00CF03F4">
        <w:rPr>
          <w:sz w:val="24"/>
          <w:lang w:val="es-ES"/>
        </w:rPr>
        <w:t>000 mili segundos, dependiendo el envase a producir. Produciendo un espacio entre puntos de 4 y 9.5 mm respectivamente en cada tiempo. Este ciclo es variable para cada envase a producir por lo que es necesario su ajuste cada vez que se cambie el molde.</w:t>
      </w:r>
    </w:p>
    <w:p w14:paraId="1B800BBB" w14:textId="66ED20D5" w:rsidR="00415015" w:rsidRPr="00415015" w:rsidRDefault="00415015" w:rsidP="00633684">
      <w:pPr>
        <w:jc w:val="both"/>
        <w:rPr>
          <w:sz w:val="24"/>
          <w:lang w:val="es-ES"/>
        </w:rPr>
      </w:pPr>
    </w:p>
    <w:p w14:paraId="2A6A3628" w14:textId="3211775A" w:rsidR="00B41430" w:rsidRDefault="00B41430" w:rsidP="00633684">
      <w:pPr>
        <w:pStyle w:val="Prrafodelista"/>
        <w:numPr>
          <w:ilvl w:val="0"/>
          <w:numId w:val="5"/>
        </w:numPr>
        <w:jc w:val="both"/>
        <w:rPr>
          <w:sz w:val="24"/>
          <w:lang w:val="es-ES"/>
        </w:rPr>
      </w:pPr>
      <w:r w:rsidRPr="00CF03F4">
        <w:rPr>
          <w:sz w:val="24"/>
          <w:lang w:val="es-ES"/>
        </w:rPr>
        <w:t xml:space="preserve">Para que los operarios puedan ingresar los parámetros de configuración, para la puesta en marcha del sistema, es necesario que tengan un conocimiento básico acerca de este sistema, por lo cual se hace preciso que ellos reciban capacitación sobre el uso y configuración de este. Debido a las limitaciones que presenta la </w:t>
      </w:r>
      <w:proofErr w:type="spellStart"/>
      <w:r w:rsidRPr="00CF03F4">
        <w:rPr>
          <w:sz w:val="24"/>
          <w:lang w:val="es-ES"/>
        </w:rPr>
        <w:t>Touch</w:t>
      </w:r>
      <w:proofErr w:type="spellEnd"/>
      <w:r w:rsidRPr="00CF03F4">
        <w:rPr>
          <w:sz w:val="24"/>
          <w:lang w:val="es-ES"/>
        </w:rPr>
        <w:t xml:space="preserve"> Panel, la interfaz gráfica presenta un nivel medio-bajo de dificultad en su uso.</w:t>
      </w:r>
    </w:p>
    <w:p w14:paraId="631C87B8" w14:textId="73EAA7AD" w:rsidR="00415015" w:rsidRPr="00415015" w:rsidRDefault="00415015" w:rsidP="00633684">
      <w:pPr>
        <w:jc w:val="both"/>
        <w:rPr>
          <w:sz w:val="24"/>
          <w:lang w:val="es-ES"/>
        </w:rPr>
      </w:pPr>
    </w:p>
    <w:p w14:paraId="47AC77B8" w14:textId="0C2F9030" w:rsidR="00B41430" w:rsidRDefault="00B41430" w:rsidP="00633684">
      <w:pPr>
        <w:pStyle w:val="Prrafodelista"/>
        <w:numPr>
          <w:ilvl w:val="0"/>
          <w:numId w:val="5"/>
        </w:numPr>
        <w:jc w:val="both"/>
        <w:rPr>
          <w:sz w:val="24"/>
          <w:lang w:val="es-ES"/>
        </w:rPr>
      </w:pPr>
      <w:r w:rsidRPr="00CF03F4">
        <w:rPr>
          <w:sz w:val="24"/>
          <w:lang w:val="es-ES"/>
        </w:rPr>
        <w:t>En cuanto a la implementación Hardware, el diseño propuesto cumple con las exigencias del cliente, ya que los componentes necesarios para la fabricación de las tarjetas electrónicas, se encuentran con facilidad en el mercado local y con disponibilidad inmediata. En caso de necesitar un repuesto de alguna tarjeta electrónica, estas pueden ser elaboradas en los laboratorios de empresa, sin necesidad de recurrir a una contratación externa para su fabricación.</w:t>
      </w:r>
    </w:p>
    <w:p w14:paraId="17BB2A20" w14:textId="3ABAF785" w:rsidR="00415015" w:rsidRPr="00415015" w:rsidRDefault="00415015" w:rsidP="00633684">
      <w:pPr>
        <w:jc w:val="both"/>
        <w:rPr>
          <w:sz w:val="24"/>
          <w:lang w:val="es-ES"/>
        </w:rPr>
      </w:pPr>
    </w:p>
    <w:p w14:paraId="3E79A9DB" w14:textId="31B683C2" w:rsidR="00B41430" w:rsidRDefault="00B41430" w:rsidP="00633684">
      <w:pPr>
        <w:pStyle w:val="Prrafodelista"/>
        <w:numPr>
          <w:ilvl w:val="0"/>
          <w:numId w:val="5"/>
        </w:numPr>
        <w:jc w:val="both"/>
        <w:rPr>
          <w:sz w:val="24"/>
          <w:lang w:val="es-ES"/>
        </w:rPr>
      </w:pPr>
      <w:r w:rsidRPr="00CF03F4">
        <w:rPr>
          <w:sz w:val="24"/>
          <w:lang w:val="es-ES"/>
        </w:rPr>
        <w:t>El costo de implementación del sistema es relativamente módico en comparación a implantar un sistema de regulación comercial. Esto se debe a la flexibilidad que presenta el hardware para acoplarse con</w:t>
      </w:r>
      <w:r w:rsidR="002157E0" w:rsidRPr="00CF03F4">
        <w:rPr>
          <w:sz w:val="24"/>
          <w:lang w:val="es-ES"/>
        </w:rPr>
        <w:t xml:space="preserve"> el</w:t>
      </w:r>
      <w:r w:rsidRPr="00CF03F4">
        <w:rPr>
          <w:sz w:val="24"/>
          <w:lang w:val="es-ES"/>
        </w:rPr>
        <w:t xml:space="preserve"> software. La interfaz gráfica y el </w:t>
      </w:r>
      <w:r w:rsidRPr="00CF03F4">
        <w:rPr>
          <w:sz w:val="24"/>
          <w:lang w:val="es-ES"/>
        </w:rPr>
        <w:lastRenderedPageBreak/>
        <w:t xml:space="preserve">programa de control fueron realizados en plataformas de software que la empresa ya tenía a disposición, en este caso STEP 7 </w:t>
      </w:r>
      <w:proofErr w:type="spellStart"/>
      <w:r w:rsidRPr="00CF03F4">
        <w:rPr>
          <w:sz w:val="24"/>
          <w:lang w:val="es-ES"/>
        </w:rPr>
        <w:t>MicroWIN</w:t>
      </w:r>
      <w:proofErr w:type="spellEnd"/>
      <w:r w:rsidRPr="00CF03F4">
        <w:rPr>
          <w:sz w:val="24"/>
          <w:lang w:val="es-ES"/>
        </w:rPr>
        <w:t xml:space="preserve"> y </w:t>
      </w:r>
      <w:proofErr w:type="spellStart"/>
      <w:r w:rsidRPr="00CF03F4">
        <w:rPr>
          <w:sz w:val="24"/>
          <w:lang w:val="es-ES"/>
        </w:rPr>
        <w:t>WinCC</w:t>
      </w:r>
      <w:proofErr w:type="spellEnd"/>
      <w:r w:rsidRPr="00CF03F4">
        <w:rPr>
          <w:sz w:val="24"/>
          <w:lang w:val="es-ES"/>
        </w:rPr>
        <w:t>. Esto permitió que el costo de desarrollo del software</w:t>
      </w:r>
      <w:r w:rsidR="002157E0" w:rsidRPr="00CF03F4">
        <w:rPr>
          <w:sz w:val="24"/>
          <w:lang w:val="es-ES"/>
        </w:rPr>
        <w:t xml:space="preserve"> sea</w:t>
      </w:r>
      <w:r w:rsidRPr="00CF03F4">
        <w:rPr>
          <w:sz w:val="24"/>
          <w:lang w:val="es-ES"/>
        </w:rPr>
        <w:t xml:space="preserve"> mínimo.</w:t>
      </w:r>
    </w:p>
    <w:p w14:paraId="41E9662B" w14:textId="69F4EE71" w:rsidR="00415015" w:rsidRPr="00415015" w:rsidRDefault="00415015" w:rsidP="00633684">
      <w:pPr>
        <w:jc w:val="both"/>
        <w:rPr>
          <w:sz w:val="24"/>
          <w:lang w:val="es-ES"/>
        </w:rPr>
      </w:pPr>
    </w:p>
    <w:p w14:paraId="6826CBCD" w14:textId="39686F29" w:rsidR="00B41430" w:rsidRDefault="00B41430" w:rsidP="00633684">
      <w:pPr>
        <w:pStyle w:val="Prrafodelista"/>
        <w:numPr>
          <w:ilvl w:val="0"/>
          <w:numId w:val="5"/>
        </w:numPr>
        <w:jc w:val="both"/>
        <w:rPr>
          <w:sz w:val="24"/>
          <w:lang w:val="es-ES"/>
        </w:rPr>
      </w:pPr>
      <w:r w:rsidRPr="00CF03F4">
        <w:rPr>
          <w:sz w:val="24"/>
          <w:lang w:val="es-ES"/>
        </w:rPr>
        <w:t>En el mercado actual existe este tipo de sistemas, los cuales pueden realizar la regulación de hasta 500 puntos, este es u</w:t>
      </w:r>
      <w:r w:rsidR="00207FB7" w:rsidRPr="00CF03F4">
        <w:rPr>
          <w:sz w:val="24"/>
          <w:lang w:val="es-ES"/>
        </w:rPr>
        <w:t>n factor en contra del sistema diseñado</w:t>
      </w:r>
      <w:r w:rsidRPr="00CF03F4">
        <w:rPr>
          <w:sz w:val="24"/>
          <w:lang w:val="es-ES"/>
        </w:rPr>
        <w:t>, ya que este ún</w:t>
      </w:r>
      <w:r w:rsidR="00207FB7" w:rsidRPr="00CF03F4">
        <w:rPr>
          <w:sz w:val="24"/>
          <w:lang w:val="es-ES"/>
        </w:rPr>
        <w:t>icamente puede regular 25 puntos</w:t>
      </w:r>
      <w:r w:rsidRPr="00CF03F4">
        <w:rPr>
          <w:sz w:val="24"/>
          <w:lang w:val="es-ES"/>
        </w:rPr>
        <w:t>. La ventaja más clara de</w:t>
      </w:r>
      <w:r w:rsidR="00415015">
        <w:rPr>
          <w:sz w:val="24"/>
          <w:lang w:val="es-ES"/>
        </w:rPr>
        <w:t>l sistema implementado es su bajo costo</w:t>
      </w:r>
      <w:r w:rsidR="00DD5121" w:rsidRPr="00CF03F4">
        <w:rPr>
          <w:sz w:val="24"/>
          <w:lang w:val="es-ES"/>
        </w:rPr>
        <w:t>, y el tiempo de</w:t>
      </w:r>
      <w:r w:rsidRPr="00CF03F4">
        <w:rPr>
          <w:sz w:val="24"/>
          <w:lang w:val="es-ES"/>
        </w:rPr>
        <w:t xml:space="preserve"> recuperación de la inversión</w:t>
      </w:r>
      <w:r w:rsidR="00E040F4" w:rsidRPr="00CF03F4">
        <w:rPr>
          <w:sz w:val="24"/>
          <w:lang w:val="es-ES"/>
        </w:rPr>
        <w:t xml:space="preserve"> se estima que será</w:t>
      </w:r>
      <w:r w:rsidRPr="00CF03F4">
        <w:rPr>
          <w:sz w:val="24"/>
          <w:lang w:val="es-ES"/>
        </w:rPr>
        <w:t xml:space="preserve"> </w:t>
      </w:r>
      <w:r w:rsidR="00E040F4" w:rsidRPr="00CF03F4">
        <w:rPr>
          <w:sz w:val="24"/>
          <w:lang w:val="es-ES"/>
        </w:rPr>
        <w:t>a</w:t>
      </w:r>
      <w:r w:rsidR="00422281" w:rsidRPr="00CF03F4">
        <w:rPr>
          <w:sz w:val="24"/>
          <w:lang w:val="es-ES"/>
        </w:rPr>
        <w:t xml:space="preserve"> mediano</w:t>
      </w:r>
      <w:r w:rsidRPr="00CF03F4">
        <w:rPr>
          <w:sz w:val="24"/>
          <w:lang w:val="es-ES"/>
        </w:rPr>
        <w:t xml:space="preserve"> plazo.</w:t>
      </w:r>
    </w:p>
    <w:p w14:paraId="2FD7E14D" w14:textId="77777777" w:rsidR="00BF4B7C" w:rsidRPr="00BF4B7C" w:rsidRDefault="00BF4B7C" w:rsidP="00BF4B7C">
      <w:pPr>
        <w:spacing w:after="240"/>
        <w:jc w:val="both"/>
        <w:rPr>
          <w:sz w:val="24"/>
          <w:lang w:val="es-ES"/>
        </w:rPr>
      </w:pPr>
    </w:p>
    <w:p w14:paraId="247A78AC" w14:textId="5A23AC07" w:rsidR="00507E14" w:rsidRDefault="0052080D" w:rsidP="00BF4B7C">
      <w:pPr>
        <w:pStyle w:val="Text"/>
        <w:spacing w:after="240" w:line="240" w:lineRule="auto"/>
        <w:rPr>
          <w:b/>
          <w:sz w:val="22"/>
          <w:szCs w:val="24"/>
          <w:lang w:val="es-ES"/>
        </w:rPr>
      </w:pPr>
      <w:r w:rsidRPr="00CF03F4">
        <w:rPr>
          <w:b/>
          <w:sz w:val="22"/>
          <w:szCs w:val="24"/>
          <w:lang w:val="es-ES"/>
        </w:rPr>
        <w:t>REFERENCIAS</w:t>
      </w:r>
      <w:bookmarkStart w:id="0" w:name="_GoBack"/>
      <w:bookmarkEnd w:id="0"/>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4173"/>
      </w:tblGrid>
      <w:tr w:rsidR="00507E14" w:rsidRPr="00761BFE" w14:paraId="7D46CA25" w14:textId="77777777" w:rsidTr="00107616">
        <w:trPr>
          <w:tblCellSpacing w:w="15" w:type="dxa"/>
        </w:trPr>
        <w:tc>
          <w:tcPr>
            <w:tcW w:w="50" w:type="pct"/>
            <w:hideMark/>
          </w:tcPr>
          <w:p w14:paraId="395DBE07" w14:textId="77777777" w:rsidR="00507E14" w:rsidRPr="00507E14" w:rsidRDefault="00507E14" w:rsidP="00633684">
            <w:pPr>
              <w:pStyle w:val="Bibliografa"/>
              <w:rPr>
                <w:noProof/>
                <w:sz w:val="24"/>
                <w:szCs w:val="24"/>
              </w:rPr>
            </w:pPr>
            <w:r w:rsidRPr="00507E14">
              <w:rPr>
                <w:noProof/>
                <w:sz w:val="24"/>
                <w:szCs w:val="24"/>
              </w:rPr>
              <w:t xml:space="preserve">[1] </w:t>
            </w:r>
          </w:p>
        </w:tc>
        <w:tc>
          <w:tcPr>
            <w:tcW w:w="0" w:type="auto"/>
            <w:hideMark/>
          </w:tcPr>
          <w:p w14:paraId="6C89132A" w14:textId="22A47138" w:rsidR="00507E14" w:rsidRDefault="00507E14" w:rsidP="00633684">
            <w:pPr>
              <w:pStyle w:val="Bibliografa"/>
              <w:rPr>
                <w:noProof/>
                <w:sz w:val="24"/>
                <w:szCs w:val="24"/>
                <w:lang w:val="es-EC"/>
              </w:rPr>
            </w:pPr>
            <w:r w:rsidRPr="00507E14">
              <w:rPr>
                <w:noProof/>
                <w:sz w:val="24"/>
                <w:szCs w:val="24"/>
                <w:lang w:val="es-EC"/>
              </w:rPr>
              <w:t xml:space="preserve">L. Pérez, "Conversaplast," </w:t>
            </w:r>
            <w:r w:rsidRPr="00507E14">
              <w:rPr>
                <w:i/>
                <w:iCs/>
                <w:noProof/>
                <w:sz w:val="24"/>
                <w:szCs w:val="24"/>
                <w:lang w:val="es-EC"/>
              </w:rPr>
              <w:t xml:space="preserve">Sobre el Efecto Multiplicador del Sector Plástico en la Sociedad y Economía., </w:t>
            </w:r>
            <w:r w:rsidRPr="00507E14">
              <w:rPr>
                <w:noProof/>
                <w:sz w:val="24"/>
                <w:szCs w:val="24"/>
                <w:lang w:val="es-EC"/>
              </w:rPr>
              <w:t>no. 19, pp. 20-24, 30 Septiembre 2016.</w:t>
            </w:r>
          </w:p>
          <w:p w14:paraId="5C4FD261" w14:textId="06AB1674" w:rsidR="00507E14" w:rsidRPr="00507E14" w:rsidRDefault="00507E14" w:rsidP="00633684">
            <w:pPr>
              <w:rPr>
                <w:lang w:val="es-EC"/>
              </w:rPr>
            </w:pPr>
          </w:p>
        </w:tc>
      </w:tr>
      <w:tr w:rsidR="00507E14" w14:paraId="16F18B69" w14:textId="77777777" w:rsidTr="00107616">
        <w:trPr>
          <w:tblCellSpacing w:w="15" w:type="dxa"/>
        </w:trPr>
        <w:tc>
          <w:tcPr>
            <w:tcW w:w="50" w:type="pct"/>
            <w:hideMark/>
          </w:tcPr>
          <w:p w14:paraId="1FC5F7C3" w14:textId="77777777" w:rsidR="00507E14" w:rsidRPr="00507E14" w:rsidRDefault="00507E14" w:rsidP="00633684">
            <w:pPr>
              <w:pStyle w:val="Bibliografa"/>
              <w:rPr>
                <w:noProof/>
                <w:sz w:val="24"/>
                <w:szCs w:val="24"/>
              </w:rPr>
            </w:pPr>
            <w:r w:rsidRPr="00507E14">
              <w:rPr>
                <w:noProof/>
                <w:sz w:val="24"/>
                <w:szCs w:val="24"/>
              </w:rPr>
              <w:t xml:space="preserve">[2] </w:t>
            </w:r>
          </w:p>
        </w:tc>
        <w:tc>
          <w:tcPr>
            <w:tcW w:w="0" w:type="auto"/>
            <w:hideMark/>
          </w:tcPr>
          <w:p w14:paraId="642C1E95" w14:textId="001677F1" w:rsidR="00507E14" w:rsidRDefault="00507E14" w:rsidP="00633684">
            <w:pPr>
              <w:pStyle w:val="Bibliografa"/>
              <w:rPr>
                <w:noProof/>
                <w:sz w:val="24"/>
                <w:szCs w:val="24"/>
              </w:rPr>
            </w:pPr>
            <w:r w:rsidRPr="00507E14">
              <w:rPr>
                <w:noProof/>
                <w:sz w:val="24"/>
                <w:szCs w:val="24"/>
              </w:rPr>
              <w:t>N. B. o. C. &amp;. Engineers, Disposable Products Manufacturing Handbook, New Delhi: Niir Proj</w:t>
            </w:r>
            <w:r w:rsidR="00BF4B7C">
              <w:rPr>
                <w:noProof/>
                <w:sz w:val="24"/>
                <w:szCs w:val="24"/>
              </w:rPr>
              <w:t>ect Consultancy Services, 2014.</w:t>
            </w:r>
          </w:p>
          <w:p w14:paraId="08BEB34F" w14:textId="61B126D8" w:rsidR="00507E14" w:rsidRPr="00507E14" w:rsidRDefault="00507E14" w:rsidP="00633684"/>
        </w:tc>
      </w:tr>
      <w:tr w:rsidR="00507E14" w14:paraId="487319DE" w14:textId="77777777" w:rsidTr="00107616">
        <w:trPr>
          <w:tblCellSpacing w:w="15" w:type="dxa"/>
        </w:trPr>
        <w:tc>
          <w:tcPr>
            <w:tcW w:w="50" w:type="pct"/>
            <w:hideMark/>
          </w:tcPr>
          <w:p w14:paraId="4B7DE6FA" w14:textId="77777777" w:rsidR="00507E14" w:rsidRPr="00507E14" w:rsidRDefault="00507E14" w:rsidP="00633684">
            <w:pPr>
              <w:pStyle w:val="Bibliografa"/>
              <w:rPr>
                <w:noProof/>
                <w:sz w:val="24"/>
                <w:szCs w:val="24"/>
              </w:rPr>
            </w:pPr>
            <w:r w:rsidRPr="00507E14">
              <w:rPr>
                <w:noProof/>
                <w:sz w:val="24"/>
                <w:szCs w:val="24"/>
              </w:rPr>
              <w:t xml:space="preserve">[3] </w:t>
            </w:r>
          </w:p>
        </w:tc>
        <w:tc>
          <w:tcPr>
            <w:tcW w:w="0" w:type="auto"/>
            <w:hideMark/>
          </w:tcPr>
          <w:p w14:paraId="4E1CD87A" w14:textId="2DA41F51" w:rsidR="00507E14" w:rsidRDefault="00507E14" w:rsidP="00633684">
            <w:pPr>
              <w:pStyle w:val="Bibliografa"/>
              <w:rPr>
                <w:noProof/>
                <w:sz w:val="24"/>
                <w:szCs w:val="24"/>
              </w:rPr>
            </w:pPr>
            <w:r w:rsidRPr="00507E14">
              <w:rPr>
                <w:noProof/>
                <w:sz w:val="24"/>
                <w:szCs w:val="24"/>
              </w:rPr>
              <w:t>A. Birley, R. Heath and M. Scott, Plastic Materials: Properties and Applications, Glasgow: Blackie Academic &amp; Profess</w:t>
            </w:r>
            <w:r w:rsidR="00BF4B7C">
              <w:rPr>
                <w:noProof/>
                <w:sz w:val="24"/>
                <w:szCs w:val="24"/>
              </w:rPr>
              <w:t>ional, 2012.</w:t>
            </w:r>
          </w:p>
          <w:p w14:paraId="3812E8A0" w14:textId="0B9E2C79" w:rsidR="00507E14" w:rsidRPr="00507E14" w:rsidRDefault="00507E14" w:rsidP="00633684"/>
        </w:tc>
      </w:tr>
      <w:tr w:rsidR="00507E14" w14:paraId="7281F9BF" w14:textId="77777777" w:rsidTr="00107616">
        <w:trPr>
          <w:tblCellSpacing w:w="15" w:type="dxa"/>
        </w:trPr>
        <w:tc>
          <w:tcPr>
            <w:tcW w:w="50" w:type="pct"/>
            <w:hideMark/>
          </w:tcPr>
          <w:p w14:paraId="02B42807" w14:textId="77777777" w:rsidR="00507E14" w:rsidRPr="00507E14" w:rsidRDefault="00507E14" w:rsidP="00633684">
            <w:pPr>
              <w:pStyle w:val="Bibliografa"/>
              <w:rPr>
                <w:noProof/>
                <w:sz w:val="24"/>
                <w:szCs w:val="24"/>
              </w:rPr>
            </w:pPr>
            <w:r w:rsidRPr="00507E14">
              <w:rPr>
                <w:noProof/>
                <w:sz w:val="24"/>
                <w:szCs w:val="24"/>
              </w:rPr>
              <w:t xml:space="preserve">[4] </w:t>
            </w:r>
          </w:p>
        </w:tc>
        <w:tc>
          <w:tcPr>
            <w:tcW w:w="0" w:type="auto"/>
            <w:hideMark/>
          </w:tcPr>
          <w:p w14:paraId="5BBFD1BF" w14:textId="4A7E021E" w:rsidR="00507E14" w:rsidRDefault="00507E14" w:rsidP="00633684">
            <w:pPr>
              <w:pStyle w:val="Bibliografa"/>
              <w:rPr>
                <w:noProof/>
                <w:sz w:val="24"/>
                <w:szCs w:val="24"/>
              </w:rPr>
            </w:pPr>
            <w:r w:rsidRPr="00507E14">
              <w:rPr>
                <w:noProof/>
                <w:sz w:val="24"/>
                <w:szCs w:val="24"/>
              </w:rPr>
              <w:t>J. Wiley, Processing and Finishing of Polymeric Materials, New J</w:t>
            </w:r>
            <w:r w:rsidR="00BF4B7C">
              <w:rPr>
                <w:noProof/>
                <w:sz w:val="24"/>
                <w:szCs w:val="24"/>
              </w:rPr>
              <w:t>ersey: John Wiley &amp; Sons, 2012.</w:t>
            </w:r>
          </w:p>
          <w:p w14:paraId="547047DE" w14:textId="43A994D7" w:rsidR="00507E14" w:rsidRPr="00507E14" w:rsidRDefault="00507E14" w:rsidP="00633684"/>
        </w:tc>
      </w:tr>
      <w:tr w:rsidR="00507E14" w14:paraId="694E2B4A" w14:textId="77777777" w:rsidTr="00107616">
        <w:trPr>
          <w:tblCellSpacing w:w="15" w:type="dxa"/>
        </w:trPr>
        <w:tc>
          <w:tcPr>
            <w:tcW w:w="50" w:type="pct"/>
            <w:hideMark/>
          </w:tcPr>
          <w:p w14:paraId="7F570D05" w14:textId="77777777" w:rsidR="00507E14" w:rsidRPr="00507E14" w:rsidRDefault="00507E14" w:rsidP="00633684">
            <w:pPr>
              <w:pStyle w:val="Bibliografa"/>
              <w:rPr>
                <w:noProof/>
                <w:sz w:val="24"/>
                <w:szCs w:val="24"/>
              </w:rPr>
            </w:pPr>
            <w:r w:rsidRPr="00507E14">
              <w:rPr>
                <w:noProof/>
                <w:sz w:val="24"/>
                <w:szCs w:val="24"/>
              </w:rPr>
              <w:t xml:space="preserve">[5] </w:t>
            </w:r>
          </w:p>
        </w:tc>
        <w:tc>
          <w:tcPr>
            <w:tcW w:w="0" w:type="auto"/>
            <w:hideMark/>
          </w:tcPr>
          <w:p w14:paraId="3A8E0801" w14:textId="77777777" w:rsidR="00507E14" w:rsidRDefault="00507E14" w:rsidP="00633684">
            <w:pPr>
              <w:pStyle w:val="Bibliografa"/>
              <w:rPr>
                <w:noProof/>
                <w:sz w:val="24"/>
                <w:szCs w:val="24"/>
              </w:rPr>
            </w:pPr>
            <w:r w:rsidRPr="00507E14">
              <w:rPr>
                <w:noProof/>
                <w:sz w:val="24"/>
                <w:szCs w:val="24"/>
              </w:rPr>
              <w:t>V. Gingery, "The Secrets of Building a Plastic Injection Molding Machine," Gingery Publishing, Kimberling City, 2015.</w:t>
            </w:r>
          </w:p>
          <w:p w14:paraId="499B63BD" w14:textId="68DE7DD3" w:rsidR="00507E14" w:rsidRPr="00507E14" w:rsidRDefault="00507E14" w:rsidP="00633684"/>
        </w:tc>
      </w:tr>
      <w:tr w:rsidR="00507E14" w14:paraId="09F08244" w14:textId="77777777" w:rsidTr="00107616">
        <w:trPr>
          <w:tblCellSpacing w:w="15" w:type="dxa"/>
        </w:trPr>
        <w:tc>
          <w:tcPr>
            <w:tcW w:w="50" w:type="pct"/>
            <w:hideMark/>
          </w:tcPr>
          <w:p w14:paraId="76DFA9B8" w14:textId="77777777" w:rsidR="00507E14" w:rsidRPr="00507E14" w:rsidRDefault="00507E14" w:rsidP="00633684">
            <w:pPr>
              <w:pStyle w:val="Bibliografa"/>
              <w:rPr>
                <w:noProof/>
                <w:sz w:val="24"/>
                <w:szCs w:val="24"/>
              </w:rPr>
            </w:pPr>
            <w:r w:rsidRPr="00507E14">
              <w:rPr>
                <w:noProof/>
                <w:sz w:val="24"/>
                <w:szCs w:val="24"/>
              </w:rPr>
              <w:t xml:space="preserve">[6] </w:t>
            </w:r>
          </w:p>
        </w:tc>
        <w:tc>
          <w:tcPr>
            <w:tcW w:w="0" w:type="auto"/>
            <w:hideMark/>
          </w:tcPr>
          <w:p w14:paraId="2B173A9B" w14:textId="77777777" w:rsidR="00507E14" w:rsidRDefault="00507E14" w:rsidP="00633684">
            <w:pPr>
              <w:pStyle w:val="Bibliografa"/>
              <w:rPr>
                <w:noProof/>
                <w:sz w:val="24"/>
                <w:szCs w:val="24"/>
              </w:rPr>
            </w:pPr>
            <w:r w:rsidRPr="00507E14">
              <w:rPr>
                <w:noProof/>
                <w:sz w:val="24"/>
                <w:szCs w:val="24"/>
                <w:lang w:val="es-EC"/>
              </w:rPr>
              <w:t xml:space="preserve">L. Gavilánez and A. Llerena, Diseño e implementación de un sistema de Párison </w:t>
            </w:r>
            <w:r w:rsidRPr="00507E14">
              <w:rPr>
                <w:noProof/>
                <w:sz w:val="24"/>
                <w:szCs w:val="24"/>
                <w:lang w:val="es-EC"/>
              </w:rPr>
              <w:lastRenderedPageBreak/>
              <w:t xml:space="preserve">para regular el espesor de envases plásticos en un proceso de extrusión continua en la empresa INPLÁSTICO. </w:t>
            </w:r>
            <w:r w:rsidRPr="00507E14">
              <w:rPr>
                <w:noProof/>
                <w:sz w:val="24"/>
                <w:szCs w:val="24"/>
              </w:rPr>
              <w:t>Tesis (Pregrado)., Latacunga: Universidad de las Fuerzas Armadas ESPE, 2015.</w:t>
            </w:r>
          </w:p>
          <w:p w14:paraId="7D7EF100" w14:textId="75D5EDF8" w:rsidR="00507E14" w:rsidRPr="00507E14" w:rsidRDefault="00507E14" w:rsidP="00633684">
            <w:pPr>
              <w:pStyle w:val="Bibliografa"/>
              <w:rPr>
                <w:noProof/>
                <w:sz w:val="24"/>
                <w:szCs w:val="24"/>
              </w:rPr>
            </w:pPr>
            <w:r w:rsidRPr="00507E14">
              <w:rPr>
                <w:noProof/>
                <w:sz w:val="24"/>
                <w:szCs w:val="24"/>
              </w:rPr>
              <w:t xml:space="preserve"> </w:t>
            </w:r>
          </w:p>
        </w:tc>
      </w:tr>
      <w:tr w:rsidR="00507E14" w14:paraId="54CD49E7" w14:textId="77777777" w:rsidTr="00107616">
        <w:trPr>
          <w:tblCellSpacing w:w="15" w:type="dxa"/>
        </w:trPr>
        <w:tc>
          <w:tcPr>
            <w:tcW w:w="50" w:type="pct"/>
            <w:hideMark/>
          </w:tcPr>
          <w:p w14:paraId="6AC22884" w14:textId="77777777" w:rsidR="00507E14" w:rsidRPr="00507E14" w:rsidRDefault="00507E14" w:rsidP="00633684">
            <w:pPr>
              <w:pStyle w:val="Bibliografa"/>
              <w:rPr>
                <w:noProof/>
                <w:sz w:val="24"/>
                <w:szCs w:val="24"/>
              </w:rPr>
            </w:pPr>
            <w:r w:rsidRPr="00507E14">
              <w:rPr>
                <w:noProof/>
                <w:sz w:val="24"/>
                <w:szCs w:val="24"/>
              </w:rPr>
              <w:lastRenderedPageBreak/>
              <w:t xml:space="preserve">[7] </w:t>
            </w:r>
          </w:p>
        </w:tc>
        <w:tc>
          <w:tcPr>
            <w:tcW w:w="0" w:type="auto"/>
            <w:hideMark/>
          </w:tcPr>
          <w:p w14:paraId="1196641A" w14:textId="04A23D56" w:rsidR="00507E14" w:rsidRDefault="00507E14" w:rsidP="00633684">
            <w:pPr>
              <w:pStyle w:val="Bibliografa"/>
              <w:rPr>
                <w:noProof/>
                <w:sz w:val="24"/>
                <w:szCs w:val="24"/>
              </w:rPr>
            </w:pPr>
            <w:r w:rsidRPr="00507E14">
              <w:rPr>
                <w:noProof/>
                <w:sz w:val="24"/>
                <w:szCs w:val="24"/>
              </w:rPr>
              <w:t xml:space="preserve">M. Berins, SPI Plastics Engineering Handbook of the Society of the Plastics Industry, Inc., Springer </w:t>
            </w:r>
            <w:r w:rsidR="00BF4B7C">
              <w:rPr>
                <w:noProof/>
                <w:sz w:val="24"/>
                <w:szCs w:val="24"/>
              </w:rPr>
              <w:t>Science &amp; Business Media, 2012.</w:t>
            </w:r>
          </w:p>
          <w:p w14:paraId="35994A89" w14:textId="35301B5C" w:rsidR="00507E14" w:rsidRPr="00507E14" w:rsidRDefault="00507E14" w:rsidP="00633684"/>
        </w:tc>
      </w:tr>
      <w:tr w:rsidR="00507E14" w14:paraId="799FBEAD" w14:textId="77777777" w:rsidTr="00107616">
        <w:trPr>
          <w:tblCellSpacing w:w="15" w:type="dxa"/>
        </w:trPr>
        <w:tc>
          <w:tcPr>
            <w:tcW w:w="50" w:type="pct"/>
            <w:hideMark/>
          </w:tcPr>
          <w:p w14:paraId="6298FE7B" w14:textId="77777777" w:rsidR="00507E14" w:rsidRPr="00507E14" w:rsidRDefault="00507E14" w:rsidP="00633684">
            <w:pPr>
              <w:pStyle w:val="Bibliografa"/>
              <w:rPr>
                <w:noProof/>
                <w:sz w:val="24"/>
                <w:szCs w:val="24"/>
              </w:rPr>
            </w:pPr>
            <w:r w:rsidRPr="00507E14">
              <w:rPr>
                <w:noProof/>
                <w:sz w:val="24"/>
                <w:szCs w:val="24"/>
              </w:rPr>
              <w:t xml:space="preserve">[8] </w:t>
            </w:r>
          </w:p>
        </w:tc>
        <w:tc>
          <w:tcPr>
            <w:tcW w:w="0" w:type="auto"/>
            <w:hideMark/>
          </w:tcPr>
          <w:p w14:paraId="5C508D24" w14:textId="2FB7E9C6" w:rsidR="00507E14" w:rsidRDefault="00507E14" w:rsidP="00633684">
            <w:pPr>
              <w:pStyle w:val="Bibliografa"/>
              <w:rPr>
                <w:noProof/>
                <w:sz w:val="24"/>
                <w:szCs w:val="24"/>
              </w:rPr>
            </w:pPr>
            <w:r w:rsidRPr="00507E14">
              <w:rPr>
                <w:noProof/>
                <w:sz w:val="24"/>
                <w:szCs w:val="24"/>
              </w:rPr>
              <w:t>MOOG, Operating Instructions for Wall Thickness Prog</w:t>
            </w:r>
            <w:r w:rsidR="00BF4B7C">
              <w:rPr>
                <w:noProof/>
                <w:sz w:val="24"/>
                <w:szCs w:val="24"/>
              </w:rPr>
              <w:t>rammers, East Aurora, NY, 2014.</w:t>
            </w:r>
          </w:p>
          <w:p w14:paraId="22678D2D" w14:textId="518AFE74" w:rsidR="00507E14" w:rsidRPr="00507E14" w:rsidRDefault="00507E14" w:rsidP="00633684"/>
        </w:tc>
      </w:tr>
      <w:tr w:rsidR="00507E14" w14:paraId="0DAB4F54" w14:textId="77777777" w:rsidTr="00107616">
        <w:trPr>
          <w:tblCellSpacing w:w="15" w:type="dxa"/>
        </w:trPr>
        <w:tc>
          <w:tcPr>
            <w:tcW w:w="50" w:type="pct"/>
            <w:hideMark/>
          </w:tcPr>
          <w:p w14:paraId="0062F00F" w14:textId="77777777" w:rsidR="00507E14" w:rsidRPr="00507E14" w:rsidRDefault="00507E14" w:rsidP="00633684">
            <w:pPr>
              <w:pStyle w:val="Bibliografa"/>
              <w:rPr>
                <w:noProof/>
                <w:sz w:val="24"/>
                <w:szCs w:val="24"/>
              </w:rPr>
            </w:pPr>
            <w:r w:rsidRPr="00507E14">
              <w:rPr>
                <w:noProof/>
                <w:sz w:val="24"/>
                <w:szCs w:val="24"/>
              </w:rPr>
              <w:t xml:space="preserve">[9] </w:t>
            </w:r>
          </w:p>
        </w:tc>
        <w:tc>
          <w:tcPr>
            <w:tcW w:w="0" w:type="auto"/>
            <w:hideMark/>
          </w:tcPr>
          <w:p w14:paraId="51418BA8" w14:textId="5AA3C8D4" w:rsidR="00507E14" w:rsidRDefault="00507E14" w:rsidP="00633684">
            <w:pPr>
              <w:pStyle w:val="Bibliografa"/>
              <w:rPr>
                <w:noProof/>
                <w:sz w:val="24"/>
                <w:szCs w:val="24"/>
              </w:rPr>
            </w:pPr>
            <w:r w:rsidRPr="00507E14">
              <w:rPr>
                <w:noProof/>
                <w:sz w:val="24"/>
                <w:szCs w:val="24"/>
              </w:rPr>
              <w:t>W. Bolton, Programable Logic Controllers, 6 ed., Oxford: Elseiv</w:t>
            </w:r>
            <w:r w:rsidR="00BF4B7C">
              <w:rPr>
                <w:noProof/>
                <w:sz w:val="24"/>
                <w:szCs w:val="24"/>
              </w:rPr>
              <w:t>ier Science &amp; Technology, 2015.</w:t>
            </w:r>
          </w:p>
          <w:p w14:paraId="6EA010A4" w14:textId="19439897" w:rsidR="00507E14" w:rsidRPr="00507E14" w:rsidRDefault="00507E14" w:rsidP="00633684"/>
        </w:tc>
      </w:tr>
      <w:tr w:rsidR="00507E14" w14:paraId="4EC05229" w14:textId="77777777" w:rsidTr="00107616">
        <w:trPr>
          <w:tblCellSpacing w:w="15" w:type="dxa"/>
        </w:trPr>
        <w:tc>
          <w:tcPr>
            <w:tcW w:w="50" w:type="pct"/>
            <w:hideMark/>
          </w:tcPr>
          <w:p w14:paraId="000F1306" w14:textId="77777777" w:rsidR="00507E14" w:rsidRPr="00507E14" w:rsidRDefault="00507E14" w:rsidP="00633684">
            <w:pPr>
              <w:pStyle w:val="Bibliografa"/>
              <w:rPr>
                <w:noProof/>
                <w:sz w:val="24"/>
                <w:szCs w:val="24"/>
              </w:rPr>
            </w:pPr>
            <w:r w:rsidRPr="00507E14">
              <w:rPr>
                <w:noProof/>
                <w:sz w:val="24"/>
                <w:szCs w:val="24"/>
              </w:rPr>
              <w:t xml:space="preserve">[10] </w:t>
            </w:r>
          </w:p>
        </w:tc>
        <w:tc>
          <w:tcPr>
            <w:tcW w:w="0" w:type="auto"/>
            <w:hideMark/>
          </w:tcPr>
          <w:p w14:paraId="02D7C39A" w14:textId="6A13AED4" w:rsidR="00507E14" w:rsidRDefault="00507E14" w:rsidP="00633684">
            <w:pPr>
              <w:pStyle w:val="Bibliografa"/>
              <w:rPr>
                <w:noProof/>
                <w:sz w:val="24"/>
                <w:szCs w:val="24"/>
              </w:rPr>
            </w:pPr>
            <w:r w:rsidRPr="00507E14">
              <w:rPr>
                <w:noProof/>
                <w:sz w:val="24"/>
                <w:szCs w:val="24"/>
              </w:rPr>
              <w:t xml:space="preserve">B. Armstrong-Helouvry, Control of Machines with Friction, Springer </w:t>
            </w:r>
            <w:r w:rsidR="00BF4B7C">
              <w:rPr>
                <w:noProof/>
                <w:sz w:val="24"/>
                <w:szCs w:val="24"/>
              </w:rPr>
              <w:t>Science &amp; Business Media, 2012.</w:t>
            </w:r>
          </w:p>
          <w:p w14:paraId="5D5987EC" w14:textId="5A978BB7" w:rsidR="00507E14" w:rsidRPr="00507E14" w:rsidRDefault="00507E14" w:rsidP="00633684"/>
        </w:tc>
      </w:tr>
      <w:tr w:rsidR="00507E14" w:rsidRPr="00761BFE" w14:paraId="6B2AD2BF" w14:textId="77777777" w:rsidTr="00107616">
        <w:trPr>
          <w:tblCellSpacing w:w="15" w:type="dxa"/>
        </w:trPr>
        <w:tc>
          <w:tcPr>
            <w:tcW w:w="50" w:type="pct"/>
            <w:hideMark/>
          </w:tcPr>
          <w:p w14:paraId="431CC5D0" w14:textId="77777777" w:rsidR="00507E14" w:rsidRPr="00507E14" w:rsidRDefault="00507E14" w:rsidP="00633684">
            <w:pPr>
              <w:pStyle w:val="Bibliografa"/>
              <w:rPr>
                <w:noProof/>
                <w:sz w:val="24"/>
                <w:szCs w:val="24"/>
              </w:rPr>
            </w:pPr>
            <w:r w:rsidRPr="00507E14">
              <w:rPr>
                <w:noProof/>
                <w:sz w:val="24"/>
                <w:szCs w:val="24"/>
              </w:rPr>
              <w:t xml:space="preserve">[11] </w:t>
            </w:r>
          </w:p>
        </w:tc>
        <w:tc>
          <w:tcPr>
            <w:tcW w:w="0" w:type="auto"/>
            <w:hideMark/>
          </w:tcPr>
          <w:p w14:paraId="47C680C6" w14:textId="3F220BD0" w:rsidR="00507E14" w:rsidRDefault="00507E14" w:rsidP="00633684">
            <w:pPr>
              <w:pStyle w:val="Bibliografa"/>
              <w:rPr>
                <w:noProof/>
                <w:sz w:val="24"/>
                <w:szCs w:val="24"/>
                <w:lang w:val="es-EC"/>
              </w:rPr>
            </w:pPr>
            <w:r w:rsidRPr="00507E14">
              <w:rPr>
                <w:noProof/>
                <w:sz w:val="24"/>
                <w:szCs w:val="24"/>
                <w:lang w:val="es-EC"/>
              </w:rPr>
              <w:t>V. Guerrero, L. Martínez and R. Yuste, Comunicaciones Industria</w:t>
            </w:r>
            <w:r w:rsidR="00BF4B7C">
              <w:rPr>
                <w:noProof/>
                <w:sz w:val="24"/>
                <w:szCs w:val="24"/>
                <w:lang w:val="es-EC"/>
              </w:rPr>
              <w:t>les, Barcelona: Marcombo, 2012.</w:t>
            </w:r>
          </w:p>
          <w:p w14:paraId="41DD8B03" w14:textId="2A778F70" w:rsidR="00507E14" w:rsidRPr="00507E14" w:rsidRDefault="00507E14" w:rsidP="00633684">
            <w:pPr>
              <w:rPr>
                <w:lang w:val="es-EC"/>
              </w:rPr>
            </w:pPr>
          </w:p>
        </w:tc>
      </w:tr>
      <w:tr w:rsidR="00507E14" w14:paraId="46A28992" w14:textId="77777777" w:rsidTr="00107616">
        <w:trPr>
          <w:tblCellSpacing w:w="15" w:type="dxa"/>
        </w:trPr>
        <w:tc>
          <w:tcPr>
            <w:tcW w:w="50" w:type="pct"/>
            <w:hideMark/>
          </w:tcPr>
          <w:p w14:paraId="64E3CF5D" w14:textId="77777777" w:rsidR="00507E14" w:rsidRPr="00507E14" w:rsidRDefault="00507E14" w:rsidP="00633684">
            <w:pPr>
              <w:pStyle w:val="Bibliografa"/>
              <w:rPr>
                <w:noProof/>
                <w:sz w:val="24"/>
                <w:szCs w:val="24"/>
              </w:rPr>
            </w:pPr>
            <w:r w:rsidRPr="00507E14">
              <w:rPr>
                <w:noProof/>
                <w:sz w:val="24"/>
                <w:szCs w:val="24"/>
              </w:rPr>
              <w:t xml:space="preserve">[12] </w:t>
            </w:r>
          </w:p>
        </w:tc>
        <w:tc>
          <w:tcPr>
            <w:tcW w:w="0" w:type="auto"/>
            <w:hideMark/>
          </w:tcPr>
          <w:p w14:paraId="311F8374" w14:textId="77777777" w:rsidR="00507E14" w:rsidRDefault="00507E14" w:rsidP="00633684">
            <w:pPr>
              <w:pStyle w:val="Bibliografa"/>
              <w:rPr>
                <w:noProof/>
                <w:sz w:val="24"/>
                <w:szCs w:val="24"/>
              </w:rPr>
            </w:pPr>
            <w:r w:rsidRPr="00507E14">
              <w:rPr>
                <w:noProof/>
                <w:sz w:val="24"/>
                <w:szCs w:val="24"/>
              </w:rPr>
              <w:t>R. Mott and J. Untener, Applied Fluid Mechanics: Global Edition, 7 ed., New York: Pearson Education Limited, 2015.</w:t>
            </w:r>
          </w:p>
          <w:p w14:paraId="129704DF" w14:textId="5388C252" w:rsidR="00507E14" w:rsidRPr="00507E14" w:rsidRDefault="00507E14" w:rsidP="00633684">
            <w:pPr>
              <w:pStyle w:val="Bibliografa"/>
              <w:rPr>
                <w:noProof/>
                <w:sz w:val="24"/>
                <w:szCs w:val="24"/>
              </w:rPr>
            </w:pPr>
          </w:p>
        </w:tc>
      </w:tr>
      <w:tr w:rsidR="00507E14" w14:paraId="4A5977E9" w14:textId="77777777" w:rsidTr="00107616">
        <w:trPr>
          <w:tblCellSpacing w:w="15" w:type="dxa"/>
        </w:trPr>
        <w:tc>
          <w:tcPr>
            <w:tcW w:w="50" w:type="pct"/>
            <w:hideMark/>
          </w:tcPr>
          <w:p w14:paraId="64848678" w14:textId="77777777" w:rsidR="00507E14" w:rsidRPr="00507E14" w:rsidRDefault="00507E14" w:rsidP="00633684">
            <w:pPr>
              <w:pStyle w:val="Bibliografa"/>
              <w:rPr>
                <w:noProof/>
                <w:sz w:val="24"/>
                <w:szCs w:val="24"/>
              </w:rPr>
            </w:pPr>
            <w:r w:rsidRPr="00507E14">
              <w:rPr>
                <w:noProof/>
                <w:sz w:val="24"/>
                <w:szCs w:val="24"/>
              </w:rPr>
              <w:t xml:space="preserve">[13] </w:t>
            </w:r>
          </w:p>
        </w:tc>
        <w:tc>
          <w:tcPr>
            <w:tcW w:w="0" w:type="auto"/>
            <w:hideMark/>
          </w:tcPr>
          <w:p w14:paraId="0478D7F4" w14:textId="77777777" w:rsidR="00507E14" w:rsidRDefault="00507E14" w:rsidP="00633684">
            <w:pPr>
              <w:pStyle w:val="Bibliografa"/>
              <w:rPr>
                <w:noProof/>
                <w:sz w:val="24"/>
                <w:szCs w:val="24"/>
              </w:rPr>
            </w:pPr>
            <w:r w:rsidRPr="00507E14">
              <w:rPr>
                <w:noProof/>
                <w:sz w:val="24"/>
                <w:szCs w:val="24"/>
              </w:rPr>
              <w:t>Chevron, "Chevron Hydraulic Oil AW," 01 07 2016. [Online]. Available: https://cglapps.chevron.com/msdspds/PD</w:t>
            </w:r>
            <w:r>
              <w:rPr>
                <w:noProof/>
                <w:sz w:val="24"/>
                <w:szCs w:val="24"/>
              </w:rPr>
              <w:br/>
            </w:r>
            <w:r w:rsidRPr="00507E14">
              <w:rPr>
                <w:noProof/>
                <w:sz w:val="24"/>
                <w:szCs w:val="24"/>
              </w:rPr>
              <w:t>SDetailPage.aspx?docDataId=77166&amp;</w:t>
            </w:r>
            <w:r>
              <w:rPr>
                <w:noProof/>
                <w:sz w:val="24"/>
                <w:szCs w:val="24"/>
              </w:rPr>
              <w:br/>
            </w:r>
            <w:r w:rsidRPr="00507E14">
              <w:rPr>
                <w:noProof/>
                <w:sz w:val="24"/>
                <w:szCs w:val="24"/>
              </w:rPr>
              <w:t>docFormat=PDF.</w:t>
            </w:r>
            <w:r>
              <w:rPr>
                <w:noProof/>
                <w:sz w:val="24"/>
                <w:szCs w:val="24"/>
              </w:rPr>
              <w:br/>
            </w:r>
            <w:r w:rsidRPr="00507E14">
              <w:rPr>
                <w:noProof/>
                <w:sz w:val="24"/>
                <w:szCs w:val="24"/>
              </w:rPr>
              <w:t xml:space="preserve"> [Accessed 20 09 2016].</w:t>
            </w:r>
          </w:p>
          <w:p w14:paraId="4B27A107" w14:textId="2102D382" w:rsidR="00507E14" w:rsidRPr="00507E14" w:rsidRDefault="00507E14" w:rsidP="00633684"/>
        </w:tc>
      </w:tr>
      <w:tr w:rsidR="00507E14" w14:paraId="29049413" w14:textId="77777777" w:rsidTr="00107616">
        <w:trPr>
          <w:tblCellSpacing w:w="15" w:type="dxa"/>
        </w:trPr>
        <w:tc>
          <w:tcPr>
            <w:tcW w:w="50" w:type="pct"/>
            <w:hideMark/>
          </w:tcPr>
          <w:p w14:paraId="655A14D6" w14:textId="77777777" w:rsidR="00507E14" w:rsidRPr="00507E14" w:rsidRDefault="00507E14" w:rsidP="00633684">
            <w:pPr>
              <w:pStyle w:val="Bibliografa"/>
              <w:rPr>
                <w:noProof/>
                <w:sz w:val="24"/>
                <w:szCs w:val="24"/>
              </w:rPr>
            </w:pPr>
            <w:r w:rsidRPr="00507E14">
              <w:rPr>
                <w:noProof/>
                <w:sz w:val="24"/>
                <w:szCs w:val="24"/>
              </w:rPr>
              <w:t xml:space="preserve">[14] </w:t>
            </w:r>
          </w:p>
        </w:tc>
        <w:tc>
          <w:tcPr>
            <w:tcW w:w="0" w:type="auto"/>
            <w:hideMark/>
          </w:tcPr>
          <w:p w14:paraId="7006A3EB" w14:textId="6CEDE6DD" w:rsidR="00507E14" w:rsidRDefault="00507E14" w:rsidP="00633684">
            <w:pPr>
              <w:pStyle w:val="Bibliografa"/>
              <w:rPr>
                <w:noProof/>
                <w:sz w:val="24"/>
                <w:szCs w:val="24"/>
              </w:rPr>
            </w:pPr>
            <w:r w:rsidRPr="00507E14">
              <w:rPr>
                <w:noProof/>
                <w:sz w:val="24"/>
                <w:szCs w:val="24"/>
              </w:rPr>
              <w:t>M. Chidambaram and V. Sathe, Relay Autotuning Identification and Control, Delhi: Ca</w:t>
            </w:r>
            <w:r w:rsidR="00BF4B7C">
              <w:rPr>
                <w:noProof/>
                <w:sz w:val="24"/>
                <w:szCs w:val="24"/>
              </w:rPr>
              <w:t>mbridge University Press, 2014.</w:t>
            </w:r>
          </w:p>
          <w:p w14:paraId="4BDE44DC" w14:textId="2B01682F" w:rsidR="00507E14" w:rsidRPr="00507E14" w:rsidRDefault="00507E14" w:rsidP="00633684"/>
        </w:tc>
      </w:tr>
      <w:tr w:rsidR="00507E14" w:rsidRPr="00761BFE" w14:paraId="056D0724" w14:textId="77777777" w:rsidTr="00107616">
        <w:trPr>
          <w:tblCellSpacing w:w="15" w:type="dxa"/>
        </w:trPr>
        <w:tc>
          <w:tcPr>
            <w:tcW w:w="50" w:type="pct"/>
            <w:hideMark/>
          </w:tcPr>
          <w:p w14:paraId="2FB162D0" w14:textId="77777777" w:rsidR="00507E14" w:rsidRPr="00507E14" w:rsidRDefault="00507E14" w:rsidP="00633684">
            <w:pPr>
              <w:pStyle w:val="Bibliografa"/>
              <w:rPr>
                <w:noProof/>
                <w:sz w:val="24"/>
                <w:szCs w:val="24"/>
              </w:rPr>
            </w:pPr>
            <w:r w:rsidRPr="00507E14">
              <w:rPr>
                <w:noProof/>
                <w:sz w:val="24"/>
                <w:szCs w:val="24"/>
              </w:rPr>
              <w:t xml:space="preserve">[15] </w:t>
            </w:r>
          </w:p>
        </w:tc>
        <w:tc>
          <w:tcPr>
            <w:tcW w:w="0" w:type="auto"/>
            <w:hideMark/>
          </w:tcPr>
          <w:p w14:paraId="43288B19" w14:textId="12293FFF" w:rsidR="00507E14" w:rsidRPr="00507E14" w:rsidRDefault="00507E14" w:rsidP="00633684">
            <w:pPr>
              <w:pStyle w:val="Bibliografa"/>
              <w:rPr>
                <w:noProof/>
                <w:sz w:val="24"/>
                <w:szCs w:val="24"/>
                <w:lang w:val="es-EC"/>
              </w:rPr>
            </w:pPr>
            <w:r w:rsidRPr="00507E14">
              <w:rPr>
                <w:noProof/>
                <w:sz w:val="24"/>
                <w:szCs w:val="24"/>
                <w:lang w:val="es-EC"/>
              </w:rPr>
              <w:t xml:space="preserve">A. Rodríguez, Sistemas SCADA, 2 </w:t>
            </w:r>
            <w:r w:rsidR="00BF4B7C">
              <w:rPr>
                <w:noProof/>
                <w:sz w:val="24"/>
                <w:szCs w:val="24"/>
                <w:lang w:val="es-EC"/>
              </w:rPr>
              <w:t>ed., Barcelona: Marcombo, 2012.</w:t>
            </w:r>
          </w:p>
        </w:tc>
      </w:tr>
    </w:tbl>
    <w:p w14:paraId="5BD9F066" w14:textId="77777777" w:rsidR="008B451E" w:rsidRDefault="008B451E" w:rsidP="00633684">
      <w:pPr>
        <w:pStyle w:val="Text"/>
        <w:spacing w:before="200" w:line="240" w:lineRule="auto"/>
        <w:ind w:firstLine="0"/>
        <w:rPr>
          <w:b/>
          <w:sz w:val="22"/>
          <w:szCs w:val="24"/>
          <w:lang w:val="es-ES"/>
        </w:rPr>
      </w:pPr>
    </w:p>
    <w:sectPr w:rsidR="008B451E" w:rsidSect="0019755A">
      <w:type w:val="continuous"/>
      <w:pgSz w:w="12240" w:h="15840" w:code="1"/>
      <w:pgMar w:top="1418" w:right="1418" w:bottom="1418" w:left="1418" w:header="431" w:footer="431"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F743E" w14:textId="77777777" w:rsidR="00A3466A" w:rsidRDefault="00A3466A">
      <w:r>
        <w:separator/>
      </w:r>
    </w:p>
  </w:endnote>
  <w:endnote w:type="continuationSeparator" w:id="0">
    <w:p w14:paraId="3E2EF2B6" w14:textId="77777777" w:rsidR="00A3466A" w:rsidRDefault="00A34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290032"/>
      <w:docPartObj>
        <w:docPartGallery w:val="Page Numbers (Bottom of Page)"/>
        <w:docPartUnique/>
      </w:docPartObj>
    </w:sdtPr>
    <w:sdtContent>
      <w:p w14:paraId="586B11BE" w14:textId="39842797" w:rsidR="00761BFE" w:rsidRDefault="00761BFE" w:rsidP="00716A57">
        <w:pPr>
          <w:pStyle w:val="Piedepgina"/>
          <w:jc w:val="center"/>
        </w:pPr>
        <w:r>
          <w:fldChar w:fldCharType="begin"/>
        </w:r>
        <w:r>
          <w:instrText>PAGE   \* MERGEFORMAT</w:instrText>
        </w:r>
        <w:r>
          <w:fldChar w:fldCharType="separate"/>
        </w:r>
        <w:r w:rsidR="00D30703" w:rsidRPr="00D30703">
          <w:rPr>
            <w:noProof/>
            <w:lang w:val="es-ES"/>
          </w:rPr>
          <w:t>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04C5C" w14:textId="77777777" w:rsidR="00A3466A" w:rsidRDefault="00A3466A"/>
  </w:footnote>
  <w:footnote w:type="continuationSeparator" w:id="0">
    <w:p w14:paraId="426763AF" w14:textId="77777777" w:rsidR="00A3466A" w:rsidRDefault="00A34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740AD" w14:textId="008AA93F" w:rsidR="00761BFE" w:rsidRDefault="00761BFE">
    <w:pPr>
      <w:ind w:right="360"/>
    </w:pPr>
    <w:r>
      <w:t>Vol. 5, No. 25</w:t>
    </w:r>
    <w:r w:rsidRPr="00E92163">
      <w:t xml:space="preserve">                                                                                                                  </w:t>
    </w:r>
    <w:proofErr w:type="spellStart"/>
    <w:r>
      <w:t>Marzo</w:t>
    </w:r>
    <w:proofErr w:type="spellEnd"/>
    <w:r w:rsidRPr="00E92163">
      <w:t xml:space="preserve"> – </w:t>
    </w:r>
    <w:proofErr w:type="spellStart"/>
    <w:r>
      <w:t>Abril</w:t>
    </w:r>
    <w:proofErr w:type="spellEnd"/>
    <w:r w:rsidRPr="00E92163">
      <w:t xml:space="preserv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2F820A2"/>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nsid w:val="1E9909FB"/>
    <w:multiLevelType w:val="hybridMultilevel"/>
    <w:tmpl w:val="42D8C82E"/>
    <w:lvl w:ilvl="0" w:tplc="B2CA6436">
      <w:start w:val="1"/>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nsid w:val="658C0558"/>
    <w:multiLevelType w:val="hybridMultilevel"/>
    <w:tmpl w:val="D00E64E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F9F3A2D"/>
    <w:multiLevelType w:val="hybridMultilevel"/>
    <w:tmpl w:val="F250AF90"/>
    <w:lvl w:ilvl="0" w:tplc="B2CA6436">
      <w:start w:val="1"/>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04"/>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E3MzY3tjQwNDUxMDVS0lEKTi0uzszPAykwqwUAxL05vywAAAA="/>
  </w:docVars>
  <w:rsids>
    <w:rsidRoot w:val="0091035B"/>
    <w:rsid w:val="00006CB9"/>
    <w:rsid w:val="00007C52"/>
    <w:rsid w:val="00012BDB"/>
    <w:rsid w:val="00017593"/>
    <w:rsid w:val="0002129C"/>
    <w:rsid w:val="00023E1D"/>
    <w:rsid w:val="000255CB"/>
    <w:rsid w:val="00030A0E"/>
    <w:rsid w:val="0003464A"/>
    <w:rsid w:val="0003648A"/>
    <w:rsid w:val="0004017C"/>
    <w:rsid w:val="00042E13"/>
    <w:rsid w:val="00052D55"/>
    <w:rsid w:val="00057466"/>
    <w:rsid w:val="00094001"/>
    <w:rsid w:val="000941A7"/>
    <w:rsid w:val="00097B46"/>
    <w:rsid w:val="000A168B"/>
    <w:rsid w:val="000A4A88"/>
    <w:rsid w:val="000D2BDE"/>
    <w:rsid w:val="000D5A86"/>
    <w:rsid w:val="00104BB0"/>
    <w:rsid w:val="00107616"/>
    <w:rsid w:val="0010794E"/>
    <w:rsid w:val="001179B2"/>
    <w:rsid w:val="00120482"/>
    <w:rsid w:val="00120BF2"/>
    <w:rsid w:val="00124C29"/>
    <w:rsid w:val="0013020F"/>
    <w:rsid w:val="0013354F"/>
    <w:rsid w:val="001341CB"/>
    <w:rsid w:val="00143F2E"/>
    <w:rsid w:val="00144E72"/>
    <w:rsid w:val="001464B6"/>
    <w:rsid w:val="0015677C"/>
    <w:rsid w:val="00156A44"/>
    <w:rsid w:val="00161FB1"/>
    <w:rsid w:val="001652E4"/>
    <w:rsid w:val="00165D2B"/>
    <w:rsid w:val="001673E5"/>
    <w:rsid w:val="00170401"/>
    <w:rsid w:val="0017323E"/>
    <w:rsid w:val="00174467"/>
    <w:rsid w:val="001768FF"/>
    <w:rsid w:val="00187442"/>
    <w:rsid w:val="0019755A"/>
    <w:rsid w:val="001A60B1"/>
    <w:rsid w:val="001B36B1"/>
    <w:rsid w:val="001C11D5"/>
    <w:rsid w:val="001C4456"/>
    <w:rsid w:val="001E7B7A"/>
    <w:rsid w:val="001F1859"/>
    <w:rsid w:val="001F4C5C"/>
    <w:rsid w:val="00204478"/>
    <w:rsid w:val="00207FB7"/>
    <w:rsid w:val="002103E4"/>
    <w:rsid w:val="002121A2"/>
    <w:rsid w:val="0021235D"/>
    <w:rsid w:val="002134F6"/>
    <w:rsid w:val="00214E2E"/>
    <w:rsid w:val="002157E0"/>
    <w:rsid w:val="00216141"/>
    <w:rsid w:val="00217186"/>
    <w:rsid w:val="00231833"/>
    <w:rsid w:val="00235A3B"/>
    <w:rsid w:val="00236061"/>
    <w:rsid w:val="002432CA"/>
    <w:rsid w:val="002434A1"/>
    <w:rsid w:val="00244EF7"/>
    <w:rsid w:val="0024762F"/>
    <w:rsid w:val="00261027"/>
    <w:rsid w:val="00261F3F"/>
    <w:rsid w:val="00263943"/>
    <w:rsid w:val="002651D7"/>
    <w:rsid w:val="00267B35"/>
    <w:rsid w:val="00271413"/>
    <w:rsid w:val="00280506"/>
    <w:rsid w:val="002947E6"/>
    <w:rsid w:val="002B3294"/>
    <w:rsid w:val="002C48F8"/>
    <w:rsid w:val="002D1E98"/>
    <w:rsid w:val="002D4B48"/>
    <w:rsid w:val="002D4D4F"/>
    <w:rsid w:val="002D54E3"/>
    <w:rsid w:val="002D6C1A"/>
    <w:rsid w:val="002D72FD"/>
    <w:rsid w:val="002E5A48"/>
    <w:rsid w:val="002F36FF"/>
    <w:rsid w:val="002F68AB"/>
    <w:rsid w:val="002F72CA"/>
    <w:rsid w:val="002F7910"/>
    <w:rsid w:val="003051CC"/>
    <w:rsid w:val="003079E1"/>
    <w:rsid w:val="003211C5"/>
    <w:rsid w:val="00324000"/>
    <w:rsid w:val="0032732A"/>
    <w:rsid w:val="003319EE"/>
    <w:rsid w:val="003427CE"/>
    <w:rsid w:val="003433A7"/>
    <w:rsid w:val="0034552B"/>
    <w:rsid w:val="00350561"/>
    <w:rsid w:val="00354954"/>
    <w:rsid w:val="00360269"/>
    <w:rsid w:val="00367238"/>
    <w:rsid w:val="00372C5F"/>
    <w:rsid w:val="00373149"/>
    <w:rsid w:val="003734C5"/>
    <w:rsid w:val="0037551B"/>
    <w:rsid w:val="00377979"/>
    <w:rsid w:val="00381BE4"/>
    <w:rsid w:val="00387F7A"/>
    <w:rsid w:val="00392DBA"/>
    <w:rsid w:val="00393D7F"/>
    <w:rsid w:val="003A55BE"/>
    <w:rsid w:val="003A5DB5"/>
    <w:rsid w:val="003A75AC"/>
    <w:rsid w:val="003C3322"/>
    <w:rsid w:val="003C68C2"/>
    <w:rsid w:val="003C6DDB"/>
    <w:rsid w:val="003D4CAE"/>
    <w:rsid w:val="003D7239"/>
    <w:rsid w:val="003E0FC2"/>
    <w:rsid w:val="003E4BC0"/>
    <w:rsid w:val="003E6CEC"/>
    <w:rsid w:val="003E7EB5"/>
    <w:rsid w:val="003F0FAA"/>
    <w:rsid w:val="003F26BD"/>
    <w:rsid w:val="003F2E30"/>
    <w:rsid w:val="003F52AD"/>
    <w:rsid w:val="003F6EAF"/>
    <w:rsid w:val="0040764F"/>
    <w:rsid w:val="00415015"/>
    <w:rsid w:val="00422281"/>
    <w:rsid w:val="004224D2"/>
    <w:rsid w:val="0043144F"/>
    <w:rsid w:val="00431BFA"/>
    <w:rsid w:val="004353CF"/>
    <w:rsid w:val="00435CEE"/>
    <w:rsid w:val="00446DD5"/>
    <w:rsid w:val="00451271"/>
    <w:rsid w:val="00453318"/>
    <w:rsid w:val="00462BA9"/>
    <w:rsid w:val="004631BC"/>
    <w:rsid w:val="00463DD0"/>
    <w:rsid w:val="00467F12"/>
    <w:rsid w:val="00473C23"/>
    <w:rsid w:val="004758E7"/>
    <w:rsid w:val="0048435A"/>
    <w:rsid w:val="00484761"/>
    <w:rsid w:val="00484DD5"/>
    <w:rsid w:val="00484DEC"/>
    <w:rsid w:val="00491573"/>
    <w:rsid w:val="00491C81"/>
    <w:rsid w:val="004956A3"/>
    <w:rsid w:val="00496880"/>
    <w:rsid w:val="004A09A3"/>
    <w:rsid w:val="004A4916"/>
    <w:rsid w:val="004A5E8C"/>
    <w:rsid w:val="004A6021"/>
    <w:rsid w:val="004A6BCC"/>
    <w:rsid w:val="004A7E73"/>
    <w:rsid w:val="004B3638"/>
    <w:rsid w:val="004B5293"/>
    <w:rsid w:val="004B535A"/>
    <w:rsid w:val="004C0513"/>
    <w:rsid w:val="004C1E16"/>
    <w:rsid w:val="004C2543"/>
    <w:rsid w:val="004C30B0"/>
    <w:rsid w:val="004C7F77"/>
    <w:rsid w:val="004D15CA"/>
    <w:rsid w:val="004D4056"/>
    <w:rsid w:val="004D446A"/>
    <w:rsid w:val="004E3E4C"/>
    <w:rsid w:val="004E526F"/>
    <w:rsid w:val="004F23A0"/>
    <w:rsid w:val="004F51AC"/>
    <w:rsid w:val="004F6ECA"/>
    <w:rsid w:val="004F72B1"/>
    <w:rsid w:val="005003E3"/>
    <w:rsid w:val="005014CF"/>
    <w:rsid w:val="00501D1F"/>
    <w:rsid w:val="00503ED8"/>
    <w:rsid w:val="005052CD"/>
    <w:rsid w:val="00506A75"/>
    <w:rsid w:val="00507E14"/>
    <w:rsid w:val="00511F9D"/>
    <w:rsid w:val="0052080D"/>
    <w:rsid w:val="00523541"/>
    <w:rsid w:val="005270C7"/>
    <w:rsid w:val="00527D87"/>
    <w:rsid w:val="00531D43"/>
    <w:rsid w:val="00537291"/>
    <w:rsid w:val="0054612C"/>
    <w:rsid w:val="00550A26"/>
    <w:rsid w:val="00550BF5"/>
    <w:rsid w:val="005514A9"/>
    <w:rsid w:val="00554E51"/>
    <w:rsid w:val="00561027"/>
    <w:rsid w:val="00561FA6"/>
    <w:rsid w:val="00564E4B"/>
    <w:rsid w:val="00567A70"/>
    <w:rsid w:val="00570A2C"/>
    <w:rsid w:val="00570A37"/>
    <w:rsid w:val="00571CAD"/>
    <w:rsid w:val="005729FE"/>
    <w:rsid w:val="00573DCE"/>
    <w:rsid w:val="005753D1"/>
    <w:rsid w:val="0058176C"/>
    <w:rsid w:val="00583D97"/>
    <w:rsid w:val="005841BA"/>
    <w:rsid w:val="00587E5F"/>
    <w:rsid w:val="00593463"/>
    <w:rsid w:val="005A2A15"/>
    <w:rsid w:val="005A43B4"/>
    <w:rsid w:val="005A45AE"/>
    <w:rsid w:val="005A4767"/>
    <w:rsid w:val="005A52A8"/>
    <w:rsid w:val="005A6935"/>
    <w:rsid w:val="005A765D"/>
    <w:rsid w:val="005B2A20"/>
    <w:rsid w:val="005C0752"/>
    <w:rsid w:val="005D09BB"/>
    <w:rsid w:val="005D1B15"/>
    <w:rsid w:val="005D2824"/>
    <w:rsid w:val="005D4244"/>
    <w:rsid w:val="005D4F1A"/>
    <w:rsid w:val="005D5792"/>
    <w:rsid w:val="005D72BB"/>
    <w:rsid w:val="005E2C72"/>
    <w:rsid w:val="005E4996"/>
    <w:rsid w:val="005E692F"/>
    <w:rsid w:val="005F3A18"/>
    <w:rsid w:val="005F5AAC"/>
    <w:rsid w:val="006006AE"/>
    <w:rsid w:val="00601312"/>
    <w:rsid w:val="00607305"/>
    <w:rsid w:val="0061131C"/>
    <w:rsid w:val="00616290"/>
    <w:rsid w:val="00617E18"/>
    <w:rsid w:val="0062114B"/>
    <w:rsid w:val="006230C9"/>
    <w:rsid w:val="00623698"/>
    <w:rsid w:val="006250E0"/>
    <w:rsid w:val="00625E96"/>
    <w:rsid w:val="00632A35"/>
    <w:rsid w:val="00633684"/>
    <w:rsid w:val="00635A77"/>
    <w:rsid w:val="00641027"/>
    <w:rsid w:val="00647C09"/>
    <w:rsid w:val="00651F2C"/>
    <w:rsid w:val="00653E9A"/>
    <w:rsid w:val="00654DEC"/>
    <w:rsid w:val="006614E4"/>
    <w:rsid w:val="0066152A"/>
    <w:rsid w:val="00661679"/>
    <w:rsid w:val="00661A59"/>
    <w:rsid w:val="00663145"/>
    <w:rsid w:val="00663699"/>
    <w:rsid w:val="00663FA6"/>
    <w:rsid w:val="00665F0C"/>
    <w:rsid w:val="006749FE"/>
    <w:rsid w:val="00687CE3"/>
    <w:rsid w:val="00690C35"/>
    <w:rsid w:val="00693D5D"/>
    <w:rsid w:val="006A0D3D"/>
    <w:rsid w:val="006A1555"/>
    <w:rsid w:val="006B4CA6"/>
    <w:rsid w:val="006B6679"/>
    <w:rsid w:val="006B7458"/>
    <w:rsid w:val="006B7F03"/>
    <w:rsid w:val="006C1614"/>
    <w:rsid w:val="006C4265"/>
    <w:rsid w:val="006C74E7"/>
    <w:rsid w:val="006D3E1C"/>
    <w:rsid w:val="006E2107"/>
    <w:rsid w:val="006E38F3"/>
    <w:rsid w:val="006E7061"/>
    <w:rsid w:val="006F204B"/>
    <w:rsid w:val="007011CA"/>
    <w:rsid w:val="00710A55"/>
    <w:rsid w:val="00716A57"/>
    <w:rsid w:val="00720285"/>
    <w:rsid w:val="00725B45"/>
    <w:rsid w:val="00734DD1"/>
    <w:rsid w:val="00740B95"/>
    <w:rsid w:val="00744EBC"/>
    <w:rsid w:val="00747A41"/>
    <w:rsid w:val="007550F6"/>
    <w:rsid w:val="00761BFE"/>
    <w:rsid w:val="00771095"/>
    <w:rsid w:val="00773A92"/>
    <w:rsid w:val="0077663D"/>
    <w:rsid w:val="007777CC"/>
    <w:rsid w:val="007824D7"/>
    <w:rsid w:val="0078392C"/>
    <w:rsid w:val="007B0CC7"/>
    <w:rsid w:val="007B1A33"/>
    <w:rsid w:val="007B58F3"/>
    <w:rsid w:val="007B6FC1"/>
    <w:rsid w:val="007C4336"/>
    <w:rsid w:val="007D399B"/>
    <w:rsid w:val="007D4D3B"/>
    <w:rsid w:val="007D5975"/>
    <w:rsid w:val="007E064F"/>
    <w:rsid w:val="007F2306"/>
    <w:rsid w:val="007F4C52"/>
    <w:rsid w:val="007F4D7E"/>
    <w:rsid w:val="007F7AA6"/>
    <w:rsid w:val="00802441"/>
    <w:rsid w:val="00810524"/>
    <w:rsid w:val="0081166D"/>
    <w:rsid w:val="008150E2"/>
    <w:rsid w:val="00820AB4"/>
    <w:rsid w:val="00823624"/>
    <w:rsid w:val="00835491"/>
    <w:rsid w:val="00837E47"/>
    <w:rsid w:val="008403C1"/>
    <w:rsid w:val="00843B02"/>
    <w:rsid w:val="00844187"/>
    <w:rsid w:val="00844D6F"/>
    <w:rsid w:val="008518FE"/>
    <w:rsid w:val="0085659C"/>
    <w:rsid w:val="00860CB8"/>
    <w:rsid w:val="008627EA"/>
    <w:rsid w:val="008714FE"/>
    <w:rsid w:val="00871A94"/>
    <w:rsid w:val="00872026"/>
    <w:rsid w:val="0087792E"/>
    <w:rsid w:val="00883EAF"/>
    <w:rsid w:val="008843E1"/>
    <w:rsid w:val="00885258"/>
    <w:rsid w:val="008A0724"/>
    <w:rsid w:val="008A1E89"/>
    <w:rsid w:val="008A2CC0"/>
    <w:rsid w:val="008A30C3"/>
    <w:rsid w:val="008A3C23"/>
    <w:rsid w:val="008A673F"/>
    <w:rsid w:val="008B451E"/>
    <w:rsid w:val="008B5AC8"/>
    <w:rsid w:val="008B7096"/>
    <w:rsid w:val="008C0850"/>
    <w:rsid w:val="008C3B81"/>
    <w:rsid w:val="008C49CC"/>
    <w:rsid w:val="008D037F"/>
    <w:rsid w:val="008D69E9"/>
    <w:rsid w:val="008E0645"/>
    <w:rsid w:val="008E68C3"/>
    <w:rsid w:val="008F017B"/>
    <w:rsid w:val="008F594A"/>
    <w:rsid w:val="008F7DD9"/>
    <w:rsid w:val="00902369"/>
    <w:rsid w:val="00902F33"/>
    <w:rsid w:val="00903EAF"/>
    <w:rsid w:val="00904C7E"/>
    <w:rsid w:val="0091035B"/>
    <w:rsid w:val="009106F6"/>
    <w:rsid w:val="00913D8D"/>
    <w:rsid w:val="009177BA"/>
    <w:rsid w:val="0092667D"/>
    <w:rsid w:val="0093424F"/>
    <w:rsid w:val="00936864"/>
    <w:rsid w:val="00937723"/>
    <w:rsid w:val="00940565"/>
    <w:rsid w:val="00944EBC"/>
    <w:rsid w:val="00950344"/>
    <w:rsid w:val="00953996"/>
    <w:rsid w:val="00953EA9"/>
    <w:rsid w:val="00962E58"/>
    <w:rsid w:val="00973003"/>
    <w:rsid w:val="00980B86"/>
    <w:rsid w:val="0098392B"/>
    <w:rsid w:val="009846BA"/>
    <w:rsid w:val="0098479D"/>
    <w:rsid w:val="0099468C"/>
    <w:rsid w:val="009A0C2A"/>
    <w:rsid w:val="009A1F6E"/>
    <w:rsid w:val="009A52FA"/>
    <w:rsid w:val="009B0AB7"/>
    <w:rsid w:val="009B57C3"/>
    <w:rsid w:val="009C608F"/>
    <w:rsid w:val="009C7A55"/>
    <w:rsid w:val="009C7D17"/>
    <w:rsid w:val="009D254A"/>
    <w:rsid w:val="009D3835"/>
    <w:rsid w:val="009E3CAB"/>
    <w:rsid w:val="009E484E"/>
    <w:rsid w:val="009E6BAA"/>
    <w:rsid w:val="009F40FB"/>
    <w:rsid w:val="009F7406"/>
    <w:rsid w:val="00A16B05"/>
    <w:rsid w:val="00A21063"/>
    <w:rsid w:val="00A22FCB"/>
    <w:rsid w:val="00A24746"/>
    <w:rsid w:val="00A26DE8"/>
    <w:rsid w:val="00A27272"/>
    <w:rsid w:val="00A3466A"/>
    <w:rsid w:val="00A37DC7"/>
    <w:rsid w:val="00A44D97"/>
    <w:rsid w:val="00A472F1"/>
    <w:rsid w:val="00A476F4"/>
    <w:rsid w:val="00A52282"/>
    <w:rsid w:val="00A5237D"/>
    <w:rsid w:val="00A52553"/>
    <w:rsid w:val="00A536E4"/>
    <w:rsid w:val="00A54F43"/>
    <w:rsid w:val="00A554A3"/>
    <w:rsid w:val="00A63DA2"/>
    <w:rsid w:val="00A7501C"/>
    <w:rsid w:val="00A7549C"/>
    <w:rsid w:val="00A758EA"/>
    <w:rsid w:val="00A83BE2"/>
    <w:rsid w:val="00A84189"/>
    <w:rsid w:val="00A91C23"/>
    <w:rsid w:val="00A94E67"/>
    <w:rsid w:val="00A95C50"/>
    <w:rsid w:val="00A97F88"/>
    <w:rsid w:val="00AA04E0"/>
    <w:rsid w:val="00AA4820"/>
    <w:rsid w:val="00AA6696"/>
    <w:rsid w:val="00AB047B"/>
    <w:rsid w:val="00AB1C24"/>
    <w:rsid w:val="00AB79A6"/>
    <w:rsid w:val="00AC2EBC"/>
    <w:rsid w:val="00AC3F4A"/>
    <w:rsid w:val="00AC4850"/>
    <w:rsid w:val="00AC5294"/>
    <w:rsid w:val="00AC5BBC"/>
    <w:rsid w:val="00AC618C"/>
    <w:rsid w:val="00AC6B26"/>
    <w:rsid w:val="00AC7081"/>
    <w:rsid w:val="00AC791A"/>
    <w:rsid w:val="00AD534C"/>
    <w:rsid w:val="00AD7AE8"/>
    <w:rsid w:val="00AE1403"/>
    <w:rsid w:val="00AE2661"/>
    <w:rsid w:val="00AE51FF"/>
    <w:rsid w:val="00AF0EA7"/>
    <w:rsid w:val="00AF2F24"/>
    <w:rsid w:val="00B01A9B"/>
    <w:rsid w:val="00B0238C"/>
    <w:rsid w:val="00B209EB"/>
    <w:rsid w:val="00B25B40"/>
    <w:rsid w:val="00B30849"/>
    <w:rsid w:val="00B32764"/>
    <w:rsid w:val="00B371A0"/>
    <w:rsid w:val="00B378B5"/>
    <w:rsid w:val="00B41430"/>
    <w:rsid w:val="00B45CA0"/>
    <w:rsid w:val="00B47B59"/>
    <w:rsid w:val="00B51E86"/>
    <w:rsid w:val="00B53F81"/>
    <w:rsid w:val="00B54B30"/>
    <w:rsid w:val="00B5678B"/>
    <w:rsid w:val="00B56C2B"/>
    <w:rsid w:val="00B657DF"/>
    <w:rsid w:val="00B65BD3"/>
    <w:rsid w:val="00B70469"/>
    <w:rsid w:val="00B72DD8"/>
    <w:rsid w:val="00B72E09"/>
    <w:rsid w:val="00B7345C"/>
    <w:rsid w:val="00B768D0"/>
    <w:rsid w:val="00B82FE4"/>
    <w:rsid w:val="00B8343A"/>
    <w:rsid w:val="00B83492"/>
    <w:rsid w:val="00B8407A"/>
    <w:rsid w:val="00B85B30"/>
    <w:rsid w:val="00B93BEF"/>
    <w:rsid w:val="00B97E27"/>
    <w:rsid w:val="00BA0CC4"/>
    <w:rsid w:val="00BB4D3B"/>
    <w:rsid w:val="00BC35E1"/>
    <w:rsid w:val="00BC3755"/>
    <w:rsid w:val="00BE252F"/>
    <w:rsid w:val="00BE58D8"/>
    <w:rsid w:val="00BF0C69"/>
    <w:rsid w:val="00BF3C0D"/>
    <w:rsid w:val="00BF4B7C"/>
    <w:rsid w:val="00BF629B"/>
    <w:rsid w:val="00BF655C"/>
    <w:rsid w:val="00BF7E68"/>
    <w:rsid w:val="00C0584C"/>
    <w:rsid w:val="00C075EF"/>
    <w:rsid w:val="00C11E83"/>
    <w:rsid w:val="00C1271D"/>
    <w:rsid w:val="00C15839"/>
    <w:rsid w:val="00C2378A"/>
    <w:rsid w:val="00C2480A"/>
    <w:rsid w:val="00C26891"/>
    <w:rsid w:val="00C35C72"/>
    <w:rsid w:val="00C36064"/>
    <w:rsid w:val="00C36DD7"/>
    <w:rsid w:val="00C37344"/>
    <w:rsid w:val="00C3779A"/>
    <w:rsid w:val="00C378A1"/>
    <w:rsid w:val="00C40870"/>
    <w:rsid w:val="00C41DD4"/>
    <w:rsid w:val="00C423E2"/>
    <w:rsid w:val="00C50B77"/>
    <w:rsid w:val="00C57A03"/>
    <w:rsid w:val="00C621B0"/>
    <w:rsid w:val="00C621D6"/>
    <w:rsid w:val="00C7197A"/>
    <w:rsid w:val="00C72A46"/>
    <w:rsid w:val="00C7526E"/>
    <w:rsid w:val="00C82D86"/>
    <w:rsid w:val="00C862DB"/>
    <w:rsid w:val="00C93332"/>
    <w:rsid w:val="00CA1B78"/>
    <w:rsid w:val="00CA3730"/>
    <w:rsid w:val="00CA4E94"/>
    <w:rsid w:val="00CA5C6B"/>
    <w:rsid w:val="00CB08A3"/>
    <w:rsid w:val="00CB4261"/>
    <w:rsid w:val="00CB4B8D"/>
    <w:rsid w:val="00CC0DDA"/>
    <w:rsid w:val="00CC53A9"/>
    <w:rsid w:val="00CC558A"/>
    <w:rsid w:val="00CD041B"/>
    <w:rsid w:val="00CD25FD"/>
    <w:rsid w:val="00CD54BC"/>
    <w:rsid w:val="00CD5539"/>
    <w:rsid w:val="00CD684F"/>
    <w:rsid w:val="00CE4513"/>
    <w:rsid w:val="00CF03F4"/>
    <w:rsid w:val="00CF2CCB"/>
    <w:rsid w:val="00CF74FF"/>
    <w:rsid w:val="00D01E76"/>
    <w:rsid w:val="00D0378A"/>
    <w:rsid w:val="00D05F47"/>
    <w:rsid w:val="00D06623"/>
    <w:rsid w:val="00D0713C"/>
    <w:rsid w:val="00D131BB"/>
    <w:rsid w:val="00D1366F"/>
    <w:rsid w:val="00D14C6B"/>
    <w:rsid w:val="00D22734"/>
    <w:rsid w:val="00D30703"/>
    <w:rsid w:val="00D37199"/>
    <w:rsid w:val="00D42B04"/>
    <w:rsid w:val="00D520EF"/>
    <w:rsid w:val="00D53E00"/>
    <w:rsid w:val="00D5536F"/>
    <w:rsid w:val="00D56935"/>
    <w:rsid w:val="00D56A29"/>
    <w:rsid w:val="00D61541"/>
    <w:rsid w:val="00D631A7"/>
    <w:rsid w:val="00D63E9E"/>
    <w:rsid w:val="00D6796D"/>
    <w:rsid w:val="00D72AEF"/>
    <w:rsid w:val="00D758C6"/>
    <w:rsid w:val="00D81A2D"/>
    <w:rsid w:val="00D84956"/>
    <w:rsid w:val="00D86CE2"/>
    <w:rsid w:val="00D90C10"/>
    <w:rsid w:val="00D92E96"/>
    <w:rsid w:val="00D935C4"/>
    <w:rsid w:val="00D96C85"/>
    <w:rsid w:val="00DA0EC0"/>
    <w:rsid w:val="00DA258C"/>
    <w:rsid w:val="00DB1B18"/>
    <w:rsid w:val="00DB2136"/>
    <w:rsid w:val="00DB5380"/>
    <w:rsid w:val="00DB79EB"/>
    <w:rsid w:val="00DC100F"/>
    <w:rsid w:val="00DC6A51"/>
    <w:rsid w:val="00DC6FA9"/>
    <w:rsid w:val="00DD1C8F"/>
    <w:rsid w:val="00DD3F99"/>
    <w:rsid w:val="00DD5121"/>
    <w:rsid w:val="00DE07FA"/>
    <w:rsid w:val="00DE095D"/>
    <w:rsid w:val="00DE346F"/>
    <w:rsid w:val="00DE7948"/>
    <w:rsid w:val="00DF2DDE"/>
    <w:rsid w:val="00DF34BC"/>
    <w:rsid w:val="00DF6A2F"/>
    <w:rsid w:val="00E01667"/>
    <w:rsid w:val="00E03C8E"/>
    <w:rsid w:val="00E040F4"/>
    <w:rsid w:val="00E075A7"/>
    <w:rsid w:val="00E10085"/>
    <w:rsid w:val="00E1254E"/>
    <w:rsid w:val="00E12619"/>
    <w:rsid w:val="00E16F6C"/>
    <w:rsid w:val="00E21383"/>
    <w:rsid w:val="00E328DB"/>
    <w:rsid w:val="00E36209"/>
    <w:rsid w:val="00E3625A"/>
    <w:rsid w:val="00E420BB"/>
    <w:rsid w:val="00E44924"/>
    <w:rsid w:val="00E50DF6"/>
    <w:rsid w:val="00E5262C"/>
    <w:rsid w:val="00E52E74"/>
    <w:rsid w:val="00E57F30"/>
    <w:rsid w:val="00E61DB1"/>
    <w:rsid w:val="00E63142"/>
    <w:rsid w:val="00E70A40"/>
    <w:rsid w:val="00E81CD3"/>
    <w:rsid w:val="00E844F3"/>
    <w:rsid w:val="00E92163"/>
    <w:rsid w:val="00E95F7B"/>
    <w:rsid w:val="00E965C5"/>
    <w:rsid w:val="00E96A3A"/>
    <w:rsid w:val="00E97402"/>
    <w:rsid w:val="00E97B99"/>
    <w:rsid w:val="00EA17DE"/>
    <w:rsid w:val="00EA213B"/>
    <w:rsid w:val="00EA5CE8"/>
    <w:rsid w:val="00EB288B"/>
    <w:rsid w:val="00EB2E9D"/>
    <w:rsid w:val="00ED4CD8"/>
    <w:rsid w:val="00EE4471"/>
    <w:rsid w:val="00EE6FFC"/>
    <w:rsid w:val="00EE76FE"/>
    <w:rsid w:val="00EE7E95"/>
    <w:rsid w:val="00EF10AC"/>
    <w:rsid w:val="00EF2251"/>
    <w:rsid w:val="00EF2C25"/>
    <w:rsid w:val="00EF4701"/>
    <w:rsid w:val="00EF564E"/>
    <w:rsid w:val="00EF7677"/>
    <w:rsid w:val="00F01496"/>
    <w:rsid w:val="00F02AFD"/>
    <w:rsid w:val="00F03ED5"/>
    <w:rsid w:val="00F0548F"/>
    <w:rsid w:val="00F105CF"/>
    <w:rsid w:val="00F10CFD"/>
    <w:rsid w:val="00F15F8D"/>
    <w:rsid w:val="00F22198"/>
    <w:rsid w:val="00F33D49"/>
    <w:rsid w:val="00F3481E"/>
    <w:rsid w:val="00F35752"/>
    <w:rsid w:val="00F35C26"/>
    <w:rsid w:val="00F40FF2"/>
    <w:rsid w:val="00F5131C"/>
    <w:rsid w:val="00F51E83"/>
    <w:rsid w:val="00F51F01"/>
    <w:rsid w:val="00F52412"/>
    <w:rsid w:val="00F55E64"/>
    <w:rsid w:val="00F577F6"/>
    <w:rsid w:val="00F65266"/>
    <w:rsid w:val="00F662BF"/>
    <w:rsid w:val="00F710B4"/>
    <w:rsid w:val="00F751E1"/>
    <w:rsid w:val="00F764C5"/>
    <w:rsid w:val="00F81A76"/>
    <w:rsid w:val="00F847B6"/>
    <w:rsid w:val="00F867A1"/>
    <w:rsid w:val="00F917FC"/>
    <w:rsid w:val="00F9754E"/>
    <w:rsid w:val="00FA3C42"/>
    <w:rsid w:val="00FA658E"/>
    <w:rsid w:val="00FA7B84"/>
    <w:rsid w:val="00FB19CB"/>
    <w:rsid w:val="00FB2F79"/>
    <w:rsid w:val="00FB3205"/>
    <w:rsid w:val="00FC4797"/>
    <w:rsid w:val="00FD148B"/>
    <w:rsid w:val="00FD347F"/>
    <w:rsid w:val="00FD76C3"/>
    <w:rsid w:val="00FE27C0"/>
    <w:rsid w:val="00FE2D4E"/>
    <w:rsid w:val="00FF1646"/>
    <w:rsid w:val="00FF4430"/>
    <w:rsid w:val="00FF5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2" w:semiHidden="0"/>
    <w:lsdException w:name="index 3" w:semiHidden="0"/>
    <w:lsdException w:name="index 4" w:semiHidden="0"/>
    <w:lsdException w:name="index 5" w:semiHidden="0"/>
    <w:lsdException w:name="index 6" w:semiHidden="0"/>
    <w:lsdException w:name="footer" w:uiPriority="99"/>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E14"/>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Fuentedeprrafopredeter"/>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basedOn w:val="Fuentedeprrafopredeter"/>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basedOn w:val="Fuentedeprrafopredeter"/>
    <w:link w:val="Textodeglobo"/>
    <w:rsid w:val="00F33D49"/>
    <w:rPr>
      <w:rFonts w:ascii="Tahoma" w:hAnsi="Tahoma" w:cs="Tahoma"/>
      <w:sz w:val="16"/>
      <w:szCs w:val="16"/>
    </w:rPr>
  </w:style>
  <w:style w:type="character" w:styleId="Textodelmarcadordeposicin">
    <w:name w:val="Placeholder Text"/>
    <w:basedOn w:val="Fuentedeprrafopredeter"/>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Fuentedeprrafopredeter"/>
    <w:uiPriority w:val="99"/>
    <w:rsid w:val="00C82D86"/>
    <w:rPr>
      <w:rFonts w:ascii="Verdana" w:hAnsi="Verdana" w:cs="Verdana"/>
      <w:color w:val="000000"/>
      <w:sz w:val="22"/>
      <w:szCs w:val="22"/>
    </w:rPr>
  </w:style>
  <w:style w:type="character" w:customStyle="1" w:styleId="bodytype">
    <w:name w:val="body type"/>
    <w:basedOn w:val="Fuentedeprrafopredeter"/>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basedOn w:val="Fuentedeprrafopredeter"/>
    <w:link w:val="Ttulo1"/>
    <w:uiPriority w:val="9"/>
    <w:rsid w:val="003F52AD"/>
    <w:rPr>
      <w:smallCaps/>
      <w:kern w:val="28"/>
    </w:rPr>
  </w:style>
  <w:style w:type="character" w:customStyle="1" w:styleId="ReferenceHeadChar">
    <w:name w:val="Reference Head Char"/>
    <w:basedOn w:val="Ttulo1C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n">
    <w:name w:val="Revision"/>
    <w:hidden/>
    <w:uiPriority w:val="99"/>
    <w:semiHidden/>
    <w:rsid w:val="001B36B1"/>
  </w:style>
  <w:style w:type="character" w:customStyle="1" w:styleId="BodyText2">
    <w:name w:val="Body Text2"/>
    <w:basedOn w:val="Fuentedeprrafopredeter"/>
    <w:uiPriority w:val="99"/>
    <w:rsid w:val="001B36B1"/>
    <w:rPr>
      <w:rFonts w:ascii="Verdana" w:hAnsi="Verdana" w:cs="Verdana"/>
      <w:color w:val="000000"/>
      <w:sz w:val="22"/>
      <w:szCs w:val="22"/>
    </w:rPr>
  </w:style>
  <w:style w:type="character" w:customStyle="1" w:styleId="Ttulo2Car">
    <w:name w:val="Título 2 Car"/>
    <w:basedOn w:val="Fuentedeprrafopredete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Fuentedeprrafopredete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basedOn w:val="Fuentedeprrafopredeter"/>
    <w:link w:val="Textonotapie"/>
    <w:semiHidden/>
    <w:rsid w:val="00C075EF"/>
    <w:rPr>
      <w:sz w:val="16"/>
      <w:szCs w:val="16"/>
    </w:rPr>
  </w:style>
  <w:style w:type="character" w:customStyle="1" w:styleId="SangradetextonormalCar">
    <w:name w:val="Sangría de texto normal Car"/>
    <w:basedOn w:val="Fuentedeprrafopredeter"/>
    <w:link w:val="Sangradetextonormal"/>
    <w:rsid w:val="003F26BD"/>
    <w:rPr>
      <w:szCs w:val="24"/>
    </w:rPr>
  </w:style>
  <w:style w:type="paragraph" w:styleId="Epgrafe">
    <w:name w:val="caption"/>
    <w:basedOn w:val="Normal"/>
    <w:next w:val="Normal"/>
    <w:unhideWhenUsed/>
    <w:qFormat/>
    <w:rsid w:val="00C37344"/>
    <w:pPr>
      <w:spacing w:after="200"/>
    </w:pPr>
    <w:rPr>
      <w:i/>
      <w:iCs/>
      <w:color w:val="1F497D" w:themeColor="text2"/>
      <w:sz w:val="18"/>
      <w:szCs w:val="18"/>
    </w:rPr>
  </w:style>
  <w:style w:type="table" w:styleId="Tablaconcuadrcula">
    <w:name w:val="Table Grid"/>
    <w:basedOn w:val="Tablanormal"/>
    <w:rsid w:val="00CA5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3">
    <w:name w:val="Medium Grid 3 Accent 3"/>
    <w:basedOn w:val="Tablanormal"/>
    <w:uiPriority w:val="69"/>
    <w:rsid w:val="008C0850"/>
    <w:rPr>
      <w:rFonts w:asciiTheme="minorHAnsi" w:eastAsiaTheme="minorHAnsi" w:hAnsiTheme="minorHAnsi" w:cstheme="minorBidi"/>
      <w:sz w:val="22"/>
      <w:szCs w:val="22"/>
      <w:lang w:val="es-EC"/>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ibliografa">
    <w:name w:val="Bibliography"/>
    <w:basedOn w:val="Normal"/>
    <w:next w:val="Normal"/>
    <w:uiPriority w:val="37"/>
    <w:unhideWhenUsed/>
    <w:rsid w:val="002F72CA"/>
  </w:style>
  <w:style w:type="paragraph" w:styleId="Textoindependiente">
    <w:name w:val="Body Text"/>
    <w:basedOn w:val="Normal"/>
    <w:link w:val="TextoindependienteCar"/>
    <w:unhideWhenUsed/>
    <w:rsid w:val="005A45AE"/>
    <w:pPr>
      <w:spacing w:after="120"/>
    </w:pPr>
  </w:style>
  <w:style w:type="character" w:customStyle="1" w:styleId="TextoindependienteCar">
    <w:name w:val="Texto independiente Car"/>
    <w:basedOn w:val="Fuentedeprrafopredeter"/>
    <w:link w:val="Textoindependiente"/>
    <w:rsid w:val="005A45AE"/>
  </w:style>
  <w:style w:type="paragraph" w:styleId="Sinespaciado">
    <w:name w:val="No Spacing"/>
    <w:uiPriority w:val="1"/>
    <w:qFormat/>
    <w:rsid w:val="004A6BCC"/>
  </w:style>
  <w:style w:type="paragraph" w:styleId="Prrafodelista">
    <w:name w:val="List Paragraph"/>
    <w:basedOn w:val="Normal"/>
    <w:uiPriority w:val="34"/>
    <w:qFormat/>
    <w:rsid w:val="0052080D"/>
    <w:pPr>
      <w:ind w:left="720"/>
      <w:contextualSpacing/>
    </w:pPr>
  </w:style>
  <w:style w:type="table" w:customStyle="1" w:styleId="GridTable1Light">
    <w:name w:val="Grid Table 1 Light"/>
    <w:basedOn w:val="Tablanormal"/>
    <w:uiPriority w:val="46"/>
    <w:rsid w:val="00D935C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
    <w:name w:val="Mention"/>
    <w:basedOn w:val="Fuentedeprrafopredeter"/>
    <w:uiPriority w:val="99"/>
    <w:semiHidden/>
    <w:unhideWhenUsed/>
    <w:rsid w:val="00507E14"/>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2" w:semiHidden="0"/>
    <w:lsdException w:name="index 3" w:semiHidden="0"/>
    <w:lsdException w:name="index 4" w:semiHidden="0"/>
    <w:lsdException w:name="index 5" w:semiHidden="0"/>
    <w:lsdException w:name="index 6" w:semiHidden="0"/>
    <w:lsdException w:name="footer" w:uiPriority="99"/>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E14"/>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Fuentedeprrafopredeter"/>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basedOn w:val="Fuentedeprrafopredeter"/>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basedOn w:val="Fuentedeprrafopredeter"/>
    <w:link w:val="Textodeglobo"/>
    <w:rsid w:val="00F33D49"/>
    <w:rPr>
      <w:rFonts w:ascii="Tahoma" w:hAnsi="Tahoma" w:cs="Tahoma"/>
      <w:sz w:val="16"/>
      <w:szCs w:val="16"/>
    </w:rPr>
  </w:style>
  <w:style w:type="character" w:styleId="Textodelmarcadordeposicin">
    <w:name w:val="Placeholder Text"/>
    <w:basedOn w:val="Fuentedeprrafopredeter"/>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Fuentedeprrafopredeter"/>
    <w:uiPriority w:val="99"/>
    <w:rsid w:val="00C82D86"/>
    <w:rPr>
      <w:rFonts w:ascii="Verdana" w:hAnsi="Verdana" w:cs="Verdana"/>
      <w:color w:val="000000"/>
      <w:sz w:val="22"/>
      <w:szCs w:val="22"/>
    </w:rPr>
  </w:style>
  <w:style w:type="character" w:customStyle="1" w:styleId="bodytype">
    <w:name w:val="body type"/>
    <w:basedOn w:val="Fuentedeprrafopredeter"/>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basedOn w:val="Fuentedeprrafopredeter"/>
    <w:link w:val="Ttulo1"/>
    <w:uiPriority w:val="9"/>
    <w:rsid w:val="003F52AD"/>
    <w:rPr>
      <w:smallCaps/>
      <w:kern w:val="28"/>
    </w:rPr>
  </w:style>
  <w:style w:type="character" w:customStyle="1" w:styleId="ReferenceHeadChar">
    <w:name w:val="Reference Head Char"/>
    <w:basedOn w:val="Ttulo1C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n">
    <w:name w:val="Revision"/>
    <w:hidden/>
    <w:uiPriority w:val="99"/>
    <w:semiHidden/>
    <w:rsid w:val="001B36B1"/>
  </w:style>
  <w:style w:type="character" w:customStyle="1" w:styleId="BodyText2">
    <w:name w:val="Body Text2"/>
    <w:basedOn w:val="Fuentedeprrafopredeter"/>
    <w:uiPriority w:val="99"/>
    <w:rsid w:val="001B36B1"/>
    <w:rPr>
      <w:rFonts w:ascii="Verdana" w:hAnsi="Verdana" w:cs="Verdana"/>
      <w:color w:val="000000"/>
      <w:sz w:val="22"/>
      <w:szCs w:val="22"/>
    </w:rPr>
  </w:style>
  <w:style w:type="character" w:customStyle="1" w:styleId="Ttulo2Car">
    <w:name w:val="Título 2 Car"/>
    <w:basedOn w:val="Fuentedeprrafopredete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Fuentedeprrafopredete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basedOn w:val="Fuentedeprrafopredeter"/>
    <w:link w:val="Textonotapie"/>
    <w:semiHidden/>
    <w:rsid w:val="00C075EF"/>
    <w:rPr>
      <w:sz w:val="16"/>
      <w:szCs w:val="16"/>
    </w:rPr>
  </w:style>
  <w:style w:type="character" w:customStyle="1" w:styleId="SangradetextonormalCar">
    <w:name w:val="Sangría de texto normal Car"/>
    <w:basedOn w:val="Fuentedeprrafopredeter"/>
    <w:link w:val="Sangradetextonormal"/>
    <w:rsid w:val="003F26BD"/>
    <w:rPr>
      <w:szCs w:val="24"/>
    </w:rPr>
  </w:style>
  <w:style w:type="paragraph" w:styleId="Epgrafe">
    <w:name w:val="caption"/>
    <w:basedOn w:val="Normal"/>
    <w:next w:val="Normal"/>
    <w:unhideWhenUsed/>
    <w:qFormat/>
    <w:rsid w:val="00C37344"/>
    <w:pPr>
      <w:spacing w:after="200"/>
    </w:pPr>
    <w:rPr>
      <w:i/>
      <w:iCs/>
      <w:color w:val="1F497D" w:themeColor="text2"/>
      <w:sz w:val="18"/>
      <w:szCs w:val="18"/>
    </w:rPr>
  </w:style>
  <w:style w:type="table" w:styleId="Tablaconcuadrcula">
    <w:name w:val="Table Grid"/>
    <w:basedOn w:val="Tablanormal"/>
    <w:rsid w:val="00CA5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3">
    <w:name w:val="Medium Grid 3 Accent 3"/>
    <w:basedOn w:val="Tablanormal"/>
    <w:uiPriority w:val="69"/>
    <w:rsid w:val="008C0850"/>
    <w:rPr>
      <w:rFonts w:asciiTheme="minorHAnsi" w:eastAsiaTheme="minorHAnsi" w:hAnsiTheme="minorHAnsi" w:cstheme="minorBidi"/>
      <w:sz w:val="22"/>
      <w:szCs w:val="22"/>
      <w:lang w:val="es-EC"/>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ibliografa">
    <w:name w:val="Bibliography"/>
    <w:basedOn w:val="Normal"/>
    <w:next w:val="Normal"/>
    <w:uiPriority w:val="37"/>
    <w:unhideWhenUsed/>
    <w:rsid w:val="002F72CA"/>
  </w:style>
  <w:style w:type="paragraph" w:styleId="Textoindependiente">
    <w:name w:val="Body Text"/>
    <w:basedOn w:val="Normal"/>
    <w:link w:val="TextoindependienteCar"/>
    <w:unhideWhenUsed/>
    <w:rsid w:val="005A45AE"/>
    <w:pPr>
      <w:spacing w:after="120"/>
    </w:pPr>
  </w:style>
  <w:style w:type="character" w:customStyle="1" w:styleId="TextoindependienteCar">
    <w:name w:val="Texto independiente Car"/>
    <w:basedOn w:val="Fuentedeprrafopredeter"/>
    <w:link w:val="Textoindependiente"/>
    <w:rsid w:val="005A45AE"/>
  </w:style>
  <w:style w:type="paragraph" w:styleId="Sinespaciado">
    <w:name w:val="No Spacing"/>
    <w:uiPriority w:val="1"/>
    <w:qFormat/>
    <w:rsid w:val="004A6BCC"/>
  </w:style>
  <w:style w:type="paragraph" w:styleId="Prrafodelista">
    <w:name w:val="List Paragraph"/>
    <w:basedOn w:val="Normal"/>
    <w:uiPriority w:val="34"/>
    <w:qFormat/>
    <w:rsid w:val="0052080D"/>
    <w:pPr>
      <w:ind w:left="720"/>
      <w:contextualSpacing/>
    </w:pPr>
  </w:style>
  <w:style w:type="table" w:customStyle="1" w:styleId="GridTable1Light">
    <w:name w:val="Grid Table 1 Light"/>
    <w:basedOn w:val="Tablanormal"/>
    <w:uiPriority w:val="46"/>
    <w:rsid w:val="00D935C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
    <w:name w:val="Mention"/>
    <w:basedOn w:val="Fuentedeprrafopredeter"/>
    <w:uiPriority w:val="99"/>
    <w:semiHidden/>
    <w:unhideWhenUsed/>
    <w:rsid w:val="00507E1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2760">
      <w:bodyDiv w:val="1"/>
      <w:marLeft w:val="0"/>
      <w:marRight w:val="0"/>
      <w:marTop w:val="0"/>
      <w:marBottom w:val="0"/>
      <w:divBdr>
        <w:top w:val="none" w:sz="0" w:space="0" w:color="auto"/>
        <w:left w:val="none" w:sz="0" w:space="0" w:color="auto"/>
        <w:bottom w:val="none" w:sz="0" w:space="0" w:color="auto"/>
        <w:right w:val="none" w:sz="0" w:space="0" w:color="auto"/>
      </w:divBdr>
    </w:div>
    <w:div w:id="13575689">
      <w:bodyDiv w:val="1"/>
      <w:marLeft w:val="0"/>
      <w:marRight w:val="0"/>
      <w:marTop w:val="0"/>
      <w:marBottom w:val="0"/>
      <w:divBdr>
        <w:top w:val="none" w:sz="0" w:space="0" w:color="auto"/>
        <w:left w:val="none" w:sz="0" w:space="0" w:color="auto"/>
        <w:bottom w:val="none" w:sz="0" w:space="0" w:color="auto"/>
        <w:right w:val="none" w:sz="0" w:space="0" w:color="auto"/>
      </w:divBdr>
    </w:div>
    <w:div w:id="20787256">
      <w:bodyDiv w:val="1"/>
      <w:marLeft w:val="0"/>
      <w:marRight w:val="0"/>
      <w:marTop w:val="0"/>
      <w:marBottom w:val="0"/>
      <w:divBdr>
        <w:top w:val="none" w:sz="0" w:space="0" w:color="auto"/>
        <w:left w:val="none" w:sz="0" w:space="0" w:color="auto"/>
        <w:bottom w:val="none" w:sz="0" w:space="0" w:color="auto"/>
        <w:right w:val="none" w:sz="0" w:space="0" w:color="auto"/>
      </w:divBdr>
    </w:div>
    <w:div w:id="23873304">
      <w:bodyDiv w:val="1"/>
      <w:marLeft w:val="0"/>
      <w:marRight w:val="0"/>
      <w:marTop w:val="0"/>
      <w:marBottom w:val="0"/>
      <w:divBdr>
        <w:top w:val="none" w:sz="0" w:space="0" w:color="auto"/>
        <w:left w:val="none" w:sz="0" w:space="0" w:color="auto"/>
        <w:bottom w:val="none" w:sz="0" w:space="0" w:color="auto"/>
        <w:right w:val="none" w:sz="0" w:space="0" w:color="auto"/>
      </w:divBdr>
    </w:div>
    <w:div w:id="24643276">
      <w:bodyDiv w:val="1"/>
      <w:marLeft w:val="0"/>
      <w:marRight w:val="0"/>
      <w:marTop w:val="0"/>
      <w:marBottom w:val="0"/>
      <w:divBdr>
        <w:top w:val="none" w:sz="0" w:space="0" w:color="auto"/>
        <w:left w:val="none" w:sz="0" w:space="0" w:color="auto"/>
        <w:bottom w:val="none" w:sz="0" w:space="0" w:color="auto"/>
        <w:right w:val="none" w:sz="0" w:space="0" w:color="auto"/>
      </w:divBdr>
    </w:div>
    <w:div w:id="28801363">
      <w:bodyDiv w:val="1"/>
      <w:marLeft w:val="0"/>
      <w:marRight w:val="0"/>
      <w:marTop w:val="0"/>
      <w:marBottom w:val="0"/>
      <w:divBdr>
        <w:top w:val="none" w:sz="0" w:space="0" w:color="auto"/>
        <w:left w:val="none" w:sz="0" w:space="0" w:color="auto"/>
        <w:bottom w:val="none" w:sz="0" w:space="0" w:color="auto"/>
        <w:right w:val="none" w:sz="0" w:space="0" w:color="auto"/>
      </w:divBdr>
    </w:div>
    <w:div w:id="45102899">
      <w:bodyDiv w:val="1"/>
      <w:marLeft w:val="0"/>
      <w:marRight w:val="0"/>
      <w:marTop w:val="0"/>
      <w:marBottom w:val="0"/>
      <w:divBdr>
        <w:top w:val="none" w:sz="0" w:space="0" w:color="auto"/>
        <w:left w:val="none" w:sz="0" w:space="0" w:color="auto"/>
        <w:bottom w:val="none" w:sz="0" w:space="0" w:color="auto"/>
        <w:right w:val="none" w:sz="0" w:space="0" w:color="auto"/>
      </w:divBdr>
    </w:div>
    <w:div w:id="47145324">
      <w:bodyDiv w:val="1"/>
      <w:marLeft w:val="0"/>
      <w:marRight w:val="0"/>
      <w:marTop w:val="0"/>
      <w:marBottom w:val="0"/>
      <w:divBdr>
        <w:top w:val="none" w:sz="0" w:space="0" w:color="auto"/>
        <w:left w:val="none" w:sz="0" w:space="0" w:color="auto"/>
        <w:bottom w:val="none" w:sz="0" w:space="0" w:color="auto"/>
        <w:right w:val="none" w:sz="0" w:space="0" w:color="auto"/>
      </w:divBdr>
    </w:div>
    <w:div w:id="47148469">
      <w:bodyDiv w:val="1"/>
      <w:marLeft w:val="0"/>
      <w:marRight w:val="0"/>
      <w:marTop w:val="0"/>
      <w:marBottom w:val="0"/>
      <w:divBdr>
        <w:top w:val="none" w:sz="0" w:space="0" w:color="auto"/>
        <w:left w:val="none" w:sz="0" w:space="0" w:color="auto"/>
        <w:bottom w:val="none" w:sz="0" w:space="0" w:color="auto"/>
        <w:right w:val="none" w:sz="0" w:space="0" w:color="auto"/>
      </w:divBdr>
    </w:div>
    <w:div w:id="48723457">
      <w:bodyDiv w:val="1"/>
      <w:marLeft w:val="0"/>
      <w:marRight w:val="0"/>
      <w:marTop w:val="0"/>
      <w:marBottom w:val="0"/>
      <w:divBdr>
        <w:top w:val="none" w:sz="0" w:space="0" w:color="auto"/>
        <w:left w:val="none" w:sz="0" w:space="0" w:color="auto"/>
        <w:bottom w:val="none" w:sz="0" w:space="0" w:color="auto"/>
        <w:right w:val="none" w:sz="0" w:space="0" w:color="auto"/>
      </w:divBdr>
    </w:div>
    <w:div w:id="60057560">
      <w:bodyDiv w:val="1"/>
      <w:marLeft w:val="0"/>
      <w:marRight w:val="0"/>
      <w:marTop w:val="0"/>
      <w:marBottom w:val="0"/>
      <w:divBdr>
        <w:top w:val="none" w:sz="0" w:space="0" w:color="auto"/>
        <w:left w:val="none" w:sz="0" w:space="0" w:color="auto"/>
        <w:bottom w:val="none" w:sz="0" w:space="0" w:color="auto"/>
        <w:right w:val="none" w:sz="0" w:space="0" w:color="auto"/>
      </w:divBdr>
    </w:div>
    <w:div w:id="64689445">
      <w:bodyDiv w:val="1"/>
      <w:marLeft w:val="0"/>
      <w:marRight w:val="0"/>
      <w:marTop w:val="0"/>
      <w:marBottom w:val="0"/>
      <w:divBdr>
        <w:top w:val="none" w:sz="0" w:space="0" w:color="auto"/>
        <w:left w:val="none" w:sz="0" w:space="0" w:color="auto"/>
        <w:bottom w:val="none" w:sz="0" w:space="0" w:color="auto"/>
        <w:right w:val="none" w:sz="0" w:space="0" w:color="auto"/>
      </w:divBdr>
    </w:div>
    <w:div w:id="65761209">
      <w:bodyDiv w:val="1"/>
      <w:marLeft w:val="0"/>
      <w:marRight w:val="0"/>
      <w:marTop w:val="0"/>
      <w:marBottom w:val="0"/>
      <w:divBdr>
        <w:top w:val="none" w:sz="0" w:space="0" w:color="auto"/>
        <w:left w:val="none" w:sz="0" w:space="0" w:color="auto"/>
        <w:bottom w:val="none" w:sz="0" w:space="0" w:color="auto"/>
        <w:right w:val="none" w:sz="0" w:space="0" w:color="auto"/>
      </w:divBdr>
    </w:div>
    <w:div w:id="67653486">
      <w:bodyDiv w:val="1"/>
      <w:marLeft w:val="0"/>
      <w:marRight w:val="0"/>
      <w:marTop w:val="0"/>
      <w:marBottom w:val="0"/>
      <w:divBdr>
        <w:top w:val="none" w:sz="0" w:space="0" w:color="auto"/>
        <w:left w:val="none" w:sz="0" w:space="0" w:color="auto"/>
        <w:bottom w:val="none" w:sz="0" w:space="0" w:color="auto"/>
        <w:right w:val="none" w:sz="0" w:space="0" w:color="auto"/>
      </w:divBdr>
    </w:div>
    <w:div w:id="69887793">
      <w:bodyDiv w:val="1"/>
      <w:marLeft w:val="0"/>
      <w:marRight w:val="0"/>
      <w:marTop w:val="0"/>
      <w:marBottom w:val="0"/>
      <w:divBdr>
        <w:top w:val="none" w:sz="0" w:space="0" w:color="auto"/>
        <w:left w:val="none" w:sz="0" w:space="0" w:color="auto"/>
        <w:bottom w:val="none" w:sz="0" w:space="0" w:color="auto"/>
        <w:right w:val="none" w:sz="0" w:space="0" w:color="auto"/>
      </w:divBdr>
    </w:div>
    <w:div w:id="74015915">
      <w:bodyDiv w:val="1"/>
      <w:marLeft w:val="0"/>
      <w:marRight w:val="0"/>
      <w:marTop w:val="0"/>
      <w:marBottom w:val="0"/>
      <w:divBdr>
        <w:top w:val="none" w:sz="0" w:space="0" w:color="auto"/>
        <w:left w:val="none" w:sz="0" w:space="0" w:color="auto"/>
        <w:bottom w:val="none" w:sz="0" w:space="0" w:color="auto"/>
        <w:right w:val="none" w:sz="0" w:space="0" w:color="auto"/>
      </w:divBdr>
    </w:div>
    <w:div w:id="74088039">
      <w:bodyDiv w:val="1"/>
      <w:marLeft w:val="0"/>
      <w:marRight w:val="0"/>
      <w:marTop w:val="0"/>
      <w:marBottom w:val="0"/>
      <w:divBdr>
        <w:top w:val="none" w:sz="0" w:space="0" w:color="auto"/>
        <w:left w:val="none" w:sz="0" w:space="0" w:color="auto"/>
        <w:bottom w:val="none" w:sz="0" w:space="0" w:color="auto"/>
        <w:right w:val="none" w:sz="0" w:space="0" w:color="auto"/>
      </w:divBdr>
    </w:div>
    <w:div w:id="75171315">
      <w:bodyDiv w:val="1"/>
      <w:marLeft w:val="0"/>
      <w:marRight w:val="0"/>
      <w:marTop w:val="0"/>
      <w:marBottom w:val="0"/>
      <w:divBdr>
        <w:top w:val="none" w:sz="0" w:space="0" w:color="auto"/>
        <w:left w:val="none" w:sz="0" w:space="0" w:color="auto"/>
        <w:bottom w:val="none" w:sz="0" w:space="0" w:color="auto"/>
        <w:right w:val="none" w:sz="0" w:space="0" w:color="auto"/>
      </w:divBdr>
    </w:div>
    <w:div w:id="80376501">
      <w:bodyDiv w:val="1"/>
      <w:marLeft w:val="0"/>
      <w:marRight w:val="0"/>
      <w:marTop w:val="0"/>
      <w:marBottom w:val="0"/>
      <w:divBdr>
        <w:top w:val="none" w:sz="0" w:space="0" w:color="auto"/>
        <w:left w:val="none" w:sz="0" w:space="0" w:color="auto"/>
        <w:bottom w:val="none" w:sz="0" w:space="0" w:color="auto"/>
        <w:right w:val="none" w:sz="0" w:space="0" w:color="auto"/>
      </w:divBdr>
    </w:div>
    <w:div w:id="80566043">
      <w:bodyDiv w:val="1"/>
      <w:marLeft w:val="0"/>
      <w:marRight w:val="0"/>
      <w:marTop w:val="0"/>
      <w:marBottom w:val="0"/>
      <w:divBdr>
        <w:top w:val="none" w:sz="0" w:space="0" w:color="auto"/>
        <w:left w:val="none" w:sz="0" w:space="0" w:color="auto"/>
        <w:bottom w:val="none" w:sz="0" w:space="0" w:color="auto"/>
        <w:right w:val="none" w:sz="0" w:space="0" w:color="auto"/>
      </w:divBdr>
    </w:div>
    <w:div w:id="88044192">
      <w:bodyDiv w:val="1"/>
      <w:marLeft w:val="0"/>
      <w:marRight w:val="0"/>
      <w:marTop w:val="0"/>
      <w:marBottom w:val="0"/>
      <w:divBdr>
        <w:top w:val="none" w:sz="0" w:space="0" w:color="auto"/>
        <w:left w:val="none" w:sz="0" w:space="0" w:color="auto"/>
        <w:bottom w:val="none" w:sz="0" w:space="0" w:color="auto"/>
        <w:right w:val="none" w:sz="0" w:space="0" w:color="auto"/>
      </w:divBdr>
    </w:div>
    <w:div w:id="92363408">
      <w:bodyDiv w:val="1"/>
      <w:marLeft w:val="0"/>
      <w:marRight w:val="0"/>
      <w:marTop w:val="0"/>
      <w:marBottom w:val="0"/>
      <w:divBdr>
        <w:top w:val="none" w:sz="0" w:space="0" w:color="auto"/>
        <w:left w:val="none" w:sz="0" w:space="0" w:color="auto"/>
        <w:bottom w:val="none" w:sz="0" w:space="0" w:color="auto"/>
        <w:right w:val="none" w:sz="0" w:space="0" w:color="auto"/>
      </w:divBdr>
    </w:div>
    <w:div w:id="98259713">
      <w:bodyDiv w:val="1"/>
      <w:marLeft w:val="0"/>
      <w:marRight w:val="0"/>
      <w:marTop w:val="0"/>
      <w:marBottom w:val="0"/>
      <w:divBdr>
        <w:top w:val="none" w:sz="0" w:space="0" w:color="auto"/>
        <w:left w:val="none" w:sz="0" w:space="0" w:color="auto"/>
        <w:bottom w:val="none" w:sz="0" w:space="0" w:color="auto"/>
        <w:right w:val="none" w:sz="0" w:space="0" w:color="auto"/>
      </w:divBdr>
    </w:div>
    <w:div w:id="110369329">
      <w:bodyDiv w:val="1"/>
      <w:marLeft w:val="0"/>
      <w:marRight w:val="0"/>
      <w:marTop w:val="0"/>
      <w:marBottom w:val="0"/>
      <w:divBdr>
        <w:top w:val="none" w:sz="0" w:space="0" w:color="auto"/>
        <w:left w:val="none" w:sz="0" w:space="0" w:color="auto"/>
        <w:bottom w:val="none" w:sz="0" w:space="0" w:color="auto"/>
        <w:right w:val="none" w:sz="0" w:space="0" w:color="auto"/>
      </w:divBdr>
    </w:div>
    <w:div w:id="114101794">
      <w:bodyDiv w:val="1"/>
      <w:marLeft w:val="0"/>
      <w:marRight w:val="0"/>
      <w:marTop w:val="0"/>
      <w:marBottom w:val="0"/>
      <w:divBdr>
        <w:top w:val="none" w:sz="0" w:space="0" w:color="auto"/>
        <w:left w:val="none" w:sz="0" w:space="0" w:color="auto"/>
        <w:bottom w:val="none" w:sz="0" w:space="0" w:color="auto"/>
        <w:right w:val="none" w:sz="0" w:space="0" w:color="auto"/>
      </w:divBdr>
    </w:div>
    <w:div w:id="114520269">
      <w:bodyDiv w:val="1"/>
      <w:marLeft w:val="0"/>
      <w:marRight w:val="0"/>
      <w:marTop w:val="0"/>
      <w:marBottom w:val="0"/>
      <w:divBdr>
        <w:top w:val="none" w:sz="0" w:space="0" w:color="auto"/>
        <w:left w:val="none" w:sz="0" w:space="0" w:color="auto"/>
        <w:bottom w:val="none" w:sz="0" w:space="0" w:color="auto"/>
        <w:right w:val="none" w:sz="0" w:space="0" w:color="auto"/>
      </w:divBdr>
    </w:div>
    <w:div w:id="119153313">
      <w:bodyDiv w:val="1"/>
      <w:marLeft w:val="0"/>
      <w:marRight w:val="0"/>
      <w:marTop w:val="0"/>
      <w:marBottom w:val="0"/>
      <w:divBdr>
        <w:top w:val="none" w:sz="0" w:space="0" w:color="auto"/>
        <w:left w:val="none" w:sz="0" w:space="0" w:color="auto"/>
        <w:bottom w:val="none" w:sz="0" w:space="0" w:color="auto"/>
        <w:right w:val="none" w:sz="0" w:space="0" w:color="auto"/>
      </w:divBdr>
    </w:div>
    <w:div w:id="121584112">
      <w:bodyDiv w:val="1"/>
      <w:marLeft w:val="0"/>
      <w:marRight w:val="0"/>
      <w:marTop w:val="0"/>
      <w:marBottom w:val="0"/>
      <w:divBdr>
        <w:top w:val="none" w:sz="0" w:space="0" w:color="auto"/>
        <w:left w:val="none" w:sz="0" w:space="0" w:color="auto"/>
        <w:bottom w:val="none" w:sz="0" w:space="0" w:color="auto"/>
        <w:right w:val="none" w:sz="0" w:space="0" w:color="auto"/>
      </w:divBdr>
    </w:div>
    <w:div w:id="125513898">
      <w:bodyDiv w:val="1"/>
      <w:marLeft w:val="0"/>
      <w:marRight w:val="0"/>
      <w:marTop w:val="0"/>
      <w:marBottom w:val="0"/>
      <w:divBdr>
        <w:top w:val="none" w:sz="0" w:space="0" w:color="auto"/>
        <w:left w:val="none" w:sz="0" w:space="0" w:color="auto"/>
        <w:bottom w:val="none" w:sz="0" w:space="0" w:color="auto"/>
        <w:right w:val="none" w:sz="0" w:space="0" w:color="auto"/>
      </w:divBdr>
    </w:div>
    <w:div w:id="133447657">
      <w:bodyDiv w:val="1"/>
      <w:marLeft w:val="0"/>
      <w:marRight w:val="0"/>
      <w:marTop w:val="0"/>
      <w:marBottom w:val="0"/>
      <w:divBdr>
        <w:top w:val="none" w:sz="0" w:space="0" w:color="auto"/>
        <w:left w:val="none" w:sz="0" w:space="0" w:color="auto"/>
        <w:bottom w:val="none" w:sz="0" w:space="0" w:color="auto"/>
        <w:right w:val="none" w:sz="0" w:space="0" w:color="auto"/>
      </w:divBdr>
    </w:div>
    <w:div w:id="136345092">
      <w:bodyDiv w:val="1"/>
      <w:marLeft w:val="0"/>
      <w:marRight w:val="0"/>
      <w:marTop w:val="0"/>
      <w:marBottom w:val="0"/>
      <w:divBdr>
        <w:top w:val="none" w:sz="0" w:space="0" w:color="auto"/>
        <w:left w:val="none" w:sz="0" w:space="0" w:color="auto"/>
        <w:bottom w:val="none" w:sz="0" w:space="0" w:color="auto"/>
        <w:right w:val="none" w:sz="0" w:space="0" w:color="auto"/>
      </w:divBdr>
    </w:div>
    <w:div w:id="139813330">
      <w:bodyDiv w:val="1"/>
      <w:marLeft w:val="0"/>
      <w:marRight w:val="0"/>
      <w:marTop w:val="0"/>
      <w:marBottom w:val="0"/>
      <w:divBdr>
        <w:top w:val="none" w:sz="0" w:space="0" w:color="auto"/>
        <w:left w:val="none" w:sz="0" w:space="0" w:color="auto"/>
        <w:bottom w:val="none" w:sz="0" w:space="0" w:color="auto"/>
        <w:right w:val="none" w:sz="0" w:space="0" w:color="auto"/>
      </w:divBdr>
    </w:div>
    <w:div w:id="140393079">
      <w:bodyDiv w:val="1"/>
      <w:marLeft w:val="0"/>
      <w:marRight w:val="0"/>
      <w:marTop w:val="0"/>
      <w:marBottom w:val="0"/>
      <w:divBdr>
        <w:top w:val="none" w:sz="0" w:space="0" w:color="auto"/>
        <w:left w:val="none" w:sz="0" w:space="0" w:color="auto"/>
        <w:bottom w:val="none" w:sz="0" w:space="0" w:color="auto"/>
        <w:right w:val="none" w:sz="0" w:space="0" w:color="auto"/>
      </w:divBdr>
    </w:div>
    <w:div w:id="140588252">
      <w:bodyDiv w:val="1"/>
      <w:marLeft w:val="0"/>
      <w:marRight w:val="0"/>
      <w:marTop w:val="0"/>
      <w:marBottom w:val="0"/>
      <w:divBdr>
        <w:top w:val="none" w:sz="0" w:space="0" w:color="auto"/>
        <w:left w:val="none" w:sz="0" w:space="0" w:color="auto"/>
        <w:bottom w:val="none" w:sz="0" w:space="0" w:color="auto"/>
        <w:right w:val="none" w:sz="0" w:space="0" w:color="auto"/>
      </w:divBdr>
    </w:div>
    <w:div w:id="140970332">
      <w:bodyDiv w:val="1"/>
      <w:marLeft w:val="0"/>
      <w:marRight w:val="0"/>
      <w:marTop w:val="0"/>
      <w:marBottom w:val="0"/>
      <w:divBdr>
        <w:top w:val="none" w:sz="0" w:space="0" w:color="auto"/>
        <w:left w:val="none" w:sz="0" w:space="0" w:color="auto"/>
        <w:bottom w:val="none" w:sz="0" w:space="0" w:color="auto"/>
        <w:right w:val="none" w:sz="0" w:space="0" w:color="auto"/>
      </w:divBdr>
    </w:div>
    <w:div w:id="144129046">
      <w:bodyDiv w:val="1"/>
      <w:marLeft w:val="0"/>
      <w:marRight w:val="0"/>
      <w:marTop w:val="0"/>
      <w:marBottom w:val="0"/>
      <w:divBdr>
        <w:top w:val="none" w:sz="0" w:space="0" w:color="auto"/>
        <w:left w:val="none" w:sz="0" w:space="0" w:color="auto"/>
        <w:bottom w:val="none" w:sz="0" w:space="0" w:color="auto"/>
        <w:right w:val="none" w:sz="0" w:space="0" w:color="auto"/>
      </w:divBdr>
    </w:div>
    <w:div w:id="161049755">
      <w:bodyDiv w:val="1"/>
      <w:marLeft w:val="0"/>
      <w:marRight w:val="0"/>
      <w:marTop w:val="0"/>
      <w:marBottom w:val="0"/>
      <w:divBdr>
        <w:top w:val="none" w:sz="0" w:space="0" w:color="auto"/>
        <w:left w:val="none" w:sz="0" w:space="0" w:color="auto"/>
        <w:bottom w:val="none" w:sz="0" w:space="0" w:color="auto"/>
        <w:right w:val="none" w:sz="0" w:space="0" w:color="auto"/>
      </w:divBdr>
    </w:div>
    <w:div w:id="166021150">
      <w:bodyDiv w:val="1"/>
      <w:marLeft w:val="0"/>
      <w:marRight w:val="0"/>
      <w:marTop w:val="0"/>
      <w:marBottom w:val="0"/>
      <w:divBdr>
        <w:top w:val="none" w:sz="0" w:space="0" w:color="auto"/>
        <w:left w:val="none" w:sz="0" w:space="0" w:color="auto"/>
        <w:bottom w:val="none" w:sz="0" w:space="0" w:color="auto"/>
        <w:right w:val="none" w:sz="0" w:space="0" w:color="auto"/>
      </w:divBdr>
    </w:div>
    <w:div w:id="169225257">
      <w:bodyDiv w:val="1"/>
      <w:marLeft w:val="0"/>
      <w:marRight w:val="0"/>
      <w:marTop w:val="0"/>
      <w:marBottom w:val="0"/>
      <w:divBdr>
        <w:top w:val="none" w:sz="0" w:space="0" w:color="auto"/>
        <w:left w:val="none" w:sz="0" w:space="0" w:color="auto"/>
        <w:bottom w:val="none" w:sz="0" w:space="0" w:color="auto"/>
        <w:right w:val="none" w:sz="0" w:space="0" w:color="auto"/>
      </w:divBdr>
    </w:div>
    <w:div w:id="177818592">
      <w:bodyDiv w:val="1"/>
      <w:marLeft w:val="0"/>
      <w:marRight w:val="0"/>
      <w:marTop w:val="0"/>
      <w:marBottom w:val="0"/>
      <w:divBdr>
        <w:top w:val="none" w:sz="0" w:space="0" w:color="auto"/>
        <w:left w:val="none" w:sz="0" w:space="0" w:color="auto"/>
        <w:bottom w:val="none" w:sz="0" w:space="0" w:color="auto"/>
        <w:right w:val="none" w:sz="0" w:space="0" w:color="auto"/>
      </w:divBdr>
    </w:div>
    <w:div w:id="180945030">
      <w:bodyDiv w:val="1"/>
      <w:marLeft w:val="0"/>
      <w:marRight w:val="0"/>
      <w:marTop w:val="0"/>
      <w:marBottom w:val="0"/>
      <w:divBdr>
        <w:top w:val="none" w:sz="0" w:space="0" w:color="auto"/>
        <w:left w:val="none" w:sz="0" w:space="0" w:color="auto"/>
        <w:bottom w:val="none" w:sz="0" w:space="0" w:color="auto"/>
        <w:right w:val="none" w:sz="0" w:space="0" w:color="auto"/>
      </w:divBdr>
    </w:div>
    <w:div w:id="182597860">
      <w:bodyDiv w:val="1"/>
      <w:marLeft w:val="0"/>
      <w:marRight w:val="0"/>
      <w:marTop w:val="0"/>
      <w:marBottom w:val="0"/>
      <w:divBdr>
        <w:top w:val="none" w:sz="0" w:space="0" w:color="auto"/>
        <w:left w:val="none" w:sz="0" w:space="0" w:color="auto"/>
        <w:bottom w:val="none" w:sz="0" w:space="0" w:color="auto"/>
        <w:right w:val="none" w:sz="0" w:space="0" w:color="auto"/>
      </w:divBdr>
    </w:div>
    <w:div w:id="187522141">
      <w:bodyDiv w:val="1"/>
      <w:marLeft w:val="0"/>
      <w:marRight w:val="0"/>
      <w:marTop w:val="0"/>
      <w:marBottom w:val="0"/>
      <w:divBdr>
        <w:top w:val="none" w:sz="0" w:space="0" w:color="auto"/>
        <w:left w:val="none" w:sz="0" w:space="0" w:color="auto"/>
        <w:bottom w:val="none" w:sz="0" w:space="0" w:color="auto"/>
        <w:right w:val="none" w:sz="0" w:space="0" w:color="auto"/>
      </w:divBdr>
    </w:div>
    <w:div w:id="191890572">
      <w:bodyDiv w:val="1"/>
      <w:marLeft w:val="0"/>
      <w:marRight w:val="0"/>
      <w:marTop w:val="0"/>
      <w:marBottom w:val="0"/>
      <w:divBdr>
        <w:top w:val="none" w:sz="0" w:space="0" w:color="auto"/>
        <w:left w:val="none" w:sz="0" w:space="0" w:color="auto"/>
        <w:bottom w:val="none" w:sz="0" w:space="0" w:color="auto"/>
        <w:right w:val="none" w:sz="0" w:space="0" w:color="auto"/>
      </w:divBdr>
    </w:div>
    <w:div w:id="201669661">
      <w:bodyDiv w:val="1"/>
      <w:marLeft w:val="0"/>
      <w:marRight w:val="0"/>
      <w:marTop w:val="0"/>
      <w:marBottom w:val="0"/>
      <w:divBdr>
        <w:top w:val="none" w:sz="0" w:space="0" w:color="auto"/>
        <w:left w:val="none" w:sz="0" w:space="0" w:color="auto"/>
        <w:bottom w:val="none" w:sz="0" w:space="0" w:color="auto"/>
        <w:right w:val="none" w:sz="0" w:space="0" w:color="auto"/>
      </w:divBdr>
    </w:div>
    <w:div w:id="210927252">
      <w:bodyDiv w:val="1"/>
      <w:marLeft w:val="0"/>
      <w:marRight w:val="0"/>
      <w:marTop w:val="0"/>
      <w:marBottom w:val="0"/>
      <w:divBdr>
        <w:top w:val="none" w:sz="0" w:space="0" w:color="auto"/>
        <w:left w:val="none" w:sz="0" w:space="0" w:color="auto"/>
        <w:bottom w:val="none" w:sz="0" w:space="0" w:color="auto"/>
        <w:right w:val="none" w:sz="0" w:space="0" w:color="auto"/>
      </w:divBdr>
    </w:div>
    <w:div w:id="214198640">
      <w:bodyDiv w:val="1"/>
      <w:marLeft w:val="0"/>
      <w:marRight w:val="0"/>
      <w:marTop w:val="0"/>
      <w:marBottom w:val="0"/>
      <w:divBdr>
        <w:top w:val="none" w:sz="0" w:space="0" w:color="auto"/>
        <w:left w:val="none" w:sz="0" w:space="0" w:color="auto"/>
        <w:bottom w:val="none" w:sz="0" w:space="0" w:color="auto"/>
        <w:right w:val="none" w:sz="0" w:space="0" w:color="auto"/>
      </w:divBdr>
    </w:div>
    <w:div w:id="218591552">
      <w:bodyDiv w:val="1"/>
      <w:marLeft w:val="0"/>
      <w:marRight w:val="0"/>
      <w:marTop w:val="0"/>
      <w:marBottom w:val="0"/>
      <w:divBdr>
        <w:top w:val="none" w:sz="0" w:space="0" w:color="auto"/>
        <w:left w:val="none" w:sz="0" w:space="0" w:color="auto"/>
        <w:bottom w:val="none" w:sz="0" w:space="0" w:color="auto"/>
        <w:right w:val="none" w:sz="0" w:space="0" w:color="auto"/>
      </w:divBdr>
    </w:div>
    <w:div w:id="227033787">
      <w:bodyDiv w:val="1"/>
      <w:marLeft w:val="0"/>
      <w:marRight w:val="0"/>
      <w:marTop w:val="0"/>
      <w:marBottom w:val="0"/>
      <w:divBdr>
        <w:top w:val="none" w:sz="0" w:space="0" w:color="auto"/>
        <w:left w:val="none" w:sz="0" w:space="0" w:color="auto"/>
        <w:bottom w:val="none" w:sz="0" w:space="0" w:color="auto"/>
        <w:right w:val="none" w:sz="0" w:space="0" w:color="auto"/>
      </w:divBdr>
    </w:div>
    <w:div w:id="227035181">
      <w:bodyDiv w:val="1"/>
      <w:marLeft w:val="0"/>
      <w:marRight w:val="0"/>
      <w:marTop w:val="0"/>
      <w:marBottom w:val="0"/>
      <w:divBdr>
        <w:top w:val="none" w:sz="0" w:space="0" w:color="auto"/>
        <w:left w:val="none" w:sz="0" w:space="0" w:color="auto"/>
        <w:bottom w:val="none" w:sz="0" w:space="0" w:color="auto"/>
        <w:right w:val="none" w:sz="0" w:space="0" w:color="auto"/>
      </w:divBdr>
    </w:div>
    <w:div w:id="229389146">
      <w:bodyDiv w:val="1"/>
      <w:marLeft w:val="0"/>
      <w:marRight w:val="0"/>
      <w:marTop w:val="0"/>
      <w:marBottom w:val="0"/>
      <w:divBdr>
        <w:top w:val="none" w:sz="0" w:space="0" w:color="auto"/>
        <w:left w:val="none" w:sz="0" w:space="0" w:color="auto"/>
        <w:bottom w:val="none" w:sz="0" w:space="0" w:color="auto"/>
        <w:right w:val="none" w:sz="0" w:space="0" w:color="auto"/>
      </w:divBdr>
    </w:div>
    <w:div w:id="234322660">
      <w:bodyDiv w:val="1"/>
      <w:marLeft w:val="0"/>
      <w:marRight w:val="0"/>
      <w:marTop w:val="0"/>
      <w:marBottom w:val="0"/>
      <w:divBdr>
        <w:top w:val="none" w:sz="0" w:space="0" w:color="auto"/>
        <w:left w:val="none" w:sz="0" w:space="0" w:color="auto"/>
        <w:bottom w:val="none" w:sz="0" w:space="0" w:color="auto"/>
        <w:right w:val="none" w:sz="0" w:space="0" w:color="auto"/>
      </w:divBdr>
    </w:div>
    <w:div w:id="236134552">
      <w:bodyDiv w:val="1"/>
      <w:marLeft w:val="0"/>
      <w:marRight w:val="0"/>
      <w:marTop w:val="0"/>
      <w:marBottom w:val="0"/>
      <w:divBdr>
        <w:top w:val="none" w:sz="0" w:space="0" w:color="auto"/>
        <w:left w:val="none" w:sz="0" w:space="0" w:color="auto"/>
        <w:bottom w:val="none" w:sz="0" w:space="0" w:color="auto"/>
        <w:right w:val="none" w:sz="0" w:space="0" w:color="auto"/>
      </w:divBdr>
    </w:div>
    <w:div w:id="240261223">
      <w:bodyDiv w:val="1"/>
      <w:marLeft w:val="0"/>
      <w:marRight w:val="0"/>
      <w:marTop w:val="0"/>
      <w:marBottom w:val="0"/>
      <w:divBdr>
        <w:top w:val="none" w:sz="0" w:space="0" w:color="auto"/>
        <w:left w:val="none" w:sz="0" w:space="0" w:color="auto"/>
        <w:bottom w:val="none" w:sz="0" w:space="0" w:color="auto"/>
        <w:right w:val="none" w:sz="0" w:space="0" w:color="auto"/>
      </w:divBdr>
    </w:div>
    <w:div w:id="243613896">
      <w:bodyDiv w:val="1"/>
      <w:marLeft w:val="0"/>
      <w:marRight w:val="0"/>
      <w:marTop w:val="0"/>
      <w:marBottom w:val="0"/>
      <w:divBdr>
        <w:top w:val="none" w:sz="0" w:space="0" w:color="auto"/>
        <w:left w:val="none" w:sz="0" w:space="0" w:color="auto"/>
        <w:bottom w:val="none" w:sz="0" w:space="0" w:color="auto"/>
        <w:right w:val="none" w:sz="0" w:space="0" w:color="auto"/>
      </w:divBdr>
    </w:div>
    <w:div w:id="246235702">
      <w:bodyDiv w:val="1"/>
      <w:marLeft w:val="0"/>
      <w:marRight w:val="0"/>
      <w:marTop w:val="0"/>
      <w:marBottom w:val="0"/>
      <w:divBdr>
        <w:top w:val="none" w:sz="0" w:space="0" w:color="auto"/>
        <w:left w:val="none" w:sz="0" w:space="0" w:color="auto"/>
        <w:bottom w:val="none" w:sz="0" w:space="0" w:color="auto"/>
        <w:right w:val="none" w:sz="0" w:space="0" w:color="auto"/>
      </w:divBdr>
    </w:div>
    <w:div w:id="247423925">
      <w:bodyDiv w:val="1"/>
      <w:marLeft w:val="0"/>
      <w:marRight w:val="0"/>
      <w:marTop w:val="0"/>
      <w:marBottom w:val="0"/>
      <w:divBdr>
        <w:top w:val="none" w:sz="0" w:space="0" w:color="auto"/>
        <w:left w:val="none" w:sz="0" w:space="0" w:color="auto"/>
        <w:bottom w:val="none" w:sz="0" w:space="0" w:color="auto"/>
        <w:right w:val="none" w:sz="0" w:space="0" w:color="auto"/>
      </w:divBdr>
    </w:div>
    <w:div w:id="253362912">
      <w:bodyDiv w:val="1"/>
      <w:marLeft w:val="0"/>
      <w:marRight w:val="0"/>
      <w:marTop w:val="0"/>
      <w:marBottom w:val="0"/>
      <w:divBdr>
        <w:top w:val="none" w:sz="0" w:space="0" w:color="auto"/>
        <w:left w:val="none" w:sz="0" w:space="0" w:color="auto"/>
        <w:bottom w:val="none" w:sz="0" w:space="0" w:color="auto"/>
        <w:right w:val="none" w:sz="0" w:space="0" w:color="auto"/>
      </w:divBdr>
    </w:div>
    <w:div w:id="255292903">
      <w:bodyDiv w:val="1"/>
      <w:marLeft w:val="0"/>
      <w:marRight w:val="0"/>
      <w:marTop w:val="0"/>
      <w:marBottom w:val="0"/>
      <w:divBdr>
        <w:top w:val="none" w:sz="0" w:space="0" w:color="auto"/>
        <w:left w:val="none" w:sz="0" w:space="0" w:color="auto"/>
        <w:bottom w:val="none" w:sz="0" w:space="0" w:color="auto"/>
        <w:right w:val="none" w:sz="0" w:space="0" w:color="auto"/>
      </w:divBdr>
    </w:div>
    <w:div w:id="259489083">
      <w:bodyDiv w:val="1"/>
      <w:marLeft w:val="0"/>
      <w:marRight w:val="0"/>
      <w:marTop w:val="0"/>
      <w:marBottom w:val="0"/>
      <w:divBdr>
        <w:top w:val="none" w:sz="0" w:space="0" w:color="auto"/>
        <w:left w:val="none" w:sz="0" w:space="0" w:color="auto"/>
        <w:bottom w:val="none" w:sz="0" w:space="0" w:color="auto"/>
        <w:right w:val="none" w:sz="0" w:space="0" w:color="auto"/>
      </w:divBdr>
    </w:div>
    <w:div w:id="262688305">
      <w:bodyDiv w:val="1"/>
      <w:marLeft w:val="0"/>
      <w:marRight w:val="0"/>
      <w:marTop w:val="0"/>
      <w:marBottom w:val="0"/>
      <w:divBdr>
        <w:top w:val="none" w:sz="0" w:space="0" w:color="auto"/>
        <w:left w:val="none" w:sz="0" w:space="0" w:color="auto"/>
        <w:bottom w:val="none" w:sz="0" w:space="0" w:color="auto"/>
        <w:right w:val="none" w:sz="0" w:space="0" w:color="auto"/>
      </w:divBdr>
    </w:div>
    <w:div w:id="274101799">
      <w:bodyDiv w:val="1"/>
      <w:marLeft w:val="0"/>
      <w:marRight w:val="0"/>
      <w:marTop w:val="0"/>
      <w:marBottom w:val="0"/>
      <w:divBdr>
        <w:top w:val="none" w:sz="0" w:space="0" w:color="auto"/>
        <w:left w:val="none" w:sz="0" w:space="0" w:color="auto"/>
        <w:bottom w:val="none" w:sz="0" w:space="0" w:color="auto"/>
        <w:right w:val="none" w:sz="0" w:space="0" w:color="auto"/>
      </w:divBdr>
    </w:div>
    <w:div w:id="275262246">
      <w:bodyDiv w:val="1"/>
      <w:marLeft w:val="0"/>
      <w:marRight w:val="0"/>
      <w:marTop w:val="0"/>
      <w:marBottom w:val="0"/>
      <w:divBdr>
        <w:top w:val="none" w:sz="0" w:space="0" w:color="auto"/>
        <w:left w:val="none" w:sz="0" w:space="0" w:color="auto"/>
        <w:bottom w:val="none" w:sz="0" w:space="0" w:color="auto"/>
        <w:right w:val="none" w:sz="0" w:space="0" w:color="auto"/>
      </w:divBdr>
    </w:div>
    <w:div w:id="279343195">
      <w:bodyDiv w:val="1"/>
      <w:marLeft w:val="0"/>
      <w:marRight w:val="0"/>
      <w:marTop w:val="0"/>
      <w:marBottom w:val="0"/>
      <w:divBdr>
        <w:top w:val="none" w:sz="0" w:space="0" w:color="auto"/>
        <w:left w:val="none" w:sz="0" w:space="0" w:color="auto"/>
        <w:bottom w:val="none" w:sz="0" w:space="0" w:color="auto"/>
        <w:right w:val="none" w:sz="0" w:space="0" w:color="auto"/>
      </w:divBdr>
    </w:div>
    <w:div w:id="281617236">
      <w:bodyDiv w:val="1"/>
      <w:marLeft w:val="0"/>
      <w:marRight w:val="0"/>
      <w:marTop w:val="0"/>
      <w:marBottom w:val="0"/>
      <w:divBdr>
        <w:top w:val="none" w:sz="0" w:space="0" w:color="auto"/>
        <w:left w:val="none" w:sz="0" w:space="0" w:color="auto"/>
        <w:bottom w:val="none" w:sz="0" w:space="0" w:color="auto"/>
        <w:right w:val="none" w:sz="0" w:space="0" w:color="auto"/>
      </w:divBdr>
    </w:div>
    <w:div w:id="298657145">
      <w:bodyDiv w:val="1"/>
      <w:marLeft w:val="0"/>
      <w:marRight w:val="0"/>
      <w:marTop w:val="0"/>
      <w:marBottom w:val="0"/>
      <w:divBdr>
        <w:top w:val="none" w:sz="0" w:space="0" w:color="auto"/>
        <w:left w:val="none" w:sz="0" w:space="0" w:color="auto"/>
        <w:bottom w:val="none" w:sz="0" w:space="0" w:color="auto"/>
        <w:right w:val="none" w:sz="0" w:space="0" w:color="auto"/>
      </w:divBdr>
    </w:div>
    <w:div w:id="305202930">
      <w:bodyDiv w:val="1"/>
      <w:marLeft w:val="0"/>
      <w:marRight w:val="0"/>
      <w:marTop w:val="0"/>
      <w:marBottom w:val="0"/>
      <w:divBdr>
        <w:top w:val="none" w:sz="0" w:space="0" w:color="auto"/>
        <w:left w:val="none" w:sz="0" w:space="0" w:color="auto"/>
        <w:bottom w:val="none" w:sz="0" w:space="0" w:color="auto"/>
        <w:right w:val="none" w:sz="0" w:space="0" w:color="auto"/>
      </w:divBdr>
    </w:div>
    <w:div w:id="305665234">
      <w:bodyDiv w:val="1"/>
      <w:marLeft w:val="0"/>
      <w:marRight w:val="0"/>
      <w:marTop w:val="0"/>
      <w:marBottom w:val="0"/>
      <w:divBdr>
        <w:top w:val="none" w:sz="0" w:space="0" w:color="auto"/>
        <w:left w:val="none" w:sz="0" w:space="0" w:color="auto"/>
        <w:bottom w:val="none" w:sz="0" w:space="0" w:color="auto"/>
        <w:right w:val="none" w:sz="0" w:space="0" w:color="auto"/>
      </w:divBdr>
    </w:div>
    <w:div w:id="307396325">
      <w:bodyDiv w:val="1"/>
      <w:marLeft w:val="0"/>
      <w:marRight w:val="0"/>
      <w:marTop w:val="0"/>
      <w:marBottom w:val="0"/>
      <w:divBdr>
        <w:top w:val="none" w:sz="0" w:space="0" w:color="auto"/>
        <w:left w:val="none" w:sz="0" w:space="0" w:color="auto"/>
        <w:bottom w:val="none" w:sz="0" w:space="0" w:color="auto"/>
        <w:right w:val="none" w:sz="0" w:space="0" w:color="auto"/>
      </w:divBdr>
    </w:div>
    <w:div w:id="320694608">
      <w:bodyDiv w:val="1"/>
      <w:marLeft w:val="0"/>
      <w:marRight w:val="0"/>
      <w:marTop w:val="0"/>
      <w:marBottom w:val="0"/>
      <w:divBdr>
        <w:top w:val="none" w:sz="0" w:space="0" w:color="auto"/>
        <w:left w:val="none" w:sz="0" w:space="0" w:color="auto"/>
        <w:bottom w:val="none" w:sz="0" w:space="0" w:color="auto"/>
        <w:right w:val="none" w:sz="0" w:space="0" w:color="auto"/>
      </w:divBdr>
    </w:div>
    <w:div w:id="328097484">
      <w:bodyDiv w:val="1"/>
      <w:marLeft w:val="0"/>
      <w:marRight w:val="0"/>
      <w:marTop w:val="0"/>
      <w:marBottom w:val="0"/>
      <w:divBdr>
        <w:top w:val="none" w:sz="0" w:space="0" w:color="auto"/>
        <w:left w:val="none" w:sz="0" w:space="0" w:color="auto"/>
        <w:bottom w:val="none" w:sz="0" w:space="0" w:color="auto"/>
        <w:right w:val="none" w:sz="0" w:space="0" w:color="auto"/>
      </w:divBdr>
    </w:div>
    <w:div w:id="329335696">
      <w:bodyDiv w:val="1"/>
      <w:marLeft w:val="0"/>
      <w:marRight w:val="0"/>
      <w:marTop w:val="0"/>
      <w:marBottom w:val="0"/>
      <w:divBdr>
        <w:top w:val="none" w:sz="0" w:space="0" w:color="auto"/>
        <w:left w:val="none" w:sz="0" w:space="0" w:color="auto"/>
        <w:bottom w:val="none" w:sz="0" w:space="0" w:color="auto"/>
        <w:right w:val="none" w:sz="0" w:space="0" w:color="auto"/>
      </w:divBdr>
    </w:div>
    <w:div w:id="332033207">
      <w:bodyDiv w:val="1"/>
      <w:marLeft w:val="0"/>
      <w:marRight w:val="0"/>
      <w:marTop w:val="0"/>
      <w:marBottom w:val="0"/>
      <w:divBdr>
        <w:top w:val="none" w:sz="0" w:space="0" w:color="auto"/>
        <w:left w:val="none" w:sz="0" w:space="0" w:color="auto"/>
        <w:bottom w:val="none" w:sz="0" w:space="0" w:color="auto"/>
        <w:right w:val="none" w:sz="0" w:space="0" w:color="auto"/>
      </w:divBdr>
    </w:div>
    <w:div w:id="333604784">
      <w:bodyDiv w:val="1"/>
      <w:marLeft w:val="0"/>
      <w:marRight w:val="0"/>
      <w:marTop w:val="0"/>
      <w:marBottom w:val="0"/>
      <w:divBdr>
        <w:top w:val="none" w:sz="0" w:space="0" w:color="auto"/>
        <w:left w:val="none" w:sz="0" w:space="0" w:color="auto"/>
        <w:bottom w:val="none" w:sz="0" w:space="0" w:color="auto"/>
        <w:right w:val="none" w:sz="0" w:space="0" w:color="auto"/>
      </w:divBdr>
    </w:div>
    <w:div w:id="335809054">
      <w:bodyDiv w:val="1"/>
      <w:marLeft w:val="0"/>
      <w:marRight w:val="0"/>
      <w:marTop w:val="0"/>
      <w:marBottom w:val="0"/>
      <w:divBdr>
        <w:top w:val="none" w:sz="0" w:space="0" w:color="auto"/>
        <w:left w:val="none" w:sz="0" w:space="0" w:color="auto"/>
        <w:bottom w:val="none" w:sz="0" w:space="0" w:color="auto"/>
        <w:right w:val="none" w:sz="0" w:space="0" w:color="auto"/>
      </w:divBdr>
    </w:div>
    <w:div w:id="340007932">
      <w:bodyDiv w:val="1"/>
      <w:marLeft w:val="0"/>
      <w:marRight w:val="0"/>
      <w:marTop w:val="0"/>
      <w:marBottom w:val="0"/>
      <w:divBdr>
        <w:top w:val="none" w:sz="0" w:space="0" w:color="auto"/>
        <w:left w:val="none" w:sz="0" w:space="0" w:color="auto"/>
        <w:bottom w:val="none" w:sz="0" w:space="0" w:color="auto"/>
        <w:right w:val="none" w:sz="0" w:space="0" w:color="auto"/>
      </w:divBdr>
    </w:div>
    <w:div w:id="343244196">
      <w:bodyDiv w:val="1"/>
      <w:marLeft w:val="0"/>
      <w:marRight w:val="0"/>
      <w:marTop w:val="0"/>
      <w:marBottom w:val="0"/>
      <w:divBdr>
        <w:top w:val="none" w:sz="0" w:space="0" w:color="auto"/>
        <w:left w:val="none" w:sz="0" w:space="0" w:color="auto"/>
        <w:bottom w:val="none" w:sz="0" w:space="0" w:color="auto"/>
        <w:right w:val="none" w:sz="0" w:space="0" w:color="auto"/>
      </w:divBdr>
    </w:div>
    <w:div w:id="348989688">
      <w:bodyDiv w:val="1"/>
      <w:marLeft w:val="0"/>
      <w:marRight w:val="0"/>
      <w:marTop w:val="0"/>
      <w:marBottom w:val="0"/>
      <w:divBdr>
        <w:top w:val="none" w:sz="0" w:space="0" w:color="auto"/>
        <w:left w:val="none" w:sz="0" w:space="0" w:color="auto"/>
        <w:bottom w:val="none" w:sz="0" w:space="0" w:color="auto"/>
        <w:right w:val="none" w:sz="0" w:space="0" w:color="auto"/>
      </w:divBdr>
    </w:div>
    <w:div w:id="352727675">
      <w:bodyDiv w:val="1"/>
      <w:marLeft w:val="0"/>
      <w:marRight w:val="0"/>
      <w:marTop w:val="0"/>
      <w:marBottom w:val="0"/>
      <w:divBdr>
        <w:top w:val="none" w:sz="0" w:space="0" w:color="auto"/>
        <w:left w:val="none" w:sz="0" w:space="0" w:color="auto"/>
        <w:bottom w:val="none" w:sz="0" w:space="0" w:color="auto"/>
        <w:right w:val="none" w:sz="0" w:space="0" w:color="auto"/>
      </w:divBdr>
    </w:div>
    <w:div w:id="353460869">
      <w:bodyDiv w:val="1"/>
      <w:marLeft w:val="0"/>
      <w:marRight w:val="0"/>
      <w:marTop w:val="0"/>
      <w:marBottom w:val="0"/>
      <w:divBdr>
        <w:top w:val="none" w:sz="0" w:space="0" w:color="auto"/>
        <w:left w:val="none" w:sz="0" w:space="0" w:color="auto"/>
        <w:bottom w:val="none" w:sz="0" w:space="0" w:color="auto"/>
        <w:right w:val="none" w:sz="0" w:space="0" w:color="auto"/>
      </w:divBdr>
    </w:div>
    <w:div w:id="362021868">
      <w:bodyDiv w:val="1"/>
      <w:marLeft w:val="0"/>
      <w:marRight w:val="0"/>
      <w:marTop w:val="0"/>
      <w:marBottom w:val="0"/>
      <w:divBdr>
        <w:top w:val="none" w:sz="0" w:space="0" w:color="auto"/>
        <w:left w:val="none" w:sz="0" w:space="0" w:color="auto"/>
        <w:bottom w:val="none" w:sz="0" w:space="0" w:color="auto"/>
        <w:right w:val="none" w:sz="0" w:space="0" w:color="auto"/>
      </w:divBdr>
    </w:div>
    <w:div w:id="364335116">
      <w:bodyDiv w:val="1"/>
      <w:marLeft w:val="0"/>
      <w:marRight w:val="0"/>
      <w:marTop w:val="0"/>
      <w:marBottom w:val="0"/>
      <w:divBdr>
        <w:top w:val="none" w:sz="0" w:space="0" w:color="auto"/>
        <w:left w:val="none" w:sz="0" w:space="0" w:color="auto"/>
        <w:bottom w:val="none" w:sz="0" w:space="0" w:color="auto"/>
        <w:right w:val="none" w:sz="0" w:space="0" w:color="auto"/>
      </w:divBdr>
    </w:div>
    <w:div w:id="374084775">
      <w:bodyDiv w:val="1"/>
      <w:marLeft w:val="0"/>
      <w:marRight w:val="0"/>
      <w:marTop w:val="0"/>
      <w:marBottom w:val="0"/>
      <w:divBdr>
        <w:top w:val="none" w:sz="0" w:space="0" w:color="auto"/>
        <w:left w:val="none" w:sz="0" w:space="0" w:color="auto"/>
        <w:bottom w:val="none" w:sz="0" w:space="0" w:color="auto"/>
        <w:right w:val="none" w:sz="0" w:space="0" w:color="auto"/>
      </w:divBdr>
    </w:div>
    <w:div w:id="378742724">
      <w:bodyDiv w:val="1"/>
      <w:marLeft w:val="0"/>
      <w:marRight w:val="0"/>
      <w:marTop w:val="0"/>
      <w:marBottom w:val="0"/>
      <w:divBdr>
        <w:top w:val="none" w:sz="0" w:space="0" w:color="auto"/>
        <w:left w:val="none" w:sz="0" w:space="0" w:color="auto"/>
        <w:bottom w:val="none" w:sz="0" w:space="0" w:color="auto"/>
        <w:right w:val="none" w:sz="0" w:space="0" w:color="auto"/>
      </w:divBdr>
    </w:div>
    <w:div w:id="386686066">
      <w:bodyDiv w:val="1"/>
      <w:marLeft w:val="0"/>
      <w:marRight w:val="0"/>
      <w:marTop w:val="0"/>
      <w:marBottom w:val="0"/>
      <w:divBdr>
        <w:top w:val="none" w:sz="0" w:space="0" w:color="auto"/>
        <w:left w:val="none" w:sz="0" w:space="0" w:color="auto"/>
        <w:bottom w:val="none" w:sz="0" w:space="0" w:color="auto"/>
        <w:right w:val="none" w:sz="0" w:space="0" w:color="auto"/>
      </w:divBdr>
    </w:div>
    <w:div w:id="393552482">
      <w:bodyDiv w:val="1"/>
      <w:marLeft w:val="0"/>
      <w:marRight w:val="0"/>
      <w:marTop w:val="0"/>
      <w:marBottom w:val="0"/>
      <w:divBdr>
        <w:top w:val="none" w:sz="0" w:space="0" w:color="auto"/>
        <w:left w:val="none" w:sz="0" w:space="0" w:color="auto"/>
        <w:bottom w:val="none" w:sz="0" w:space="0" w:color="auto"/>
        <w:right w:val="none" w:sz="0" w:space="0" w:color="auto"/>
      </w:divBdr>
    </w:div>
    <w:div w:id="394813097">
      <w:bodyDiv w:val="1"/>
      <w:marLeft w:val="0"/>
      <w:marRight w:val="0"/>
      <w:marTop w:val="0"/>
      <w:marBottom w:val="0"/>
      <w:divBdr>
        <w:top w:val="none" w:sz="0" w:space="0" w:color="auto"/>
        <w:left w:val="none" w:sz="0" w:space="0" w:color="auto"/>
        <w:bottom w:val="none" w:sz="0" w:space="0" w:color="auto"/>
        <w:right w:val="none" w:sz="0" w:space="0" w:color="auto"/>
      </w:divBdr>
    </w:div>
    <w:div w:id="394861557">
      <w:bodyDiv w:val="1"/>
      <w:marLeft w:val="0"/>
      <w:marRight w:val="0"/>
      <w:marTop w:val="0"/>
      <w:marBottom w:val="0"/>
      <w:divBdr>
        <w:top w:val="none" w:sz="0" w:space="0" w:color="auto"/>
        <w:left w:val="none" w:sz="0" w:space="0" w:color="auto"/>
        <w:bottom w:val="none" w:sz="0" w:space="0" w:color="auto"/>
        <w:right w:val="none" w:sz="0" w:space="0" w:color="auto"/>
      </w:divBdr>
    </w:div>
    <w:div w:id="397635810">
      <w:bodyDiv w:val="1"/>
      <w:marLeft w:val="0"/>
      <w:marRight w:val="0"/>
      <w:marTop w:val="0"/>
      <w:marBottom w:val="0"/>
      <w:divBdr>
        <w:top w:val="none" w:sz="0" w:space="0" w:color="auto"/>
        <w:left w:val="none" w:sz="0" w:space="0" w:color="auto"/>
        <w:bottom w:val="none" w:sz="0" w:space="0" w:color="auto"/>
        <w:right w:val="none" w:sz="0" w:space="0" w:color="auto"/>
      </w:divBdr>
    </w:div>
    <w:div w:id="397636187">
      <w:bodyDiv w:val="1"/>
      <w:marLeft w:val="0"/>
      <w:marRight w:val="0"/>
      <w:marTop w:val="0"/>
      <w:marBottom w:val="0"/>
      <w:divBdr>
        <w:top w:val="none" w:sz="0" w:space="0" w:color="auto"/>
        <w:left w:val="none" w:sz="0" w:space="0" w:color="auto"/>
        <w:bottom w:val="none" w:sz="0" w:space="0" w:color="auto"/>
        <w:right w:val="none" w:sz="0" w:space="0" w:color="auto"/>
      </w:divBdr>
    </w:div>
    <w:div w:id="398404016">
      <w:bodyDiv w:val="1"/>
      <w:marLeft w:val="0"/>
      <w:marRight w:val="0"/>
      <w:marTop w:val="0"/>
      <w:marBottom w:val="0"/>
      <w:divBdr>
        <w:top w:val="none" w:sz="0" w:space="0" w:color="auto"/>
        <w:left w:val="none" w:sz="0" w:space="0" w:color="auto"/>
        <w:bottom w:val="none" w:sz="0" w:space="0" w:color="auto"/>
        <w:right w:val="none" w:sz="0" w:space="0" w:color="auto"/>
      </w:divBdr>
    </w:div>
    <w:div w:id="403839531">
      <w:bodyDiv w:val="1"/>
      <w:marLeft w:val="0"/>
      <w:marRight w:val="0"/>
      <w:marTop w:val="0"/>
      <w:marBottom w:val="0"/>
      <w:divBdr>
        <w:top w:val="none" w:sz="0" w:space="0" w:color="auto"/>
        <w:left w:val="none" w:sz="0" w:space="0" w:color="auto"/>
        <w:bottom w:val="none" w:sz="0" w:space="0" w:color="auto"/>
        <w:right w:val="none" w:sz="0" w:space="0" w:color="auto"/>
      </w:divBdr>
    </w:div>
    <w:div w:id="404258218">
      <w:bodyDiv w:val="1"/>
      <w:marLeft w:val="0"/>
      <w:marRight w:val="0"/>
      <w:marTop w:val="0"/>
      <w:marBottom w:val="0"/>
      <w:divBdr>
        <w:top w:val="none" w:sz="0" w:space="0" w:color="auto"/>
        <w:left w:val="none" w:sz="0" w:space="0" w:color="auto"/>
        <w:bottom w:val="none" w:sz="0" w:space="0" w:color="auto"/>
        <w:right w:val="none" w:sz="0" w:space="0" w:color="auto"/>
      </w:divBdr>
    </w:div>
    <w:div w:id="405300334">
      <w:bodyDiv w:val="1"/>
      <w:marLeft w:val="0"/>
      <w:marRight w:val="0"/>
      <w:marTop w:val="0"/>
      <w:marBottom w:val="0"/>
      <w:divBdr>
        <w:top w:val="none" w:sz="0" w:space="0" w:color="auto"/>
        <w:left w:val="none" w:sz="0" w:space="0" w:color="auto"/>
        <w:bottom w:val="none" w:sz="0" w:space="0" w:color="auto"/>
        <w:right w:val="none" w:sz="0" w:space="0" w:color="auto"/>
      </w:divBdr>
    </w:div>
    <w:div w:id="407969595">
      <w:bodyDiv w:val="1"/>
      <w:marLeft w:val="0"/>
      <w:marRight w:val="0"/>
      <w:marTop w:val="0"/>
      <w:marBottom w:val="0"/>
      <w:divBdr>
        <w:top w:val="none" w:sz="0" w:space="0" w:color="auto"/>
        <w:left w:val="none" w:sz="0" w:space="0" w:color="auto"/>
        <w:bottom w:val="none" w:sz="0" w:space="0" w:color="auto"/>
        <w:right w:val="none" w:sz="0" w:space="0" w:color="auto"/>
      </w:divBdr>
    </w:div>
    <w:div w:id="408383934">
      <w:bodyDiv w:val="1"/>
      <w:marLeft w:val="0"/>
      <w:marRight w:val="0"/>
      <w:marTop w:val="0"/>
      <w:marBottom w:val="0"/>
      <w:divBdr>
        <w:top w:val="none" w:sz="0" w:space="0" w:color="auto"/>
        <w:left w:val="none" w:sz="0" w:space="0" w:color="auto"/>
        <w:bottom w:val="none" w:sz="0" w:space="0" w:color="auto"/>
        <w:right w:val="none" w:sz="0" w:space="0" w:color="auto"/>
      </w:divBdr>
    </w:div>
    <w:div w:id="411246152">
      <w:bodyDiv w:val="1"/>
      <w:marLeft w:val="0"/>
      <w:marRight w:val="0"/>
      <w:marTop w:val="0"/>
      <w:marBottom w:val="0"/>
      <w:divBdr>
        <w:top w:val="none" w:sz="0" w:space="0" w:color="auto"/>
        <w:left w:val="none" w:sz="0" w:space="0" w:color="auto"/>
        <w:bottom w:val="none" w:sz="0" w:space="0" w:color="auto"/>
        <w:right w:val="none" w:sz="0" w:space="0" w:color="auto"/>
      </w:divBdr>
    </w:div>
    <w:div w:id="411466224">
      <w:bodyDiv w:val="1"/>
      <w:marLeft w:val="0"/>
      <w:marRight w:val="0"/>
      <w:marTop w:val="0"/>
      <w:marBottom w:val="0"/>
      <w:divBdr>
        <w:top w:val="none" w:sz="0" w:space="0" w:color="auto"/>
        <w:left w:val="none" w:sz="0" w:space="0" w:color="auto"/>
        <w:bottom w:val="none" w:sz="0" w:space="0" w:color="auto"/>
        <w:right w:val="none" w:sz="0" w:space="0" w:color="auto"/>
      </w:divBdr>
    </w:div>
    <w:div w:id="415327581">
      <w:bodyDiv w:val="1"/>
      <w:marLeft w:val="0"/>
      <w:marRight w:val="0"/>
      <w:marTop w:val="0"/>
      <w:marBottom w:val="0"/>
      <w:divBdr>
        <w:top w:val="none" w:sz="0" w:space="0" w:color="auto"/>
        <w:left w:val="none" w:sz="0" w:space="0" w:color="auto"/>
        <w:bottom w:val="none" w:sz="0" w:space="0" w:color="auto"/>
        <w:right w:val="none" w:sz="0" w:space="0" w:color="auto"/>
      </w:divBdr>
    </w:div>
    <w:div w:id="417941071">
      <w:bodyDiv w:val="1"/>
      <w:marLeft w:val="0"/>
      <w:marRight w:val="0"/>
      <w:marTop w:val="0"/>
      <w:marBottom w:val="0"/>
      <w:divBdr>
        <w:top w:val="none" w:sz="0" w:space="0" w:color="auto"/>
        <w:left w:val="none" w:sz="0" w:space="0" w:color="auto"/>
        <w:bottom w:val="none" w:sz="0" w:space="0" w:color="auto"/>
        <w:right w:val="none" w:sz="0" w:space="0" w:color="auto"/>
      </w:divBdr>
    </w:div>
    <w:div w:id="419914188">
      <w:bodyDiv w:val="1"/>
      <w:marLeft w:val="0"/>
      <w:marRight w:val="0"/>
      <w:marTop w:val="0"/>
      <w:marBottom w:val="0"/>
      <w:divBdr>
        <w:top w:val="none" w:sz="0" w:space="0" w:color="auto"/>
        <w:left w:val="none" w:sz="0" w:space="0" w:color="auto"/>
        <w:bottom w:val="none" w:sz="0" w:space="0" w:color="auto"/>
        <w:right w:val="none" w:sz="0" w:space="0" w:color="auto"/>
      </w:divBdr>
    </w:div>
    <w:div w:id="423186241">
      <w:bodyDiv w:val="1"/>
      <w:marLeft w:val="0"/>
      <w:marRight w:val="0"/>
      <w:marTop w:val="0"/>
      <w:marBottom w:val="0"/>
      <w:divBdr>
        <w:top w:val="none" w:sz="0" w:space="0" w:color="auto"/>
        <w:left w:val="none" w:sz="0" w:space="0" w:color="auto"/>
        <w:bottom w:val="none" w:sz="0" w:space="0" w:color="auto"/>
        <w:right w:val="none" w:sz="0" w:space="0" w:color="auto"/>
      </w:divBdr>
    </w:div>
    <w:div w:id="431315603">
      <w:bodyDiv w:val="1"/>
      <w:marLeft w:val="0"/>
      <w:marRight w:val="0"/>
      <w:marTop w:val="0"/>
      <w:marBottom w:val="0"/>
      <w:divBdr>
        <w:top w:val="none" w:sz="0" w:space="0" w:color="auto"/>
        <w:left w:val="none" w:sz="0" w:space="0" w:color="auto"/>
        <w:bottom w:val="none" w:sz="0" w:space="0" w:color="auto"/>
        <w:right w:val="none" w:sz="0" w:space="0" w:color="auto"/>
      </w:divBdr>
    </w:div>
    <w:div w:id="435029037">
      <w:bodyDiv w:val="1"/>
      <w:marLeft w:val="0"/>
      <w:marRight w:val="0"/>
      <w:marTop w:val="0"/>
      <w:marBottom w:val="0"/>
      <w:divBdr>
        <w:top w:val="none" w:sz="0" w:space="0" w:color="auto"/>
        <w:left w:val="none" w:sz="0" w:space="0" w:color="auto"/>
        <w:bottom w:val="none" w:sz="0" w:space="0" w:color="auto"/>
        <w:right w:val="none" w:sz="0" w:space="0" w:color="auto"/>
      </w:divBdr>
    </w:div>
    <w:div w:id="436104184">
      <w:bodyDiv w:val="1"/>
      <w:marLeft w:val="0"/>
      <w:marRight w:val="0"/>
      <w:marTop w:val="0"/>
      <w:marBottom w:val="0"/>
      <w:divBdr>
        <w:top w:val="none" w:sz="0" w:space="0" w:color="auto"/>
        <w:left w:val="none" w:sz="0" w:space="0" w:color="auto"/>
        <w:bottom w:val="none" w:sz="0" w:space="0" w:color="auto"/>
        <w:right w:val="none" w:sz="0" w:space="0" w:color="auto"/>
      </w:divBdr>
    </w:div>
    <w:div w:id="441462427">
      <w:bodyDiv w:val="1"/>
      <w:marLeft w:val="0"/>
      <w:marRight w:val="0"/>
      <w:marTop w:val="0"/>
      <w:marBottom w:val="0"/>
      <w:divBdr>
        <w:top w:val="none" w:sz="0" w:space="0" w:color="auto"/>
        <w:left w:val="none" w:sz="0" w:space="0" w:color="auto"/>
        <w:bottom w:val="none" w:sz="0" w:space="0" w:color="auto"/>
        <w:right w:val="none" w:sz="0" w:space="0" w:color="auto"/>
      </w:divBdr>
    </w:div>
    <w:div w:id="446507949">
      <w:bodyDiv w:val="1"/>
      <w:marLeft w:val="0"/>
      <w:marRight w:val="0"/>
      <w:marTop w:val="0"/>
      <w:marBottom w:val="0"/>
      <w:divBdr>
        <w:top w:val="none" w:sz="0" w:space="0" w:color="auto"/>
        <w:left w:val="none" w:sz="0" w:space="0" w:color="auto"/>
        <w:bottom w:val="none" w:sz="0" w:space="0" w:color="auto"/>
        <w:right w:val="none" w:sz="0" w:space="0" w:color="auto"/>
      </w:divBdr>
    </w:div>
    <w:div w:id="449011497">
      <w:bodyDiv w:val="1"/>
      <w:marLeft w:val="0"/>
      <w:marRight w:val="0"/>
      <w:marTop w:val="0"/>
      <w:marBottom w:val="0"/>
      <w:divBdr>
        <w:top w:val="none" w:sz="0" w:space="0" w:color="auto"/>
        <w:left w:val="none" w:sz="0" w:space="0" w:color="auto"/>
        <w:bottom w:val="none" w:sz="0" w:space="0" w:color="auto"/>
        <w:right w:val="none" w:sz="0" w:space="0" w:color="auto"/>
      </w:divBdr>
    </w:div>
    <w:div w:id="449011641">
      <w:bodyDiv w:val="1"/>
      <w:marLeft w:val="0"/>
      <w:marRight w:val="0"/>
      <w:marTop w:val="0"/>
      <w:marBottom w:val="0"/>
      <w:divBdr>
        <w:top w:val="none" w:sz="0" w:space="0" w:color="auto"/>
        <w:left w:val="none" w:sz="0" w:space="0" w:color="auto"/>
        <w:bottom w:val="none" w:sz="0" w:space="0" w:color="auto"/>
        <w:right w:val="none" w:sz="0" w:space="0" w:color="auto"/>
      </w:divBdr>
    </w:div>
    <w:div w:id="449594170">
      <w:bodyDiv w:val="1"/>
      <w:marLeft w:val="0"/>
      <w:marRight w:val="0"/>
      <w:marTop w:val="0"/>
      <w:marBottom w:val="0"/>
      <w:divBdr>
        <w:top w:val="none" w:sz="0" w:space="0" w:color="auto"/>
        <w:left w:val="none" w:sz="0" w:space="0" w:color="auto"/>
        <w:bottom w:val="none" w:sz="0" w:space="0" w:color="auto"/>
        <w:right w:val="none" w:sz="0" w:space="0" w:color="auto"/>
      </w:divBdr>
    </w:div>
    <w:div w:id="469834425">
      <w:bodyDiv w:val="1"/>
      <w:marLeft w:val="0"/>
      <w:marRight w:val="0"/>
      <w:marTop w:val="0"/>
      <w:marBottom w:val="0"/>
      <w:divBdr>
        <w:top w:val="none" w:sz="0" w:space="0" w:color="auto"/>
        <w:left w:val="none" w:sz="0" w:space="0" w:color="auto"/>
        <w:bottom w:val="none" w:sz="0" w:space="0" w:color="auto"/>
        <w:right w:val="none" w:sz="0" w:space="0" w:color="auto"/>
      </w:divBdr>
    </w:div>
    <w:div w:id="472603735">
      <w:bodyDiv w:val="1"/>
      <w:marLeft w:val="0"/>
      <w:marRight w:val="0"/>
      <w:marTop w:val="0"/>
      <w:marBottom w:val="0"/>
      <w:divBdr>
        <w:top w:val="none" w:sz="0" w:space="0" w:color="auto"/>
        <w:left w:val="none" w:sz="0" w:space="0" w:color="auto"/>
        <w:bottom w:val="none" w:sz="0" w:space="0" w:color="auto"/>
        <w:right w:val="none" w:sz="0" w:space="0" w:color="auto"/>
      </w:divBdr>
    </w:div>
    <w:div w:id="476846867">
      <w:bodyDiv w:val="1"/>
      <w:marLeft w:val="0"/>
      <w:marRight w:val="0"/>
      <w:marTop w:val="0"/>
      <w:marBottom w:val="0"/>
      <w:divBdr>
        <w:top w:val="none" w:sz="0" w:space="0" w:color="auto"/>
        <w:left w:val="none" w:sz="0" w:space="0" w:color="auto"/>
        <w:bottom w:val="none" w:sz="0" w:space="0" w:color="auto"/>
        <w:right w:val="none" w:sz="0" w:space="0" w:color="auto"/>
      </w:divBdr>
    </w:div>
    <w:div w:id="478617727">
      <w:bodyDiv w:val="1"/>
      <w:marLeft w:val="0"/>
      <w:marRight w:val="0"/>
      <w:marTop w:val="0"/>
      <w:marBottom w:val="0"/>
      <w:divBdr>
        <w:top w:val="none" w:sz="0" w:space="0" w:color="auto"/>
        <w:left w:val="none" w:sz="0" w:space="0" w:color="auto"/>
        <w:bottom w:val="none" w:sz="0" w:space="0" w:color="auto"/>
        <w:right w:val="none" w:sz="0" w:space="0" w:color="auto"/>
      </w:divBdr>
    </w:div>
    <w:div w:id="480512204">
      <w:bodyDiv w:val="1"/>
      <w:marLeft w:val="0"/>
      <w:marRight w:val="0"/>
      <w:marTop w:val="0"/>
      <w:marBottom w:val="0"/>
      <w:divBdr>
        <w:top w:val="none" w:sz="0" w:space="0" w:color="auto"/>
        <w:left w:val="none" w:sz="0" w:space="0" w:color="auto"/>
        <w:bottom w:val="none" w:sz="0" w:space="0" w:color="auto"/>
        <w:right w:val="none" w:sz="0" w:space="0" w:color="auto"/>
      </w:divBdr>
    </w:div>
    <w:div w:id="482889918">
      <w:bodyDiv w:val="1"/>
      <w:marLeft w:val="0"/>
      <w:marRight w:val="0"/>
      <w:marTop w:val="0"/>
      <w:marBottom w:val="0"/>
      <w:divBdr>
        <w:top w:val="none" w:sz="0" w:space="0" w:color="auto"/>
        <w:left w:val="none" w:sz="0" w:space="0" w:color="auto"/>
        <w:bottom w:val="none" w:sz="0" w:space="0" w:color="auto"/>
        <w:right w:val="none" w:sz="0" w:space="0" w:color="auto"/>
      </w:divBdr>
    </w:div>
    <w:div w:id="489831307">
      <w:bodyDiv w:val="1"/>
      <w:marLeft w:val="0"/>
      <w:marRight w:val="0"/>
      <w:marTop w:val="0"/>
      <w:marBottom w:val="0"/>
      <w:divBdr>
        <w:top w:val="none" w:sz="0" w:space="0" w:color="auto"/>
        <w:left w:val="none" w:sz="0" w:space="0" w:color="auto"/>
        <w:bottom w:val="none" w:sz="0" w:space="0" w:color="auto"/>
        <w:right w:val="none" w:sz="0" w:space="0" w:color="auto"/>
      </w:divBdr>
    </w:div>
    <w:div w:id="503516720">
      <w:bodyDiv w:val="1"/>
      <w:marLeft w:val="0"/>
      <w:marRight w:val="0"/>
      <w:marTop w:val="0"/>
      <w:marBottom w:val="0"/>
      <w:divBdr>
        <w:top w:val="none" w:sz="0" w:space="0" w:color="auto"/>
        <w:left w:val="none" w:sz="0" w:space="0" w:color="auto"/>
        <w:bottom w:val="none" w:sz="0" w:space="0" w:color="auto"/>
        <w:right w:val="none" w:sz="0" w:space="0" w:color="auto"/>
      </w:divBdr>
    </w:div>
    <w:div w:id="504824430">
      <w:bodyDiv w:val="1"/>
      <w:marLeft w:val="0"/>
      <w:marRight w:val="0"/>
      <w:marTop w:val="0"/>
      <w:marBottom w:val="0"/>
      <w:divBdr>
        <w:top w:val="none" w:sz="0" w:space="0" w:color="auto"/>
        <w:left w:val="none" w:sz="0" w:space="0" w:color="auto"/>
        <w:bottom w:val="none" w:sz="0" w:space="0" w:color="auto"/>
        <w:right w:val="none" w:sz="0" w:space="0" w:color="auto"/>
      </w:divBdr>
    </w:div>
    <w:div w:id="505678630">
      <w:bodyDiv w:val="1"/>
      <w:marLeft w:val="0"/>
      <w:marRight w:val="0"/>
      <w:marTop w:val="0"/>
      <w:marBottom w:val="0"/>
      <w:divBdr>
        <w:top w:val="none" w:sz="0" w:space="0" w:color="auto"/>
        <w:left w:val="none" w:sz="0" w:space="0" w:color="auto"/>
        <w:bottom w:val="none" w:sz="0" w:space="0" w:color="auto"/>
        <w:right w:val="none" w:sz="0" w:space="0" w:color="auto"/>
      </w:divBdr>
    </w:div>
    <w:div w:id="508375765">
      <w:bodyDiv w:val="1"/>
      <w:marLeft w:val="0"/>
      <w:marRight w:val="0"/>
      <w:marTop w:val="0"/>
      <w:marBottom w:val="0"/>
      <w:divBdr>
        <w:top w:val="none" w:sz="0" w:space="0" w:color="auto"/>
        <w:left w:val="none" w:sz="0" w:space="0" w:color="auto"/>
        <w:bottom w:val="none" w:sz="0" w:space="0" w:color="auto"/>
        <w:right w:val="none" w:sz="0" w:space="0" w:color="auto"/>
      </w:divBdr>
    </w:div>
    <w:div w:id="519664304">
      <w:bodyDiv w:val="1"/>
      <w:marLeft w:val="0"/>
      <w:marRight w:val="0"/>
      <w:marTop w:val="0"/>
      <w:marBottom w:val="0"/>
      <w:divBdr>
        <w:top w:val="none" w:sz="0" w:space="0" w:color="auto"/>
        <w:left w:val="none" w:sz="0" w:space="0" w:color="auto"/>
        <w:bottom w:val="none" w:sz="0" w:space="0" w:color="auto"/>
        <w:right w:val="none" w:sz="0" w:space="0" w:color="auto"/>
      </w:divBdr>
    </w:div>
    <w:div w:id="533690067">
      <w:bodyDiv w:val="1"/>
      <w:marLeft w:val="0"/>
      <w:marRight w:val="0"/>
      <w:marTop w:val="0"/>
      <w:marBottom w:val="0"/>
      <w:divBdr>
        <w:top w:val="none" w:sz="0" w:space="0" w:color="auto"/>
        <w:left w:val="none" w:sz="0" w:space="0" w:color="auto"/>
        <w:bottom w:val="none" w:sz="0" w:space="0" w:color="auto"/>
        <w:right w:val="none" w:sz="0" w:space="0" w:color="auto"/>
      </w:divBdr>
    </w:div>
    <w:div w:id="537014346">
      <w:bodyDiv w:val="1"/>
      <w:marLeft w:val="0"/>
      <w:marRight w:val="0"/>
      <w:marTop w:val="0"/>
      <w:marBottom w:val="0"/>
      <w:divBdr>
        <w:top w:val="none" w:sz="0" w:space="0" w:color="auto"/>
        <w:left w:val="none" w:sz="0" w:space="0" w:color="auto"/>
        <w:bottom w:val="none" w:sz="0" w:space="0" w:color="auto"/>
        <w:right w:val="none" w:sz="0" w:space="0" w:color="auto"/>
      </w:divBdr>
    </w:div>
    <w:div w:id="537545868">
      <w:bodyDiv w:val="1"/>
      <w:marLeft w:val="0"/>
      <w:marRight w:val="0"/>
      <w:marTop w:val="0"/>
      <w:marBottom w:val="0"/>
      <w:divBdr>
        <w:top w:val="none" w:sz="0" w:space="0" w:color="auto"/>
        <w:left w:val="none" w:sz="0" w:space="0" w:color="auto"/>
        <w:bottom w:val="none" w:sz="0" w:space="0" w:color="auto"/>
        <w:right w:val="none" w:sz="0" w:space="0" w:color="auto"/>
      </w:divBdr>
    </w:div>
    <w:div w:id="544678826">
      <w:bodyDiv w:val="1"/>
      <w:marLeft w:val="0"/>
      <w:marRight w:val="0"/>
      <w:marTop w:val="0"/>
      <w:marBottom w:val="0"/>
      <w:divBdr>
        <w:top w:val="none" w:sz="0" w:space="0" w:color="auto"/>
        <w:left w:val="none" w:sz="0" w:space="0" w:color="auto"/>
        <w:bottom w:val="none" w:sz="0" w:space="0" w:color="auto"/>
        <w:right w:val="none" w:sz="0" w:space="0" w:color="auto"/>
      </w:divBdr>
    </w:div>
    <w:div w:id="550534095">
      <w:bodyDiv w:val="1"/>
      <w:marLeft w:val="0"/>
      <w:marRight w:val="0"/>
      <w:marTop w:val="0"/>
      <w:marBottom w:val="0"/>
      <w:divBdr>
        <w:top w:val="none" w:sz="0" w:space="0" w:color="auto"/>
        <w:left w:val="none" w:sz="0" w:space="0" w:color="auto"/>
        <w:bottom w:val="none" w:sz="0" w:space="0" w:color="auto"/>
        <w:right w:val="none" w:sz="0" w:space="0" w:color="auto"/>
      </w:divBdr>
    </w:div>
    <w:div w:id="550965474">
      <w:bodyDiv w:val="1"/>
      <w:marLeft w:val="0"/>
      <w:marRight w:val="0"/>
      <w:marTop w:val="0"/>
      <w:marBottom w:val="0"/>
      <w:divBdr>
        <w:top w:val="none" w:sz="0" w:space="0" w:color="auto"/>
        <w:left w:val="none" w:sz="0" w:space="0" w:color="auto"/>
        <w:bottom w:val="none" w:sz="0" w:space="0" w:color="auto"/>
        <w:right w:val="none" w:sz="0" w:space="0" w:color="auto"/>
      </w:divBdr>
    </w:div>
    <w:div w:id="558319991">
      <w:bodyDiv w:val="1"/>
      <w:marLeft w:val="0"/>
      <w:marRight w:val="0"/>
      <w:marTop w:val="0"/>
      <w:marBottom w:val="0"/>
      <w:divBdr>
        <w:top w:val="none" w:sz="0" w:space="0" w:color="auto"/>
        <w:left w:val="none" w:sz="0" w:space="0" w:color="auto"/>
        <w:bottom w:val="none" w:sz="0" w:space="0" w:color="auto"/>
        <w:right w:val="none" w:sz="0" w:space="0" w:color="auto"/>
      </w:divBdr>
    </w:div>
    <w:div w:id="561870640">
      <w:bodyDiv w:val="1"/>
      <w:marLeft w:val="0"/>
      <w:marRight w:val="0"/>
      <w:marTop w:val="0"/>
      <w:marBottom w:val="0"/>
      <w:divBdr>
        <w:top w:val="none" w:sz="0" w:space="0" w:color="auto"/>
        <w:left w:val="none" w:sz="0" w:space="0" w:color="auto"/>
        <w:bottom w:val="none" w:sz="0" w:space="0" w:color="auto"/>
        <w:right w:val="none" w:sz="0" w:space="0" w:color="auto"/>
      </w:divBdr>
    </w:div>
    <w:div w:id="564219909">
      <w:bodyDiv w:val="1"/>
      <w:marLeft w:val="0"/>
      <w:marRight w:val="0"/>
      <w:marTop w:val="0"/>
      <w:marBottom w:val="0"/>
      <w:divBdr>
        <w:top w:val="none" w:sz="0" w:space="0" w:color="auto"/>
        <w:left w:val="none" w:sz="0" w:space="0" w:color="auto"/>
        <w:bottom w:val="none" w:sz="0" w:space="0" w:color="auto"/>
        <w:right w:val="none" w:sz="0" w:space="0" w:color="auto"/>
      </w:divBdr>
    </w:div>
    <w:div w:id="570239438">
      <w:bodyDiv w:val="1"/>
      <w:marLeft w:val="0"/>
      <w:marRight w:val="0"/>
      <w:marTop w:val="0"/>
      <w:marBottom w:val="0"/>
      <w:divBdr>
        <w:top w:val="none" w:sz="0" w:space="0" w:color="auto"/>
        <w:left w:val="none" w:sz="0" w:space="0" w:color="auto"/>
        <w:bottom w:val="none" w:sz="0" w:space="0" w:color="auto"/>
        <w:right w:val="none" w:sz="0" w:space="0" w:color="auto"/>
      </w:divBdr>
    </w:div>
    <w:div w:id="581987171">
      <w:bodyDiv w:val="1"/>
      <w:marLeft w:val="0"/>
      <w:marRight w:val="0"/>
      <w:marTop w:val="0"/>
      <w:marBottom w:val="0"/>
      <w:divBdr>
        <w:top w:val="none" w:sz="0" w:space="0" w:color="auto"/>
        <w:left w:val="none" w:sz="0" w:space="0" w:color="auto"/>
        <w:bottom w:val="none" w:sz="0" w:space="0" w:color="auto"/>
        <w:right w:val="none" w:sz="0" w:space="0" w:color="auto"/>
      </w:divBdr>
    </w:div>
    <w:div w:id="582841370">
      <w:bodyDiv w:val="1"/>
      <w:marLeft w:val="0"/>
      <w:marRight w:val="0"/>
      <w:marTop w:val="0"/>
      <w:marBottom w:val="0"/>
      <w:divBdr>
        <w:top w:val="none" w:sz="0" w:space="0" w:color="auto"/>
        <w:left w:val="none" w:sz="0" w:space="0" w:color="auto"/>
        <w:bottom w:val="none" w:sz="0" w:space="0" w:color="auto"/>
        <w:right w:val="none" w:sz="0" w:space="0" w:color="auto"/>
      </w:divBdr>
    </w:div>
    <w:div w:id="588275778">
      <w:bodyDiv w:val="1"/>
      <w:marLeft w:val="0"/>
      <w:marRight w:val="0"/>
      <w:marTop w:val="0"/>
      <w:marBottom w:val="0"/>
      <w:divBdr>
        <w:top w:val="none" w:sz="0" w:space="0" w:color="auto"/>
        <w:left w:val="none" w:sz="0" w:space="0" w:color="auto"/>
        <w:bottom w:val="none" w:sz="0" w:space="0" w:color="auto"/>
        <w:right w:val="none" w:sz="0" w:space="0" w:color="auto"/>
      </w:divBdr>
    </w:div>
    <w:div w:id="590351917">
      <w:bodyDiv w:val="1"/>
      <w:marLeft w:val="0"/>
      <w:marRight w:val="0"/>
      <w:marTop w:val="0"/>
      <w:marBottom w:val="0"/>
      <w:divBdr>
        <w:top w:val="none" w:sz="0" w:space="0" w:color="auto"/>
        <w:left w:val="none" w:sz="0" w:space="0" w:color="auto"/>
        <w:bottom w:val="none" w:sz="0" w:space="0" w:color="auto"/>
        <w:right w:val="none" w:sz="0" w:space="0" w:color="auto"/>
      </w:divBdr>
    </w:div>
    <w:div w:id="594091486">
      <w:bodyDiv w:val="1"/>
      <w:marLeft w:val="0"/>
      <w:marRight w:val="0"/>
      <w:marTop w:val="0"/>
      <w:marBottom w:val="0"/>
      <w:divBdr>
        <w:top w:val="none" w:sz="0" w:space="0" w:color="auto"/>
        <w:left w:val="none" w:sz="0" w:space="0" w:color="auto"/>
        <w:bottom w:val="none" w:sz="0" w:space="0" w:color="auto"/>
        <w:right w:val="none" w:sz="0" w:space="0" w:color="auto"/>
      </w:divBdr>
    </w:div>
    <w:div w:id="595678506">
      <w:bodyDiv w:val="1"/>
      <w:marLeft w:val="0"/>
      <w:marRight w:val="0"/>
      <w:marTop w:val="0"/>
      <w:marBottom w:val="0"/>
      <w:divBdr>
        <w:top w:val="none" w:sz="0" w:space="0" w:color="auto"/>
        <w:left w:val="none" w:sz="0" w:space="0" w:color="auto"/>
        <w:bottom w:val="none" w:sz="0" w:space="0" w:color="auto"/>
        <w:right w:val="none" w:sz="0" w:space="0" w:color="auto"/>
      </w:divBdr>
    </w:div>
    <w:div w:id="610165339">
      <w:bodyDiv w:val="1"/>
      <w:marLeft w:val="0"/>
      <w:marRight w:val="0"/>
      <w:marTop w:val="0"/>
      <w:marBottom w:val="0"/>
      <w:divBdr>
        <w:top w:val="none" w:sz="0" w:space="0" w:color="auto"/>
        <w:left w:val="none" w:sz="0" w:space="0" w:color="auto"/>
        <w:bottom w:val="none" w:sz="0" w:space="0" w:color="auto"/>
        <w:right w:val="none" w:sz="0" w:space="0" w:color="auto"/>
      </w:divBdr>
    </w:div>
    <w:div w:id="612715430">
      <w:bodyDiv w:val="1"/>
      <w:marLeft w:val="0"/>
      <w:marRight w:val="0"/>
      <w:marTop w:val="0"/>
      <w:marBottom w:val="0"/>
      <w:divBdr>
        <w:top w:val="none" w:sz="0" w:space="0" w:color="auto"/>
        <w:left w:val="none" w:sz="0" w:space="0" w:color="auto"/>
        <w:bottom w:val="none" w:sz="0" w:space="0" w:color="auto"/>
        <w:right w:val="none" w:sz="0" w:space="0" w:color="auto"/>
      </w:divBdr>
    </w:div>
    <w:div w:id="617760646">
      <w:bodyDiv w:val="1"/>
      <w:marLeft w:val="0"/>
      <w:marRight w:val="0"/>
      <w:marTop w:val="0"/>
      <w:marBottom w:val="0"/>
      <w:divBdr>
        <w:top w:val="none" w:sz="0" w:space="0" w:color="auto"/>
        <w:left w:val="none" w:sz="0" w:space="0" w:color="auto"/>
        <w:bottom w:val="none" w:sz="0" w:space="0" w:color="auto"/>
        <w:right w:val="none" w:sz="0" w:space="0" w:color="auto"/>
      </w:divBdr>
    </w:div>
    <w:div w:id="618948400">
      <w:bodyDiv w:val="1"/>
      <w:marLeft w:val="0"/>
      <w:marRight w:val="0"/>
      <w:marTop w:val="0"/>
      <w:marBottom w:val="0"/>
      <w:divBdr>
        <w:top w:val="none" w:sz="0" w:space="0" w:color="auto"/>
        <w:left w:val="none" w:sz="0" w:space="0" w:color="auto"/>
        <w:bottom w:val="none" w:sz="0" w:space="0" w:color="auto"/>
        <w:right w:val="none" w:sz="0" w:space="0" w:color="auto"/>
      </w:divBdr>
    </w:div>
    <w:div w:id="622424907">
      <w:bodyDiv w:val="1"/>
      <w:marLeft w:val="0"/>
      <w:marRight w:val="0"/>
      <w:marTop w:val="0"/>
      <w:marBottom w:val="0"/>
      <w:divBdr>
        <w:top w:val="none" w:sz="0" w:space="0" w:color="auto"/>
        <w:left w:val="none" w:sz="0" w:space="0" w:color="auto"/>
        <w:bottom w:val="none" w:sz="0" w:space="0" w:color="auto"/>
        <w:right w:val="none" w:sz="0" w:space="0" w:color="auto"/>
      </w:divBdr>
    </w:div>
    <w:div w:id="625550469">
      <w:bodyDiv w:val="1"/>
      <w:marLeft w:val="0"/>
      <w:marRight w:val="0"/>
      <w:marTop w:val="0"/>
      <w:marBottom w:val="0"/>
      <w:divBdr>
        <w:top w:val="none" w:sz="0" w:space="0" w:color="auto"/>
        <w:left w:val="none" w:sz="0" w:space="0" w:color="auto"/>
        <w:bottom w:val="none" w:sz="0" w:space="0" w:color="auto"/>
        <w:right w:val="none" w:sz="0" w:space="0" w:color="auto"/>
      </w:divBdr>
    </w:div>
    <w:div w:id="633216048">
      <w:bodyDiv w:val="1"/>
      <w:marLeft w:val="0"/>
      <w:marRight w:val="0"/>
      <w:marTop w:val="0"/>
      <w:marBottom w:val="0"/>
      <w:divBdr>
        <w:top w:val="none" w:sz="0" w:space="0" w:color="auto"/>
        <w:left w:val="none" w:sz="0" w:space="0" w:color="auto"/>
        <w:bottom w:val="none" w:sz="0" w:space="0" w:color="auto"/>
        <w:right w:val="none" w:sz="0" w:space="0" w:color="auto"/>
      </w:divBdr>
    </w:div>
    <w:div w:id="634331069">
      <w:bodyDiv w:val="1"/>
      <w:marLeft w:val="0"/>
      <w:marRight w:val="0"/>
      <w:marTop w:val="0"/>
      <w:marBottom w:val="0"/>
      <w:divBdr>
        <w:top w:val="none" w:sz="0" w:space="0" w:color="auto"/>
        <w:left w:val="none" w:sz="0" w:space="0" w:color="auto"/>
        <w:bottom w:val="none" w:sz="0" w:space="0" w:color="auto"/>
        <w:right w:val="none" w:sz="0" w:space="0" w:color="auto"/>
      </w:divBdr>
    </w:div>
    <w:div w:id="637998714">
      <w:bodyDiv w:val="1"/>
      <w:marLeft w:val="0"/>
      <w:marRight w:val="0"/>
      <w:marTop w:val="0"/>
      <w:marBottom w:val="0"/>
      <w:divBdr>
        <w:top w:val="none" w:sz="0" w:space="0" w:color="auto"/>
        <w:left w:val="none" w:sz="0" w:space="0" w:color="auto"/>
        <w:bottom w:val="none" w:sz="0" w:space="0" w:color="auto"/>
        <w:right w:val="none" w:sz="0" w:space="0" w:color="auto"/>
      </w:divBdr>
    </w:div>
    <w:div w:id="647128279">
      <w:bodyDiv w:val="1"/>
      <w:marLeft w:val="0"/>
      <w:marRight w:val="0"/>
      <w:marTop w:val="0"/>
      <w:marBottom w:val="0"/>
      <w:divBdr>
        <w:top w:val="none" w:sz="0" w:space="0" w:color="auto"/>
        <w:left w:val="none" w:sz="0" w:space="0" w:color="auto"/>
        <w:bottom w:val="none" w:sz="0" w:space="0" w:color="auto"/>
        <w:right w:val="none" w:sz="0" w:space="0" w:color="auto"/>
      </w:divBdr>
    </w:div>
    <w:div w:id="648945230">
      <w:bodyDiv w:val="1"/>
      <w:marLeft w:val="0"/>
      <w:marRight w:val="0"/>
      <w:marTop w:val="0"/>
      <w:marBottom w:val="0"/>
      <w:divBdr>
        <w:top w:val="none" w:sz="0" w:space="0" w:color="auto"/>
        <w:left w:val="none" w:sz="0" w:space="0" w:color="auto"/>
        <w:bottom w:val="none" w:sz="0" w:space="0" w:color="auto"/>
        <w:right w:val="none" w:sz="0" w:space="0" w:color="auto"/>
      </w:divBdr>
    </w:div>
    <w:div w:id="652175734">
      <w:bodyDiv w:val="1"/>
      <w:marLeft w:val="0"/>
      <w:marRight w:val="0"/>
      <w:marTop w:val="0"/>
      <w:marBottom w:val="0"/>
      <w:divBdr>
        <w:top w:val="none" w:sz="0" w:space="0" w:color="auto"/>
        <w:left w:val="none" w:sz="0" w:space="0" w:color="auto"/>
        <w:bottom w:val="none" w:sz="0" w:space="0" w:color="auto"/>
        <w:right w:val="none" w:sz="0" w:space="0" w:color="auto"/>
      </w:divBdr>
    </w:div>
    <w:div w:id="652754225">
      <w:bodyDiv w:val="1"/>
      <w:marLeft w:val="0"/>
      <w:marRight w:val="0"/>
      <w:marTop w:val="0"/>
      <w:marBottom w:val="0"/>
      <w:divBdr>
        <w:top w:val="none" w:sz="0" w:space="0" w:color="auto"/>
        <w:left w:val="none" w:sz="0" w:space="0" w:color="auto"/>
        <w:bottom w:val="none" w:sz="0" w:space="0" w:color="auto"/>
        <w:right w:val="none" w:sz="0" w:space="0" w:color="auto"/>
      </w:divBdr>
    </w:div>
    <w:div w:id="655260266">
      <w:bodyDiv w:val="1"/>
      <w:marLeft w:val="0"/>
      <w:marRight w:val="0"/>
      <w:marTop w:val="0"/>
      <w:marBottom w:val="0"/>
      <w:divBdr>
        <w:top w:val="none" w:sz="0" w:space="0" w:color="auto"/>
        <w:left w:val="none" w:sz="0" w:space="0" w:color="auto"/>
        <w:bottom w:val="none" w:sz="0" w:space="0" w:color="auto"/>
        <w:right w:val="none" w:sz="0" w:space="0" w:color="auto"/>
      </w:divBdr>
    </w:div>
    <w:div w:id="666791635">
      <w:bodyDiv w:val="1"/>
      <w:marLeft w:val="0"/>
      <w:marRight w:val="0"/>
      <w:marTop w:val="0"/>
      <w:marBottom w:val="0"/>
      <w:divBdr>
        <w:top w:val="none" w:sz="0" w:space="0" w:color="auto"/>
        <w:left w:val="none" w:sz="0" w:space="0" w:color="auto"/>
        <w:bottom w:val="none" w:sz="0" w:space="0" w:color="auto"/>
        <w:right w:val="none" w:sz="0" w:space="0" w:color="auto"/>
      </w:divBdr>
    </w:div>
    <w:div w:id="669523392">
      <w:bodyDiv w:val="1"/>
      <w:marLeft w:val="0"/>
      <w:marRight w:val="0"/>
      <w:marTop w:val="0"/>
      <w:marBottom w:val="0"/>
      <w:divBdr>
        <w:top w:val="none" w:sz="0" w:space="0" w:color="auto"/>
        <w:left w:val="none" w:sz="0" w:space="0" w:color="auto"/>
        <w:bottom w:val="none" w:sz="0" w:space="0" w:color="auto"/>
        <w:right w:val="none" w:sz="0" w:space="0" w:color="auto"/>
      </w:divBdr>
    </w:div>
    <w:div w:id="669988000">
      <w:bodyDiv w:val="1"/>
      <w:marLeft w:val="0"/>
      <w:marRight w:val="0"/>
      <w:marTop w:val="0"/>
      <w:marBottom w:val="0"/>
      <w:divBdr>
        <w:top w:val="none" w:sz="0" w:space="0" w:color="auto"/>
        <w:left w:val="none" w:sz="0" w:space="0" w:color="auto"/>
        <w:bottom w:val="none" w:sz="0" w:space="0" w:color="auto"/>
        <w:right w:val="none" w:sz="0" w:space="0" w:color="auto"/>
      </w:divBdr>
    </w:div>
    <w:div w:id="670571759">
      <w:bodyDiv w:val="1"/>
      <w:marLeft w:val="0"/>
      <w:marRight w:val="0"/>
      <w:marTop w:val="0"/>
      <w:marBottom w:val="0"/>
      <w:divBdr>
        <w:top w:val="none" w:sz="0" w:space="0" w:color="auto"/>
        <w:left w:val="none" w:sz="0" w:space="0" w:color="auto"/>
        <w:bottom w:val="none" w:sz="0" w:space="0" w:color="auto"/>
        <w:right w:val="none" w:sz="0" w:space="0" w:color="auto"/>
      </w:divBdr>
    </w:div>
    <w:div w:id="691228037">
      <w:bodyDiv w:val="1"/>
      <w:marLeft w:val="0"/>
      <w:marRight w:val="0"/>
      <w:marTop w:val="0"/>
      <w:marBottom w:val="0"/>
      <w:divBdr>
        <w:top w:val="none" w:sz="0" w:space="0" w:color="auto"/>
        <w:left w:val="none" w:sz="0" w:space="0" w:color="auto"/>
        <w:bottom w:val="none" w:sz="0" w:space="0" w:color="auto"/>
        <w:right w:val="none" w:sz="0" w:space="0" w:color="auto"/>
      </w:divBdr>
    </w:div>
    <w:div w:id="691682803">
      <w:bodyDiv w:val="1"/>
      <w:marLeft w:val="0"/>
      <w:marRight w:val="0"/>
      <w:marTop w:val="0"/>
      <w:marBottom w:val="0"/>
      <w:divBdr>
        <w:top w:val="none" w:sz="0" w:space="0" w:color="auto"/>
        <w:left w:val="none" w:sz="0" w:space="0" w:color="auto"/>
        <w:bottom w:val="none" w:sz="0" w:space="0" w:color="auto"/>
        <w:right w:val="none" w:sz="0" w:space="0" w:color="auto"/>
      </w:divBdr>
    </w:div>
    <w:div w:id="695041818">
      <w:bodyDiv w:val="1"/>
      <w:marLeft w:val="0"/>
      <w:marRight w:val="0"/>
      <w:marTop w:val="0"/>
      <w:marBottom w:val="0"/>
      <w:divBdr>
        <w:top w:val="none" w:sz="0" w:space="0" w:color="auto"/>
        <w:left w:val="none" w:sz="0" w:space="0" w:color="auto"/>
        <w:bottom w:val="none" w:sz="0" w:space="0" w:color="auto"/>
        <w:right w:val="none" w:sz="0" w:space="0" w:color="auto"/>
      </w:divBdr>
    </w:div>
    <w:div w:id="696078861">
      <w:bodyDiv w:val="1"/>
      <w:marLeft w:val="0"/>
      <w:marRight w:val="0"/>
      <w:marTop w:val="0"/>
      <w:marBottom w:val="0"/>
      <w:divBdr>
        <w:top w:val="none" w:sz="0" w:space="0" w:color="auto"/>
        <w:left w:val="none" w:sz="0" w:space="0" w:color="auto"/>
        <w:bottom w:val="none" w:sz="0" w:space="0" w:color="auto"/>
        <w:right w:val="none" w:sz="0" w:space="0" w:color="auto"/>
      </w:divBdr>
    </w:div>
    <w:div w:id="724371729">
      <w:bodyDiv w:val="1"/>
      <w:marLeft w:val="0"/>
      <w:marRight w:val="0"/>
      <w:marTop w:val="0"/>
      <w:marBottom w:val="0"/>
      <w:divBdr>
        <w:top w:val="none" w:sz="0" w:space="0" w:color="auto"/>
        <w:left w:val="none" w:sz="0" w:space="0" w:color="auto"/>
        <w:bottom w:val="none" w:sz="0" w:space="0" w:color="auto"/>
        <w:right w:val="none" w:sz="0" w:space="0" w:color="auto"/>
      </w:divBdr>
    </w:div>
    <w:div w:id="731854423">
      <w:bodyDiv w:val="1"/>
      <w:marLeft w:val="0"/>
      <w:marRight w:val="0"/>
      <w:marTop w:val="0"/>
      <w:marBottom w:val="0"/>
      <w:divBdr>
        <w:top w:val="none" w:sz="0" w:space="0" w:color="auto"/>
        <w:left w:val="none" w:sz="0" w:space="0" w:color="auto"/>
        <w:bottom w:val="none" w:sz="0" w:space="0" w:color="auto"/>
        <w:right w:val="none" w:sz="0" w:space="0" w:color="auto"/>
      </w:divBdr>
    </w:div>
    <w:div w:id="734089867">
      <w:bodyDiv w:val="1"/>
      <w:marLeft w:val="0"/>
      <w:marRight w:val="0"/>
      <w:marTop w:val="0"/>
      <w:marBottom w:val="0"/>
      <w:divBdr>
        <w:top w:val="none" w:sz="0" w:space="0" w:color="auto"/>
        <w:left w:val="none" w:sz="0" w:space="0" w:color="auto"/>
        <w:bottom w:val="none" w:sz="0" w:space="0" w:color="auto"/>
        <w:right w:val="none" w:sz="0" w:space="0" w:color="auto"/>
      </w:divBdr>
    </w:div>
    <w:div w:id="737023813">
      <w:bodyDiv w:val="1"/>
      <w:marLeft w:val="0"/>
      <w:marRight w:val="0"/>
      <w:marTop w:val="0"/>
      <w:marBottom w:val="0"/>
      <w:divBdr>
        <w:top w:val="none" w:sz="0" w:space="0" w:color="auto"/>
        <w:left w:val="none" w:sz="0" w:space="0" w:color="auto"/>
        <w:bottom w:val="none" w:sz="0" w:space="0" w:color="auto"/>
        <w:right w:val="none" w:sz="0" w:space="0" w:color="auto"/>
      </w:divBdr>
    </w:div>
    <w:div w:id="738554848">
      <w:bodyDiv w:val="1"/>
      <w:marLeft w:val="0"/>
      <w:marRight w:val="0"/>
      <w:marTop w:val="0"/>
      <w:marBottom w:val="0"/>
      <w:divBdr>
        <w:top w:val="none" w:sz="0" w:space="0" w:color="auto"/>
        <w:left w:val="none" w:sz="0" w:space="0" w:color="auto"/>
        <w:bottom w:val="none" w:sz="0" w:space="0" w:color="auto"/>
        <w:right w:val="none" w:sz="0" w:space="0" w:color="auto"/>
      </w:divBdr>
    </w:div>
    <w:div w:id="741635654">
      <w:bodyDiv w:val="1"/>
      <w:marLeft w:val="0"/>
      <w:marRight w:val="0"/>
      <w:marTop w:val="0"/>
      <w:marBottom w:val="0"/>
      <w:divBdr>
        <w:top w:val="none" w:sz="0" w:space="0" w:color="auto"/>
        <w:left w:val="none" w:sz="0" w:space="0" w:color="auto"/>
        <w:bottom w:val="none" w:sz="0" w:space="0" w:color="auto"/>
        <w:right w:val="none" w:sz="0" w:space="0" w:color="auto"/>
      </w:divBdr>
    </w:div>
    <w:div w:id="743914305">
      <w:bodyDiv w:val="1"/>
      <w:marLeft w:val="0"/>
      <w:marRight w:val="0"/>
      <w:marTop w:val="0"/>
      <w:marBottom w:val="0"/>
      <w:divBdr>
        <w:top w:val="none" w:sz="0" w:space="0" w:color="auto"/>
        <w:left w:val="none" w:sz="0" w:space="0" w:color="auto"/>
        <w:bottom w:val="none" w:sz="0" w:space="0" w:color="auto"/>
        <w:right w:val="none" w:sz="0" w:space="0" w:color="auto"/>
      </w:divBdr>
    </w:div>
    <w:div w:id="745297490">
      <w:bodyDiv w:val="1"/>
      <w:marLeft w:val="0"/>
      <w:marRight w:val="0"/>
      <w:marTop w:val="0"/>
      <w:marBottom w:val="0"/>
      <w:divBdr>
        <w:top w:val="none" w:sz="0" w:space="0" w:color="auto"/>
        <w:left w:val="none" w:sz="0" w:space="0" w:color="auto"/>
        <w:bottom w:val="none" w:sz="0" w:space="0" w:color="auto"/>
        <w:right w:val="none" w:sz="0" w:space="0" w:color="auto"/>
      </w:divBdr>
    </w:div>
    <w:div w:id="745998955">
      <w:bodyDiv w:val="1"/>
      <w:marLeft w:val="0"/>
      <w:marRight w:val="0"/>
      <w:marTop w:val="0"/>
      <w:marBottom w:val="0"/>
      <w:divBdr>
        <w:top w:val="none" w:sz="0" w:space="0" w:color="auto"/>
        <w:left w:val="none" w:sz="0" w:space="0" w:color="auto"/>
        <w:bottom w:val="none" w:sz="0" w:space="0" w:color="auto"/>
        <w:right w:val="none" w:sz="0" w:space="0" w:color="auto"/>
      </w:divBdr>
    </w:div>
    <w:div w:id="748313374">
      <w:bodyDiv w:val="1"/>
      <w:marLeft w:val="0"/>
      <w:marRight w:val="0"/>
      <w:marTop w:val="0"/>
      <w:marBottom w:val="0"/>
      <w:divBdr>
        <w:top w:val="none" w:sz="0" w:space="0" w:color="auto"/>
        <w:left w:val="none" w:sz="0" w:space="0" w:color="auto"/>
        <w:bottom w:val="none" w:sz="0" w:space="0" w:color="auto"/>
        <w:right w:val="none" w:sz="0" w:space="0" w:color="auto"/>
      </w:divBdr>
    </w:div>
    <w:div w:id="749230175">
      <w:bodyDiv w:val="1"/>
      <w:marLeft w:val="0"/>
      <w:marRight w:val="0"/>
      <w:marTop w:val="0"/>
      <w:marBottom w:val="0"/>
      <w:divBdr>
        <w:top w:val="none" w:sz="0" w:space="0" w:color="auto"/>
        <w:left w:val="none" w:sz="0" w:space="0" w:color="auto"/>
        <w:bottom w:val="none" w:sz="0" w:space="0" w:color="auto"/>
        <w:right w:val="none" w:sz="0" w:space="0" w:color="auto"/>
      </w:divBdr>
    </w:div>
    <w:div w:id="753431774">
      <w:bodyDiv w:val="1"/>
      <w:marLeft w:val="0"/>
      <w:marRight w:val="0"/>
      <w:marTop w:val="0"/>
      <w:marBottom w:val="0"/>
      <w:divBdr>
        <w:top w:val="none" w:sz="0" w:space="0" w:color="auto"/>
        <w:left w:val="none" w:sz="0" w:space="0" w:color="auto"/>
        <w:bottom w:val="none" w:sz="0" w:space="0" w:color="auto"/>
        <w:right w:val="none" w:sz="0" w:space="0" w:color="auto"/>
      </w:divBdr>
    </w:div>
    <w:div w:id="760300450">
      <w:bodyDiv w:val="1"/>
      <w:marLeft w:val="0"/>
      <w:marRight w:val="0"/>
      <w:marTop w:val="0"/>
      <w:marBottom w:val="0"/>
      <w:divBdr>
        <w:top w:val="none" w:sz="0" w:space="0" w:color="auto"/>
        <w:left w:val="none" w:sz="0" w:space="0" w:color="auto"/>
        <w:bottom w:val="none" w:sz="0" w:space="0" w:color="auto"/>
        <w:right w:val="none" w:sz="0" w:space="0" w:color="auto"/>
      </w:divBdr>
    </w:div>
    <w:div w:id="763768115">
      <w:bodyDiv w:val="1"/>
      <w:marLeft w:val="0"/>
      <w:marRight w:val="0"/>
      <w:marTop w:val="0"/>
      <w:marBottom w:val="0"/>
      <w:divBdr>
        <w:top w:val="none" w:sz="0" w:space="0" w:color="auto"/>
        <w:left w:val="none" w:sz="0" w:space="0" w:color="auto"/>
        <w:bottom w:val="none" w:sz="0" w:space="0" w:color="auto"/>
        <w:right w:val="none" w:sz="0" w:space="0" w:color="auto"/>
      </w:divBdr>
    </w:div>
    <w:div w:id="765808330">
      <w:bodyDiv w:val="1"/>
      <w:marLeft w:val="0"/>
      <w:marRight w:val="0"/>
      <w:marTop w:val="0"/>
      <w:marBottom w:val="0"/>
      <w:divBdr>
        <w:top w:val="none" w:sz="0" w:space="0" w:color="auto"/>
        <w:left w:val="none" w:sz="0" w:space="0" w:color="auto"/>
        <w:bottom w:val="none" w:sz="0" w:space="0" w:color="auto"/>
        <w:right w:val="none" w:sz="0" w:space="0" w:color="auto"/>
      </w:divBdr>
    </w:div>
    <w:div w:id="765927077">
      <w:bodyDiv w:val="1"/>
      <w:marLeft w:val="0"/>
      <w:marRight w:val="0"/>
      <w:marTop w:val="0"/>
      <w:marBottom w:val="0"/>
      <w:divBdr>
        <w:top w:val="none" w:sz="0" w:space="0" w:color="auto"/>
        <w:left w:val="none" w:sz="0" w:space="0" w:color="auto"/>
        <w:bottom w:val="none" w:sz="0" w:space="0" w:color="auto"/>
        <w:right w:val="none" w:sz="0" w:space="0" w:color="auto"/>
      </w:divBdr>
    </w:div>
    <w:div w:id="767700587">
      <w:bodyDiv w:val="1"/>
      <w:marLeft w:val="0"/>
      <w:marRight w:val="0"/>
      <w:marTop w:val="0"/>
      <w:marBottom w:val="0"/>
      <w:divBdr>
        <w:top w:val="none" w:sz="0" w:space="0" w:color="auto"/>
        <w:left w:val="none" w:sz="0" w:space="0" w:color="auto"/>
        <w:bottom w:val="none" w:sz="0" w:space="0" w:color="auto"/>
        <w:right w:val="none" w:sz="0" w:space="0" w:color="auto"/>
      </w:divBdr>
    </w:div>
    <w:div w:id="787508268">
      <w:bodyDiv w:val="1"/>
      <w:marLeft w:val="0"/>
      <w:marRight w:val="0"/>
      <w:marTop w:val="0"/>
      <w:marBottom w:val="0"/>
      <w:divBdr>
        <w:top w:val="none" w:sz="0" w:space="0" w:color="auto"/>
        <w:left w:val="none" w:sz="0" w:space="0" w:color="auto"/>
        <w:bottom w:val="none" w:sz="0" w:space="0" w:color="auto"/>
        <w:right w:val="none" w:sz="0" w:space="0" w:color="auto"/>
      </w:divBdr>
    </w:div>
    <w:div w:id="793211116">
      <w:bodyDiv w:val="1"/>
      <w:marLeft w:val="0"/>
      <w:marRight w:val="0"/>
      <w:marTop w:val="0"/>
      <w:marBottom w:val="0"/>
      <w:divBdr>
        <w:top w:val="none" w:sz="0" w:space="0" w:color="auto"/>
        <w:left w:val="none" w:sz="0" w:space="0" w:color="auto"/>
        <w:bottom w:val="none" w:sz="0" w:space="0" w:color="auto"/>
        <w:right w:val="none" w:sz="0" w:space="0" w:color="auto"/>
      </w:divBdr>
    </w:div>
    <w:div w:id="800727214">
      <w:bodyDiv w:val="1"/>
      <w:marLeft w:val="0"/>
      <w:marRight w:val="0"/>
      <w:marTop w:val="0"/>
      <w:marBottom w:val="0"/>
      <w:divBdr>
        <w:top w:val="none" w:sz="0" w:space="0" w:color="auto"/>
        <w:left w:val="none" w:sz="0" w:space="0" w:color="auto"/>
        <w:bottom w:val="none" w:sz="0" w:space="0" w:color="auto"/>
        <w:right w:val="none" w:sz="0" w:space="0" w:color="auto"/>
      </w:divBdr>
    </w:div>
    <w:div w:id="803153793">
      <w:bodyDiv w:val="1"/>
      <w:marLeft w:val="0"/>
      <w:marRight w:val="0"/>
      <w:marTop w:val="0"/>
      <w:marBottom w:val="0"/>
      <w:divBdr>
        <w:top w:val="none" w:sz="0" w:space="0" w:color="auto"/>
        <w:left w:val="none" w:sz="0" w:space="0" w:color="auto"/>
        <w:bottom w:val="none" w:sz="0" w:space="0" w:color="auto"/>
        <w:right w:val="none" w:sz="0" w:space="0" w:color="auto"/>
      </w:divBdr>
    </w:div>
    <w:div w:id="806898788">
      <w:bodyDiv w:val="1"/>
      <w:marLeft w:val="0"/>
      <w:marRight w:val="0"/>
      <w:marTop w:val="0"/>
      <w:marBottom w:val="0"/>
      <w:divBdr>
        <w:top w:val="none" w:sz="0" w:space="0" w:color="auto"/>
        <w:left w:val="none" w:sz="0" w:space="0" w:color="auto"/>
        <w:bottom w:val="none" w:sz="0" w:space="0" w:color="auto"/>
        <w:right w:val="none" w:sz="0" w:space="0" w:color="auto"/>
      </w:divBdr>
    </w:div>
    <w:div w:id="808523241">
      <w:bodyDiv w:val="1"/>
      <w:marLeft w:val="0"/>
      <w:marRight w:val="0"/>
      <w:marTop w:val="0"/>
      <w:marBottom w:val="0"/>
      <w:divBdr>
        <w:top w:val="none" w:sz="0" w:space="0" w:color="auto"/>
        <w:left w:val="none" w:sz="0" w:space="0" w:color="auto"/>
        <w:bottom w:val="none" w:sz="0" w:space="0" w:color="auto"/>
        <w:right w:val="none" w:sz="0" w:space="0" w:color="auto"/>
      </w:divBdr>
    </w:div>
    <w:div w:id="813832217">
      <w:bodyDiv w:val="1"/>
      <w:marLeft w:val="0"/>
      <w:marRight w:val="0"/>
      <w:marTop w:val="0"/>
      <w:marBottom w:val="0"/>
      <w:divBdr>
        <w:top w:val="none" w:sz="0" w:space="0" w:color="auto"/>
        <w:left w:val="none" w:sz="0" w:space="0" w:color="auto"/>
        <w:bottom w:val="none" w:sz="0" w:space="0" w:color="auto"/>
        <w:right w:val="none" w:sz="0" w:space="0" w:color="auto"/>
      </w:divBdr>
    </w:div>
    <w:div w:id="824122537">
      <w:bodyDiv w:val="1"/>
      <w:marLeft w:val="0"/>
      <w:marRight w:val="0"/>
      <w:marTop w:val="0"/>
      <w:marBottom w:val="0"/>
      <w:divBdr>
        <w:top w:val="none" w:sz="0" w:space="0" w:color="auto"/>
        <w:left w:val="none" w:sz="0" w:space="0" w:color="auto"/>
        <w:bottom w:val="none" w:sz="0" w:space="0" w:color="auto"/>
        <w:right w:val="none" w:sz="0" w:space="0" w:color="auto"/>
      </w:divBdr>
    </w:div>
    <w:div w:id="831876001">
      <w:bodyDiv w:val="1"/>
      <w:marLeft w:val="0"/>
      <w:marRight w:val="0"/>
      <w:marTop w:val="0"/>
      <w:marBottom w:val="0"/>
      <w:divBdr>
        <w:top w:val="none" w:sz="0" w:space="0" w:color="auto"/>
        <w:left w:val="none" w:sz="0" w:space="0" w:color="auto"/>
        <w:bottom w:val="none" w:sz="0" w:space="0" w:color="auto"/>
        <w:right w:val="none" w:sz="0" w:space="0" w:color="auto"/>
      </w:divBdr>
    </w:div>
    <w:div w:id="832330906">
      <w:bodyDiv w:val="1"/>
      <w:marLeft w:val="0"/>
      <w:marRight w:val="0"/>
      <w:marTop w:val="0"/>
      <w:marBottom w:val="0"/>
      <w:divBdr>
        <w:top w:val="none" w:sz="0" w:space="0" w:color="auto"/>
        <w:left w:val="none" w:sz="0" w:space="0" w:color="auto"/>
        <w:bottom w:val="none" w:sz="0" w:space="0" w:color="auto"/>
        <w:right w:val="none" w:sz="0" w:space="0" w:color="auto"/>
      </w:divBdr>
    </w:div>
    <w:div w:id="832722184">
      <w:bodyDiv w:val="1"/>
      <w:marLeft w:val="0"/>
      <w:marRight w:val="0"/>
      <w:marTop w:val="0"/>
      <w:marBottom w:val="0"/>
      <w:divBdr>
        <w:top w:val="none" w:sz="0" w:space="0" w:color="auto"/>
        <w:left w:val="none" w:sz="0" w:space="0" w:color="auto"/>
        <w:bottom w:val="none" w:sz="0" w:space="0" w:color="auto"/>
        <w:right w:val="none" w:sz="0" w:space="0" w:color="auto"/>
      </w:divBdr>
    </w:div>
    <w:div w:id="841162718">
      <w:bodyDiv w:val="1"/>
      <w:marLeft w:val="0"/>
      <w:marRight w:val="0"/>
      <w:marTop w:val="0"/>
      <w:marBottom w:val="0"/>
      <w:divBdr>
        <w:top w:val="none" w:sz="0" w:space="0" w:color="auto"/>
        <w:left w:val="none" w:sz="0" w:space="0" w:color="auto"/>
        <w:bottom w:val="none" w:sz="0" w:space="0" w:color="auto"/>
        <w:right w:val="none" w:sz="0" w:space="0" w:color="auto"/>
      </w:divBdr>
    </w:div>
    <w:div w:id="844321544">
      <w:bodyDiv w:val="1"/>
      <w:marLeft w:val="0"/>
      <w:marRight w:val="0"/>
      <w:marTop w:val="0"/>
      <w:marBottom w:val="0"/>
      <w:divBdr>
        <w:top w:val="none" w:sz="0" w:space="0" w:color="auto"/>
        <w:left w:val="none" w:sz="0" w:space="0" w:color="auto"/>
        <w:bottom w:val="none" w:sz="0" w:space="0" w:color="auto"/>
        <w:right w:val="none" w:sz="0" w:space="0" w:color="auto"/>
      </w:divBdr>
    </w:div>
    <w:div w:id="854003745">
      <w:bodyDiv w:val="1"/>
      <w:marLeft w:val="0"/>
      <w:marRight w:val="0"/>
      <w:marTop w:val="0"/>
      <w:marBottom w:val="0"/>
      <w:divBdr>
        <w:top w:val="none" w:sz="0" w:space="0" w:color="auto"/>
        <w:left w:val="none" w:sz="0" w:space="0" w:color="auto"/>
        <w:bottom w:val="none" w:sz="0" w:space="0" w:color="auto"/>
        <w:right w:val="none" w:sz="0" w:space="0" w:color="auto"/>
      </w:divBdr>
    </w:div>
    <w:div w:id="855463353">
      <w:bodyDiv w:val="1"/>
      <w:marLeft w:val="0"/>
      <w:marRight w:val="0"/>
      <w:marTop w:val="0"/>
      <w:marBottom w:val="0"/>
      <w:divBdr>
        <w:top w:val="none" w:sz="0" w:space="0" w:color="auto"/>
        <w:left w:val="none" w:sz="0" w:space="0" w:color="auto"/>
        <w:bottom w:val="none" w:sz="0" w:space="0" w:color="auto"/>
        <w:right w:val="none" w:sz="0" w:space="0" w:color="auto"/>
      </w:divBdr>
    </w:div>
    <w:div w:id="866522538">
      <w:bodyDiv w:val="1"/>
      <w:marLeft w:val="0"/>
      <w:marRight w:val="0"/>
      <w:marTop w:val="0"/>
      <w:marBottom w:val="0"/>
      <w:divBdr>
        <w:top w:val="none" w:sz="0" w:space="0" w:color="auto"/>
        <w:left w:val="none" w:sz="0" w:space="0" w:color="auto"/>
        <w:bottom w:val="none" w:sz="0" w:space="0" w:color="auto"/>
        <w:right w:val="none" w:sz="0" w:space="0" w:color="auto"/>
      </w:divBdr>
    </w:div>
    <w:div w:id="867791257">
      <w:bodyDiv w:val="1"/>
      <w:marLeft w:val="0"/>
      <w:marRight w:val="0"/>
      <w:marTop w:val="0"/>
      <w:marBottom w:val="0"/>
      <w:divBdr>
        <w:top w:val="none" w:sz="0" w:space="0" w:color="auto"/>
        <w:left w:val="none" w:sz="0" w:space="0" w:color="auto"/>
        <w:bottom w:val="none" w:sz="0" w:space="0" w:color="auto"/>
        <w:right w:val="none" w:sz="0" w:space="0" w:color="auto"/>
      </w:divBdr>
    </w:div>
    <w:div w:id="871768126">
      <w:bodyDiv w:val="1"/>
      <w:marLeft w:val="0"/>
      <w:marRight w:val="0"/>
      <w:marTop w:val="0"/>
      <w:marBottom w:val="0"/>
      <w:divBdr>
        <w:top w:val="none" w:sz="0" w:space="0" w:color="auto"/>
        <w:left w:val="none" w:sz="0" w:space="0" w:color="auto"/>
        <w:bottom w:val="none" w:sz="0" w:space="0" w:color="auto"/>
        <w:right w:val="none" w:sz="0" w:space="0" w:color="auto"/>
      </w:divBdr>
    </w:div>
    <w:div w:id="874270268">
      <w:bodyDiv w:val="1"/>
      <w:marLeft w:val="0"/>
      <w:marRight w:val="0"/>
      <w:marTop w:val="0"/>
      <w:marBottom w:val="0"/>
      <w:divBdr>
        <w:top w:val="none" w:sz="0" w:space="0" w:color="auto"/>
        <w:left w:val="none" w:sz="0" w:space="0" w:color="auto"/>
        <w:bottom w:val="none" w:sz="0" w:space="0" w:color="auto"/>
        <w:right w:val="none" w:sz="0" w:space="0" w:color="auto"/>
      </w:divBdr>
    </w:div>
    <w:div w:id="881288877">
      <w:bodyDiv w:val="1"/>
      <w:marLeft w:val="0"/>
      <w:marRight w:val="0"/>
      <w:marTop w:val="0"/>
      <w:marBottom w:val="0"/>
      <w:divBdr>
        <w:top w:val="none" w:sz="0" w:space="0" w:color="auto"/>
        <w:left w:val="none" w:sz="0" w:space="0" w:color="auto"/>
        <w:bottom w:val="none" w:sz="0" w:space="0" w:color="auto"/>
        <w:right w:val="none" w:sz="0" w:space="0" w:color="auto"/>
      </w:divBdr>
    </w:div>
    <w:div w:id="883756671">
      <w:bodyDiv w:val="1"/>
      <w:marLeft w:val="0"/>
      <w:marRight w:val="0"/>
      <w:marTop w:val="0"/>
      <w:marBottom w:val="0"/>
      <w:divBdr>
        <w:top w:val="none" w:sz="0" w:space="0" w:color="auto"/>
        <w:left w:val="none" w:sz="0" w:space="0" w:color="auto"/>
        <w:bottom w:val="none" w:sz="0" w:space="0" w:color="auto"/>
        <w:right w:val="none" w:sz="0" w:space="0" w:color="auto"/>
      </w:divBdr>
    </w:div>
    <w:div w:id="885291849">
      <w:bodyDiv w:val="1"/>
      <w:marLeft w:val="0"/>
      <w:marRight w:val="0"/>
      <w:marTop w:val="0"/>
      <w:marBottom w:val="0"/>
      <w:divBdr>
        <w:top w:val="none" w:sz="0" w:space="0" w:color="auto"/>
        <w:left w:val="none" w:sz="0" w:space="0" w:color="auto"/>
        <w:bottom w:val="none" w:sz="0" w:space="0" w:color="auto"/>
        <w:right w:val="none" w:sz="0" w:space="0" w:color="auto"/>
      </w:divBdr>
    </w:div>
    <w:div w:id="885871153">
      <w:bodyDiv w:val="1"/>
      <w:marLeft w:val="0"/>
      <w:marRight w:val="0"/>
      <w:marTop w:val="0"/>
      <w:marBottom w:val="0"/>
      <w:divBdr>
        <w:top w:val="none" w:sz="0" w:space="0" w:color="auto"/>
        <w:left w:val="none" w:sz="0" w:space="0" w:color="auto"/>
        <w:bottom w:val="none" w:sz="0" w:space="0" w:color="auto"/>
        <w:right w:val="none" w:sz="0" w:space="0" w:color="auto"/>
      </w:divBdr>
    </w:div>
    <w:div w:id="885946902">
      <w:bodyDiv w:val="1"/>
      <w:marLeft w:val="0"/>
      <w:marRight w:val="0"/>
      <w:marTop w:val="0"/>
      <w:marBottom w:val="0"/>
      <w:divBdr>
        <w:top w:val="none" w:sz="0" w:space="0" w:color="auto"/>
        <w:left w:val="none" w:sz="0" w:space="0" w:color="auto"/>
        <w:bottom w:val="none" w:sz="0" w:space="0" w:color="auto"/>
        <w:right w:val="none" w:sz="0" w:space="0" w:color="auto"/>
      </w:divBdr>
    </w:div>
    <w:div w:id="889265504">
      <w:bodyDiv w:val="1"/>
      <w:marLeft w:val="0"/>
      <w:marRight w:val="0"/>
      <w:marTop w:val="0"/>
      <w:marBottom w:val="0"/>
      <w:divBdr>
        <w:top w:val="none" w:sz="0" w:space="0" w:color="auto"/>
        <w:left w:val="none" w:sz="0" w:space="0" w:color="auto"/>
        <w:bottom w:val="none" w:sz="0" w:space="0" w:color="auto"/>
        <w:right w:val="none" w:sz="0" w:space="0" w:color="auto"/>
      </w:divBdr>
    </w:div>
    <w:div w:id="889616213">
      <w:bodyDiv w:val="1"/>
      <w:marLeft w:val="0"/>
      <w:marRight w:val="0"/>
      <w:marTop w:val="0"/>
      <w:marBottom w:val="0"/>
      <w:divBdr>
        <w:top w:val="none" w:sz="0" w:space="0" w:color="auto"/>
        <w:left w:val="none" w:sz="0" w:space="0" w:color="auto"/>
        <w:bottom w:val="none" w:sz="0" w:space="0" w:color="auto"/>
        <w:right w:val="none" w:sz="0" w:space="0" w:color="auto"/>
      </w:divBdr>
    </w:div>
    <w:div w:id="895361333">
      <w:bodyDiv w:val="1"/>
      <w:marLeft w:val="0"/>
      <w:marRight w:val="0"/>
      <w:marTop w:val="0"/>
      <w:marBottom w:val="0"/>
      <w:divBdr>
        <w:top w:val="none" w:sz="0" w:space="0" w:color="auto"/>
        <w:left w:val="none" w:sz="0" w:space="0" w:color="auto"/>
        <w:bottom w:val="none" w:sz="0" w:space="0" w:color="auto"/>
        <w:right w:val="none" w:sz="0" w:space="0" w:color="auto"/>
      </w:divBdr>
    </w:div>
    <w:div w:id="896281622">
      <w:bodyDiv w:val="1"/>
      <w:marLeft w:val="0"/>
      <w:marRight w:val="0"/>
      <w:marTop w:val="0"/>
      <w:marBottom w:val="0"/>
      <w:divBdr>
        <w:top w:val="none" w:sz="0" w:space="0" w:color="auto"/>
        <w:left w:val="none" w:sz="0" w:space="0" w:color="auto"/>
        <w:bottom w:val="none" w:sz="0" w:space="0" w:color="auto"/>
        <w:right w:val="none" w:sz="0" w:space="0" w:color="auto"/>
      </w:divBdr>
    </w:div>
    <w:div w:id="897323170">
      <w:bodyDiv w:val="1"/>
      <w:marLeft w:val="0"/>
      <w:marRight w:val="0"/>
      <w:marTop w:val="0"/>
      <w:marBottom w:val="0"/>
      <w:divBdr>
        <w:top w:val="none" w:sz="0" w:space="0" w:color="auto"/>
        <w:left w:val="none" w:sz="0" w:space="0" w:color="auto"/>
        <w:bottom w:val="none" w:sz="0" w:space="0" w:color="auto"/>
        <w:right w:val="none" w:sz="0" w:space="0" w:color="auto"/>
      </w:divBdr>
    </w:div>
    <w:div w:id="898320044">
      <w:bodyDiv w:val="1"/>
      <w:marLeft w:val="0"/>
      <w:marRight w:val="0"/>
      <w:marTop w:val="0"/>
      <w:marBottom w:val="0"/>
      <w:divBdr>
        <w:top w:val="none" w:sz="0" w:space="0" w:color="auto"/>
        <w:left w:val="none" w:sz="0" w:space="0" w:color="auto"/>
        <w:bottom w:val="none" w:sz="0" w:space="0" w:color="auto"/>
        <w:right w:val="none" w:sz="0" w:space="0" w:color="auto"/>
      </w:divBdr>
    </w:div>
    <w:div w:id="901065781">
      <w:bodyDiv w:val="1"/>
      <w:marLeft w:val="0"/>
      <w:marRight w:val="0"/>
      <w:marTop w:val="0"/>
      <w:marBottom w:val="0"/>
      <w:divBdr>
        <w:top w:val="none" w:sz="0" w:space="0" w:color="auto"/>
        <w:left w:val="none" w:sz="0" w:space="0" w:color="auto"/>
        <w:bottom w:val="none" w:sz="0" w:space="0" w:color="auto"/>
        <w:right w:val="none" w:sz="0" w:space="0" w:color="auto"/>
      </w:divBdr>
    </w:div>
    <w:div w:id="901404928">
      <w:bodyDiv w:val="1"/>
      <w:marLeft w:val="0"/>
      <w:marRight w:val="0"/>
      <w:marTop w:val="0"/>
      <w:marBottom w:val="0"/>
      <w:divBdr>
        <w:top w:val="none" w:sz="0" w:space="0" w:color="auto"/>
        <w:left w:val="none" w:sz="0" w:space="0" w:color="auto"/>
        <w:bottom w:val="none" w:sz="0" w:space="0" w:color="auto"/>
        <w:right w:val="none" w:sz="0" w:space="0" w:color="auto"/>
      </w:divBdr>
    </w:div>
    <w:div w:id="907418790">
      <w:bodyDiv w:val="1"/>
      <w:marLeft w:val="0"/>
      <w:marRight w:val="0"/>
      <w:marTop w:val="0"/>
      <w:marBottom w:val="0"/>
      <w:divBdr>
        <w:top w:val="none" w:sz="0" w:space="0" w:color="auto"/>
        <w:left w:val="none" w:sz="0" w:space="0" w:color="auto"/>
        <w:bottom w:val="none" w:sz="0" w:space="0" w:color="auto"/>
        <w:right w:val="none" w:sz="0" w:space="0" w:color="auto"/>
      </w:divBdr>
    </w:div>
    <w:div w:id="911887358">
      <w:bodyDiv w:val="1"/>
      <w:marLeft w:val="0"/>
      <w:marRight w:val="0"/>
      <w:marTop w:val="0"/>
      <w:marBottom w:val="0"/>
      <w:divBdr>
        <w:top w:val="none" w:sz="0" w:space="0" w:color="auto"/>
        <w:left w:val="none" w:sz="0" w:space="0" w:color="auto"/>
        <w:bottom w:val="none" w:sz="0" w:space="0" w:color="auto"/>
        <w:right w:val="none" w:sz="0" w:space="0" w:color="auto"/>
      </w:divBdr>
    </w:div>
    <w:div w:id="913322657">
      <w:bodyDiv w:val="1"/>
      <w:marLeft w:val="0"/>
      <w:marRight w:val="0"/>
      <w:marTop w:val="0"/>
      <w:marBottom w:val="0"/>
      <w:divBdr>
        <w:top w:val="none" w:sz="0" w:space="0" w:color="auto"/>
        <w:left w:val="none" w:sz="0" w:space="0" w:color="auto"/>
        <w:bottom w:val="none" w:sz="0" w:space="0" w:color="auto"/>
        <w:right w:val="none" w:sz="0" w:space="0" w:color="auto"/>
      </w:divBdr>
    </w:div>
    <w:div w:id="915288718">
      <w:bodyDiv w:val="1"/>
      <w:marLeft w:val="0"/>
      <w:marRight w:val="0"/>
      <w:marTop w:val="0"/>
      <w:marBottom w:val="0"/>
      <w:divBdr>
        <w:top w:val="none" w:sz="0" w:space="0" w:color="auto"/>
        <w:left w:val="none" w:sz="0" w:space="0" w:color="auto"/>
        <w:bottom w:val="none" w:sz="0" w:space="0" w:color="auto"/>
        <w:right w:val="none" w:sz="0" w:space="0" w:color="auto"/>
      </w:divBdr>
    </w:div>
    <w:div w:id="915749105">
      <w:bodyDiv w:val="1"/>
      <w:marLeft w:val="0"/>
      <w:marRight w:val="0"/>
      <w:marTop w:val="0"/>
      <w:marBottom w:val="0"/>
      <w:divBdr>
        <w:top w:val="none" w:sz="0" w:space="0" w:color="auto"/>
        <w:left w:val="none" w:sz="0" w:space="0" w:color="auto"/>
        <w:bottom w:val="none" w:sz="0" w:space="0" w:color="auto"/>
        <w:right w:val="none" w:sz="0" w:space="0" w:color="auto"/>
      </w:divBdr>
    </w:div>
    <w:div w:id="916138125">
      <w:bodyDiv w:val="1"/>
      <w:marLeft w:val="0"/>
      <w:marRight w:val="0"/>
      <w:marTop w:val="0"/>
      <w:marBottom w:val="0"/>
      <w:divBdr>
        <w:top w:val="none" w:sz="0" w:space="0" w:color="auto"/>
        <w:left w:val="none" w:sz="0" w:space="0" w:color="auto"/>
        <w:bottom w:val="none" w:sz="0" w:space="0" w:color="auto"/>
        <w:right w:val="none" w:sz="0" w:space="0" w:color="auto"/>
      </w:divBdr>
    </w:div>
    <w:div w:id="924648925">
      <w:bodyDiv w:val="1"/>
      <w:marLeft w:val="0"/>
      <w:marRight w:val="0"/>
      <w:marTop w:val="0"/>
      <w:marBottom w:val="0"/>
      <w:divBdr>
        <w:top w:val="none" w:sz="0" w:space="0" w:color="auto"/>
        <w:left w:val="none" w:sz="0" w:space="0" w:color="auto"/>
        <w:bottom w:val="none" w:sz="0" w:space="0" w:color="auto"/>
        <w:right w:val="none" w:sz="0" w:space="0" w:color="auto"/>
      </w:divBdr>
    </w:div>
    <w:div w:id="939919862">
      <w:bodyDiv w:val="1"/>
      <w:marLeft w:val="0"/>
      <w:marRight w:val="0"/>
      <w:marTop w:val="0"/>
      <w:marBottom w:val="0"/>
      <w:divBdr>
        <w:top w:val="none" w:sz="0" w:space="0" w:color="auto"/>
        <w:left w:val="none" w:sz="0" w:space="0" w:color="auto"/>
        <w:bottom w:val="none" w:sz="0" w:space="0" w:color="auto"/>
        <w:right w:val="none" w:sz="0" w:space="0" w:color="auto"/>
      </w:divBdr>
    </w:div>
    <w:div w:id="945425967">
      <w:bodyDiv w:val="1"/>
      <w:marLeft w:val="0"/>
      <w:marRight w:val="0"/>
      <w:marTop w:val="0"/>
      <w:marBottom w:val="0"/>
      <w:divBdr>
        <w:top w:val="none" w:sz="0" w:space="0" w:color="auto"/>
        <w:left w:val="none" w:sz="0" w:space="0" w:color="auto"/>
        <w:bottom w:val="none" w:sz="0" w:space="0" w:color="auto"/>
        <w:right w:val="none" w:sz="0" w:space="0" w:color="auto"/>
      </w:divBdr>
    </w:div>
    <w:div w:id="947154531">
      <w:bodyDiv w:val="1"/>
      <w:marLeft w:val="0"/>
      <w:marRight w:val="0"/>
      <w:marTop w:val="0"/>
      <w:marBottom w:val="0"/>
      <w:divBdr>
        <w:top w:val="none" w:sz="0" w:space="0" w:color="auto"/>
        <w:left w:val="none" w:sz="0" w:space="0" w:color="auto"/>
        <w:bottom w:val="none" w:sz="0" w:space="0" w:color="auto"/>
        <w:right w:val="none" w:sz="0" w:space="0" w:color="auto"/>
      </w:divBdr>
    </w:div>
    <w:div w:id="953365434">
      <w:bodyDiv w:val="1"/>
      <w:marLeft w:val="0"/>
      <w:marRight w:val="0"/>
      <w:marTop w:val="0"/>
      <w:marBottom w:val="0"/>
      <w:divBdr>
        <w:top w:val="none" w:sz="0" w:space="0" w:color="auto"/>
        <w:left w:val="none" w:sz="0" w:space="0" w:color="auto"/>
        <w:bottom w:val="none" w:sz="0" w:space="0" w:color="auto"/>
        <w:right w:val="none" w:sz="0" w:space="0" w:color="auto"/>
      </w:divBdr>
    </w:div>
    <w:div w:id="955255381">
      <w:bodyDiv w:val="1"/>
      <w:marLeft w:val="0"/>
      <w:marRight w:val="0"/>
      <w:marTop w:val="0"/>
      <w:marBottom w:val="0"/>
      <w:divBdr>
        <w:top w:val="none" w:sz="0" w:space="0" w:color="auto"/>
        <w:left w:val="none" w:sz="0" w:space="0" w:color="auto"/>
        <w:bottom w:val="none" w:sz="0" w:space="0" w:color="auto"/>
        <w:right w:val="none" w:sz="0" w:space="0" w:color="auto"/>
      </w:divBdr>
    </w:div>
    <w:div w:id="956522736">
      <w:bodyDiv w:val="1"/>
      <w:marLeft w:val="0"/>
      <w:marRight w:val="0"/>
      <w:marTop w:val="0"/>
      <w:marBottom w:val="0"/>
      <w:divBdr>
        <w:top w:val="none" w:sz="0" w:space="0" w:color="auto"/>
        <w:left w:val="none" w:sz="0" w:space="0" w:color="auto"/>
        <w:bottom w:val="none" w:sz="0" w:space="0" w:color="auto"/>
        <w:right w:val="none" w:sz="0" w:space="0" w:color="auto"/>
      </w:divBdr>
    </w:div>
    <w:div w:id="965966417">
      <w:bodyDiv w:val="1"/>
      <w:marLeft w:val="0"/>
      <w:marRight w:val="0"/>
      <w:marTop w:val="0"/>
      <w:marBottom w:val="0"/>
      <w:divBdr>
        <w:top w:val="none" w:sz="0" w:space="0" w:color="auto"/>
        <w:left w:val="none" w:sz="0" w:space="0" w:color="auto"/>
        <w:bottom w:val="none" w:sz="0" w:space="0" w:color="auto"/>
        <w:right w:val="none" w:sz="0" w:space="0" w:color="auto"/>
      </w:divBdr>
    </w:div>
    <w:div w:id="967247073">
      <w:bodyDiv w:val="1"/>
      <w:marLeft w:val="0"/>
      <w:marRight w:val="0"/>
      <w:marTop w:val="0"/>
      <w:marBottom w:val="0"/>
      <w:divBdr>
        <w:top w:val="none" w:sz="0" w:space="0" w:color="auto"/>
        <w:left w:val="none" w:sz="0" w:space="0" w:color="auto"/>
        <w:bottom w:val="none" w:sz="0" w:space="0" w:color="auto"/>
        <w:right w:val="none" w:sz="0" w:space="0" w:color="auto"/>
      </w:divBdr>
    </w:div>
    <w:div w:id="969479421">
      <w:bodyDiv w:val="1"/>
      <w:marLeft w:val="0"/>
      <w:marRight w:val="0"/>
      <w:marTop w:val="0"/>
      <w:marBottom w:val="0"/>
      <w:divBdr>
        <w:top w:val="none" w:sz="0" w:space="0" w:color="auto"/>
        <w:left w:val="none" w:sz="0" w:space="0" w:color="auto"/>
        <w:bottom w:val="none" w:sz="0" w:space="0" w:color="auto"/>
        <w:right w:val="none" w:sz="0" w:space="0" w:color="auto"/>
      </w:divBdr>
    </w:div>
    <w:div w:id="975259752">
      <w:bodyDiv w:val="1"/>
      <w:marLeft w:val="0"/>
      <w:marRight w:val="0"/>
      <w:marTop w:val="0"/>
      <w:marBottom w:val="0"/>
      <w:divBdr>
        <w:top w:val="none" w:sz="0" w:space="0" w:color="auto"/>
        <w:left w:val="none" w:sz="0" w:space="0" w:color="auto"/>
        <w:bottom w:val="none" w:sz="0" w:space="0" w:color="auto"/>
        <w:right w:val="none" w:sz="0" w:space="0" w:color="auto"/>
      </w:divBdr>
    </w:div>
    <w:div w:id="982198690">
      <w:bodyDiv w:val="1"/>
      <w:marLeft w:val="0"/>
      <w:marRight w:val="0"/>
      <w:marTop w:val="0"/>
      <w:marBottom w:val="0"/>
      <w:divBdr>
        <w:top w:val="none" w:sz="0" w:space="0" w:color="auto"/>
        <w:left w:val="none" w:sz="0" w:space="0" w:color="auto"/>
        <w:bottom w:val="none" w:sz="0" w:space="0" w:color="auto"/>
        <w:right w:val="none" w:sz="0" w:space="0" w:color="auto"/>
      </w:divBdr>
    </w:div>
    <w:div w:id="986714097">
      <w:bodyDiv w:val="1"/>
      <w:marLeft w:val="0"/>
      <w:marRight w:val="0"/>
      <w:marTop w:val="0"/>
      <w:marBottom w:val="0"/>
      <w:divBdr>
        <w:top w:val="none" w:sz="0" w:space="0" w:color="auto"/>
        <w:left w:val="none" w:sz="0" w:space="0" w:color="auto"/>
        <w:bottom w:val="none" w:sz="0" w:space="0" w:color="auto"/>
        <w:right w:val="none" w:sz="0" w:space="0" w:color="auto"/>
      </w:divBdr>
    </w:div>
    <w:div w:id="996495446">
      <w:bodyDiv w:val="1"/>
      <w:marLeft w:val="0"/>
      <w:marRight w:val="0"/>
      <w:marTop w:val="0"/>
      <w:marBottom w:val="0"/>
      <w:divBdr>
        <w:top w:val="none" w:sz="0" w:space="0" w:color="auto"/>
        <w:left w:val="none" w:sz="0" w:space="0" w:color="auto"/>
        <w:bottom w:val="none" w:sz="0" w:space="0" w:color="auto"/>
        <w:right w:val="none" w:sz="0" w:space="0" w:color="auto"/>
      </w:divBdr>
    </w:div>
    <w:div w:id="1000742354">
      <w:bodyDiv w:val="1"/>
      <w:marLeft w:val="0"/>
      <w:marRight w:val="0"/>
      <w:marTop w:val="0"/>
      <w:marBottom w:val="0"/>
      <w:divBdr>
        <w:top w:val="none" w:sz="0" w:space="0" w:color="auto"/>
        <w:left w:val="none" w:sz="0" w:space="0" w:color="auto"/>
        <w:bottom w:val="none" w:sz="0" w:space="0" w:color="auto"/>
        <w:right w:val="none" w:sz="0" w:space="0" w:color="auto"/>
      </w:divBdr>
    </w:div>
    <w:div w:id="1011446491">
      <w:bodyDiv w:val="1"/>
      <w:marLeft w:val="0"/>
      <w:marRight w:val="0"/>
      <w:marTop w:val="0"/>
      <w:marBottom w:val="0"/>
      <w:divBdr>
        <w:top w:val="none" w:sz="0" w:space="0" w:color="auto"/>
        <w:left w:val="none" w:sz="0" w:space="0" w:color="auto"/>
        <w:bottom w:val="none" w:sz="0" w:space="0" w:color="auto"/>
        <w:right w:val="none" w:sz="0" w:space="0" w:color="auto"/>
      </w:divBdr>
    </w:div>
    <w:div w:id="1015616780">
      <w:bodyDiv w:val="1"/>
      <w:marLeft w:val="0"/>
      <w:marRight w:val="0"/>
      <w:marTop w:val="0"/>
      <w:marBottom w:val="0"/>
      <w:divBdr>
        <w:top w:val="none" w:sz="0" w:space="0" w:color="auto"/>
        <w:left w:val="none" w:sz="0" w:space="0" w:color="auto"/>
        <w:bottom w:val="none" w:sz="0" w:space="0" w:color="auto"/>
        <w:right w:val="none" w:sz="0" w:space="0" w:color="auto"/>
      </w:divBdr>
    </w:div>
    <w:div w:id="1021856287">
      <w:bodyDiv w:val="1"/>
      <w:marLeft w:val="0"/>
      <w:marRight w:val="0"/>
      <w:marTop w:val="0"/>
      <w:marBottom w:val="0"/>
      <w:divBdr>
        <w:top w:val="none" w:sz="0" w:space="0" w:color="auto"/>
        <w:left w:val="none" w:sz="0" w:space="0" w:color="auto"/>
        <w:bottom w:val="none" w:sz="0" w:space="0" w:color="auto"/>
        <w:right w:val="none" w:sz="0" w:space="0" w:color="auto"/>
      </w:divBdr>
    </w:div>
    <w:div w:id="1022434276">
      <w:bodyDiv w:val="1"/>
      <w:marLeft w:val="0"/>
      <w:marRight w:val="0"/>
      <w:marTop w:val="0"/>
      <w:marBottom w:val="0"/>
      <w:divBdr>
        <w:top w:val="none" w:sz="0" w:space="0" w:color="auto"/>
        <w:left w:val="none" w:sz="0" w:space="0" w:color="auto"/>
        <w:bottom w:val="none" w:sz="0" w:space="0" w:color="auto"/>
        <w:right w:val="none" w:sz="0" w:space="0" w:color="auto"/>
      </w:divBdr>
    </w:div>
    <w:div w:id="1036933105">
      <w:bodyDiv w:val="1"/>
      <w:marLeft w:val="0"/>
      <w:marRight w:val="0"/>
      <w:marTop w:val="0"/>
      <w:marBottom w:val="0"/>
      <w:divBdr>
        <w:top w:val="none" w:sz="0" w:space="0" w:color="auto"/>
        <w:left w:val="none" w:sz="0" w:space="0" w:color="auto"/>
        <w:bottom w:val="none" w:sz="0" w:space="0" w:color="auto"/>
        <w:right w:val="none" w:sz="0" w:space="0" w:color="auto"/>
      </w:divBdr>
    </w:div>
    <w:div w:id="1038358315">
      <w:bodyDiv w:val="1"/>
      <w:marLeft w:val="0"/>
      <w:marRight w:val="0"/>
      <w:marTop w:val="0"/>
      <w:marBottom w:val="0"/>
      <w:divBdr>
        <w:top w:val="none" w:sz="0" w:space="0" w:color="auto"/>
        <w:left w:val="none" w:sz="0" w:space="0" w:color="auto"/>
        <w:bottom w:val="none" w:sz="0" w:space="0" w:color="auto"/>
        <w:right w:val="none" w:sz="0" w:space="0" w:color="auto"/>
      </w:divBdr>
    </w:div>
    <w:div w:id="1041318477">
      <w:bodyDiv w:val="1"/>
      <w:marLeft w:val="0"/>
      <w:marRight w:val="0"/>
      <w:marTop w:val="0"/>
      <w:marBottom w:val="0"/>
      <w:divBdr>
        <w:top w:val="none" w:sz="0" w:space="0" w:color="auto"/>
        <w:left w:val="none" w:sz="0" w:space="0" w:color="auto"/>
        <w:bottom w:val="none" w:sz="0" w:space="0" w:color="auto"/>
        <w:right w:val="none" w:sz="0" w:space="0" w:color="auto"/>
      </w:divBdr>
    </w:div>
    <w:div w:id="1042369142">
      <w:bodyDiv w:val="1"/>
      <w:marLeft w:val="0"/>
      <w:marRight w:val="0"/>
      <w:marTop w:val="0"/>
      <w:marBottom w:val="0"/>
      <w:divBdr>
        <w:top w:val="none" w:sz="0" w:space="0" w:color="auto"/>
        <w:left w:val="none" w:sz="0" w:space="0" w:color="auto"/>
        <w:bottom w:val="none" w:sz="0" w:space="0" w:color="auto"/>
        <w:right w:val="none" w:sz="0" w:space="0" w:color="auto"/>
      </w:divBdr>
    </w:div>
    <w:div w:id="1045181604">
      <w:bodyDiv w:val="1"/>
      <w:marLeft w:val="0"/>
      <w:marRight w:val="0"/>
      <w:marTop w:val="0"/>
      <w:marBottom w:val="0"/>
      <w:divBdr>
        <w:top w:val="none" w:sz="0" w:space="0" w:color="auto"/>
        <w:left w:val="none" w:sz="0" w:space="0" w:color="auto"/>
        <w:bottom w:val="none" w:sz="0" w:space="0" w:color="auto"/>
        <w:right w:val="none" w:sz="0" w:space="0" w:color="auto"/>
      </w:divBdr>
    </w:div>
    <w:div w:id="1051420839">
      <w:bodyDiv w:val="1"/>
      <w:marLeft w:val="0"/>
      <w:marRight w:val="0"/>
      <w:marTop w:val="0"/>
      <w:marBottom w:val="0"/>
      <w:divBdr>
        <w:top w:val="none" w:sz="0" w:space="0" w:color="auto"/>
        <w:left w:val="none" w:sz="0" w:space="0" w:color="auto"/>
        <w:bottom w:val="none" w:sz="0" w:space="0" w:color="auto"/>
        <w:right w:val="none" w:sz="0" w:space="0" w:color="auto"/>
      </w:divBdr>
    </w:div>
    <w:div w:id="1054813743">
      <w:bodyDiv w:val="1"/>
      <w:marLeft w:val="0"/>
      <w:marRight w:val="0"/>
      <w:marTop w:val="0"/>
      <w:marBottom w:val="0"/>
      <w:divBdr>
        <w:top w:val="none" w:sz="0" w:space="0" w:color="auto"/>
        <w:left w:val="none" w:sz="0" w:space="0" w:color="auto"/>
        <w:bottom w:val="none" w:sz="0" w:space="0" w:color="auto"/>
        <w:right w:val="none" w:sz="0" w:space="0" w:color="auto"/>
      </w:divBdr>
    </w:div>
    <w:div w:id="1056782428">
      <w:bodyDiv w:val="1"/>
      <w:marLeft w:val="0"/>
      <w:marRight w:val="0"/>
      <w:marTop w:val="0"/>
      <w:marBottom w:val="0"/>
      <w:divBdr>
        <w:top w:val="none" w:sz="0" w:space="0" w:color="auto"/>
        <w:left w:val="none" w:sz="0" w:space="0" w:color="auto"/>
        <w:bottom w:val="none" w:sz="0" w:space="0" w:color="auto"/>
        <w:right w:val="none" w:sz="0" w:space="0" w:color="auto"/>
      </w:divBdr>
    </w:div>
    <w:div w:id="1059748094">
      <w:bodyDiv w:val="1"/>
      <w:marLeft w:val="0"/>
      <w:marRight w:val="0"/>
      <w:marTop w:val="0"/>
      <w:marBottom w:val="0"/>
      <w:divBdr>
        <w:top w:val="none" w:sz="0" w:space="0" w:color="auto"/>
        <w:left w:val="none" w:sz="0" w:space="0" w:color="auto"/>
        <w:bottom w:val="none" w:sz="0" w:space="0" w:color="auto"/>
        <w:right w:val="none" w:sz="0" w:space="0" w:color="auto"/>
      </w:divBdr>
    </w:div>
    <w:div w:id="1062561157">
      <w:bodyDiv w:val="1"/>
      <w:marLeft w:val="0"/>
      <w:marRight w:val="0"/>
      <w:marTop w:val="0"/>
      <w:marBottom w:val="0"/>
      <w:divBdr>
        <w:top w:val="none" w:sz="0" w:space="0" w:color="auto"/>
        <w:left w:val="none" w:sz="0" w:space="0" w:color="auto"/>
        <w:bottom w:val="none" w:sz="0" w:space="0" w:color="auto"/>
        <w:right w:val="none" w:sz="0" w:space="0" w:color="auto"/>
      </w:divBdr>
    </w:div>
    <w:div w:id="1064449290">
      <w:bodyDiv w:val="1"/>
      <w:marLeft w:val="0"/>
      <w:marRight w:val="0"/>
      <w:marTop w:val="0"/>
      <w:marBottom w:val="0"/>
      <w:divBdr>
        <w:top w:val="none" w:sz="0" w:space="0" w:color="auto"/>
        <w:left w:val="none" w:sz="0" w:space="0" w:color="auto"/>
        <w:bottom w:val="none" w:sz="0" w:space="0" w:color="auto"/>
        <w:right w:val="none" w:sz="0" w:space="0" w:color="auto"/>
      </w:divBdr>
    </w:div>
    <w:div w:id="1064524833">
      <w:bodyDiv w:val="1"/>
      <w:marLeft w:val="0"/>
      <w:marRight w:val="0"/>
      <w:marTop w:val="0"/>
      <w:marBottom w:val="0"/>
      <w:divBdr>
        <w:top w:val="none" w:sz="0" w:space="0" w:color="auto"/>
        <w:left w:val="none" w:sz="0" w:space="0" w:color="auto"/>
        <w:bottom w:val="none" w:sz="0" w:space="0" w:color="auto"/>
        <w:right w:val="none" w:sz="0" w:space="0" w:color="auto"/>
      </w:divBdr>
    </w:div>
    <w:div w:id="1065756997">
      <w:bodyDiv w:val="1"/>
      <w:marLeft w:val="0"/>
      <w:marRight w:val="0"/>
      <w:marTop w:val="0"/>
      <w:marBottom w:val="0"/>
      <w:divBdr>
        <w:top w:val="none" w:sz="0" w:space="0" w:color="auto"/>
        <w:left w:val="none" w:sz="0" w:space="0" w:color="auto"/>
        <w:bottom w:val="none" w:sz="0" w:space="0" w:color="auto"/>
        <w:right w:val="none" w:sz="0" w:space="0" w:color="auto"/>
      </w:divBdr>
    </w:div>
    <w:div w:id="1070929720">
      <w:bodyDiv w:val="1"/>
      <w:marLeft w:val="0"/>
      <w:marRight w:val="0"/>
      <w:marTop w:val="0"/>
      <w:marBottom w:val="0"/>
      <w:divBdr>
        <w:top w:val="none" w:sz="0" w:space="0" w:color="auto"/>
        <w:left w:val="none" w:sz="0" w:space="0" w:color="auto"/>
        <w:bottom w:val="none" w:sz="0" w:space="0" w:color="auto"/>
        <w:right w:val="none" w:sz="0" w:space="0" w:color="auto"/>
      </w:divBdr>
    </w:div>
    <w:div w:id="1077674468">
      <w:bodyDiv w:val="1"/>
      <w:marLeft w:val="0"/>
      <w:marRight w:val="0"/>
      <w:marTop w:val="0"/>
      <w:marBottom w:val="0"/>
      <w:divBdr>
        <w:top w:val="none" w:sz="0" w:space="0" w:color="auto"/>
        <w:left w:val="none" w:sz="0" w:space="0" w:color="auto"/>
        <w:bottom w:val="none" w:sz="0" w:space="0" w:color="auto"/>
        <w:right w:val="none" w:sz="0" w:space="0" w:color="auto"/>
      </w:divBdr>
    </w:div>
    <w:div w:id="1082416251">
      <w:bodyDiv w:val="1"/>
      <w:marLeft w:val="0"/>
      <w:marRight w:val="0"/>
      <w:marTop w:val="0"/>
      <w:marBottom w:val="0"/>
      <w:divBdr>
        <w:top w:val="none" w:sz="0" w:space="0" w:color="auto"/>
        <w:left w:val="none" w:sz="0" w:space="0" w:color="auto"/>
        <w:bottom w:val="none" w:sz="0" w:space="0" w:color="auto"/>
        <w:right w:val="none" w:sz="0" w:space="0" w:color="auto"/>
      </w:divBdr>
    </w:div>
    <w:div w:id="1091851715">
      <w:bodyDiv w:val="1"/>
      <w:marLeft w:val="0"/>
      <w:marRight w:val="0"/>
      <w:marTop w:val="0"/>
      <w:marBottom w:val="0"/>
      <w:divBdr>
        <w:top w:val="none" w:sz="0" w:space="0" w:color="auto"/>
        <w:left w:val="none" w:sz="0" w:space="0" w:color="auto"/>
        <w:bottom w:val="none" w:sz="0" w:space="0" w:color="auto"/>
        <w:right w:val="none" w:sz="0" w:space="0" w:color="auto"/>
      </w:divBdr>
    </w:div>
    <w:div w:id="1092891107">
      <w:bodyDiv w:val="1"/>
      <w:marLeft w:val="0"/>
      <w:marRight w:val="0"/>
      <w:marTop w:val="0"/>
      <w:marBottom w:val="0"/>
      <w:divBdr>
        <w:top w:val="none" w:sz="0" w:space="0" w:color="auto"/>
        <w:left w:val="none" w:sz="0" w:space="0" w:color="auto"/>
        <w:bottom w:val="none" w:sz="0" w:space="0" w:color="auto"/>
        <w:right w:val="none" w:sz="0" w:space="0" w:color="auto"/>
      </w:divBdr>
    </w:div>
    <w:div w:id="1098453528">
      <w:bodyDiv w:val="1"/>
      <w:marLeft w:val="0"/>
      <w:marRight w:val="0"/>
      <w:marTop w:val="0"/>
      <w:marBottom w:val="0"/>
      <w:divBdr>
        <w:top w:val="none" w:sz="0" w:space="0" w:color="auto"/>
        <w:left w:val="none" w:sz="0" w:space="0" w:color="auto"/>
        <w:bottom w:val="none" w:sz="0" w:space="0" w:color="auto"/>
        <w:right w:val="none" w:sz="0" w:space="0" w:color="auto"/>
      </w:divBdr>
    </w:div>
    <w:div w:id="1098797155">
      <w:bodyDiv w:val="1"/>
      <w:marLeft w:val="0"/>
      <w:marRight w:val="0"/>
      <w:marTop w:val="0"/>
      <w:marBottom w:val="0"/>
      <w:divBdr>
        <w:top w:val="none" w:sz="0" w:space="0" w:color="auto"/>
        <w:left w:val="none" w:sz="0" w:space="0" w:color="auto"/>
        <w:bottom w:val="none" w:sz="0" w:space="0" w:color="auto"/>
        <w:right w:val="none" w:sz="0" w:space="0" w:color="auto"/>
      </w:divBdr>
    </w:div>
    <w:div w:id="1106848527">
      <w:bodyDiv w:val="1"/>
      <w:marLeft w:val="0"/>
      <w:marRight w:val="0"/>
      <w:marTop w:val="0"/>
      <w:marBottom w:val="0"/>
      <w:divBdr>
        <w:top w:val="none" w:sz="0" w:space="0" w:color="auto"/>
        <w:left w:val="none" w:sz="0" w:space="0" w:color="auto"/>
        <w:bottom w:val="none" w:sz="0" w:space="0" w:color="auto"/>
        <w:right w:val="none" w:sz="0" w:space="0" w:color="auto"/>
      </w:divBdr>
    </w:div>
    <w:div w:id="1110079312">
      <w:bodyDiv w:val="1"/>
      <w:marLeft w:val="0"/>
      <w:marRight w:val="0"/>
      <w:marTop w:val="0"/>
      <w:marBottom w:val="0"/>
      <w:divBdr>
        <w:top w:val="none" w:sz="0" w:space="0" w:color="auto"/>
        <w:left w:val="none" w:sz="0" w:space="0" w:color="auto"/>
        <w:bottom w:val="none" w:sz="0" w:space="0" w:color="auto"/>
        <w:right w:val="none" w:sz="0" w:space="0" w:color="auto"/>
      </w:divBdr>
    </w:div>
    <w:div w:id="1112869720">
      <w:bodyDiv w:val="1"/>
      <w:marLeft w:val="0"/>
      <w:marRight w:val="0"/>
      <w:marTop w:val="0"/>
      <w:marBottom w:val="0"/>
      <w:divBdr>
        <w:top w:val="none" w:sz="0" w:space="0" w:color="auto"/>
        <w:left w:val="none" w:sz="0" w:space="0" w:color="auto"/>
        <w:bottom w:val="none" w:sz="0" w:space="0" w:color="auto"/>
        <w:right w:val="none" w:sz="0" w:space="0" w:color="auto"/>
      </w:divBdr>
    </w:div>
    <w:div w:id="1114439919">
      <w:bodyDiv w:val="1"/>
      <w:marLeft w:val="0"/>
      <w:marRight w:val="0"/>
      <w:marTop w:val="0"/>
      <w:marBottom w:val="0"/>
      <w:divBdr>
        <w:top w:val="none" w:sz="0" w:space="0" w:color="auto"/>
        <w:left w:val="none" w:sz="0" w:space="0" w:color="auto"/>
        <w:bottom w:val="none" w:sz="0" w:space="0" w:color="auto"/>
        <w:right w:val="none" w:sz="0" w:space="0" w:color="auto"/>
      </w:divBdr>
    </w:div>
    <w:div w:id="1117022489">
      <w:bodyDiv w:val="1"/>
      <w:marLeft w:val="0"/>
      <w:marRight w:val="0"/>
      <w:marTop w:val="0"/>
      <w:marBottom w:val="0"/>
      <w:divBdr>
        <w:top w:val="none" w:sz="0" w:space="0" w:color="auto"/>
        <w:left w:val="none" w:sz="0" w:space="0" w:color="auto"/>
        <w:bottom w:val="none" w:sz="0" w:space="0" w:color="auto"/>
        <w:right w:val="none" w:sz="0" w:space="0" w:color="auto"/>
      </w:divBdr>
    </w:div>
    <w:div w:id="1127089700">
      <w:bodyDiv w:val="1"/>
      <w:marLeft w:val="0"/>
      <w:marRight w:val="0"/>
      <w:marTop w:val="0"/>
      <w:marBottom w:val="0"/>
      <w:divBdr>
        <w:top w:val="none" w:sz="0" w:space="0" w:color="auto"/>
        <w:left w:val="none" w:sz="0" w:space="0" w:color="auto"/>
        <w:bottom w:val="none" w:sz="0" w:space="0" w:color="auto"/>
        <w:right w:val="none" w:sz="0" w:space="0" w:color="auto"/>
      </w:divBdr>
    </w:div>
    <w:div w:id="1128744087">
      <w:bodyDiv w:val="1"/>
      <w:marLeft w:val="0"/>
      <w:marRight w:val="0"/>
      <w:marTop w:val="0"/>
      <w:marBottom w:val="0"/>
      <w:divBdr>
        <w:top w:val="none" w:sz="0" w:space="0" w:color="auto"/>
        <w:left w:val="none" w:sz="0" w:space="0" w:color="auto"/>
        <w:bottom w:val="none" w:sz="0" w:space="0" w:color="auto"/>
        <w:right w:val="none" w:sz="0" w:space="0" w:color="auto"/>
      </w:divBdr>
    </w:div>
    <w:div w:id="1131171542">
      <w:bodyDiv w:val="1"/>
      <w:marLeft w:val="0"/>
      <w:marRight w:val="0"/>
      <w:marTop w:val="0"/>
      <w:marBottom w:val="0"/>
      <w:divBdr>
        <w:top w:val="none" w:sz="0" w:space="0" w:color="auto"/>
        <w:left w:val="none" w:sz="0" w:space="0" w:color="auto"/>
        <w:bottom w:val="none" w:sz="0" w:space="0" w:color="auto"/>
        <w:right w:val="none" w:sz="0" w:space="0" w:color="auto"/>
      </w:divBdr>
    </w:div>
    <w:div w:id="1131898221">
      <w:bodyDiv w:val="1"/>
      <w:marLeft w:val="0"/>
      <w:marRight w:val="0"/>
      <w:marTop w:val="0"/>
      <w:marBottom w:val="0"/>
      <w:divBdr>
        <w:top w:val="none" w:sz="0" w:space="0" w:color="auto"/>
        <w:left w:val="none" w:sz="0" w:space="0" w:color="auto"/>
        <w:bottom w:val="none" w:sz="0" w:space="0" w:color="auto"/>
        <w:right w:val="none" w:sz="0" w:space="0" w:color="auto"/>
      </w:divBdr>
    </w:div>
    <w:div w:id="1135025388">
      <w:bodyDiv w:val="1"/>
      <w:marLeft w:val="0"/>
      <w:marRight w:val="0"/>
      <w:marTop w:val="0"/>
      <w:marBottom w:val="0"/>
      <w:divBdr>
        <w:top w:val="none" w:sz="0" w:space="0" w:color="auto"/>
        <w:left w:val="none" w:sz="0" w:space="0" w:color="auto"/>
        <w:bottom w:val="none" w:sz="0" w:space="0" w:color="auto"/>
        <w:right w:val="none" w:sz="0" w:space="0" w:color="auto"/>
      </w:divBdr>
    </w:div>
    <w:div w:id="1137605861">
      <w:bodyDiv w:val="1"/>
      <w:marLeft w:val="0"/>
      <w:marRight w:val="0"/>
      <w:marTop w:val="0"/>
      <w:marBottom w:val="0"/>
      <w:divBdr>
        <w:top w:val="none" w:sz="0" w:space="0" w:color="auto"/>
        <w:left w:val="none" w:sz="0" w:space="0" w:color="auto"/>
        <w:bottom w:val="none" w:sz="0" w:space="0" w:color="auto"/>
        <w:right w:val="none" w:sz="0" w:space="0" w:color="auto"/>
      </w:divBdr>
    </w:div>
    <w:div w:id="1143695773">
      <w:bodyDiv w:val="1"/>
      <w:marLeft w:val="0"/>
      <w:marRight w:val="0"/>
      <w:marTop w:val="0"/>
      <w:marBottom w:val="0"/>
      <w:divBdr>
        <w:top w:val="none" w:sz="0" w:space="0" w:color="auto"/>
        <w:left w:val="none" w:sz="0" w:space="0" w:color="auto"/>
        <w:bottom w:val="none" w:sz="0" w:space="0" w:color="auto"/>
        <w:right w:val="none" w:sz="0" w:space="0" w:color="auto"/>
      </w:divBdr>
    </w:div>
    <w:div w:id="1150484775">
      <w:bodyDiv w:val="1"/>
      <w:marLeft w:val="0"/>
      <w:marRight w:val="0"/>
      <w:marTop w:val="0"/>
      <w:marBottom w:val="0"/>
      <w:divBdr>
        <w:top w:val="none" w:sz="0" w:space="0" w:color="auto"/>
        <w:left w:val="none" w:sz="0" w:space="0" w:color="auto"/>
        <w:bottom w:val="none" w:sz="0" w:space="0" w:color="auto"/>
        <w:right w:val="none" w:sz="0" w:space="0" w:color="auto"/>
      </w:divBdr>
    </w:div>
    <w:div w:id="1151216990">
      <w:bodyDiv w:val="1"/>
      <w:marLeft w:val="0"/>
      <w:marRight w:val="0"/>
      <w:marTop w:val="0"/>
      <w:marBottom w:val="0"/>
      <w:divBdr>
        <w:top w:val="none" w:sz="0" w:space="0" w:color="auto"/>
        <w:left w:val="none" w:sz="0" w:space="0" w:color="auto"/>
        <w:bottom w:val="none" w:sz="0" w:space="0" w:color="auto"/>
        <w:right w:val="none" w:sz="0" w:space="0" w:color="auto"/>
      </w:divBdr>
    </w:div>
    <w:div w:id="1151755308">
      <w:bodyDiv w:val="1"/>
      <w:marLeft w:val="0"/>
      <w:marRight w:val="0"/>
      <w:marTop w:val="0"/>
      <w:marBottom w:val="0"/>
      <w:divBdr>
        <w:top w:val="none" w:sz="0" w:space="0" w:color="auto"/>
        <w:left w:val="none" w:sz="0" w:space="0" w:color="auto"/>
        <w:bottom w:val="none" w:sz="0" w:space="0" w:color="auto"/>
        <w:right w:val="none" w:sz="0" w:space="0" w:color="auto"/>
      </w:divBdr>
    </w:div>
    <w:div w:id="1157960959">
      <w:bodyDiv w:val="1"/>
      <w:marLeft w:val="0"/>
      <w:marRight w:val="0"/>
      <w:marTop w:val="0"/>
      <w:marBottom w:val="0"/>
      <w:divBdr>
        <w:top w:val="none" w:sz="0" w:space="0" w:color="auto"/>
        <w:left w:val="none" w:sz="0" w:space="0" w:color="auto"/>
        <w:bottom w:val="none" w:sz="0" w:space="0" w:color="auto"/>
        <w:right w:val="none" w:sz="0" w:space="0" w:color="auto"/>
      </w:divBdr>
    </w:div>
    <w:div w:id="1160121748">
      <w:bodyDiv w:val="1"/>
      <w:marLeft w:val="0"/>
      <w:marRight w:val="0"/>
      <w:marTop w:val="0"/>
      <w:marBottom w:val="0"/>
      <w:divBdr>
        <w:top w:val="none" w:sz="0" w:space="0" w:color="auto"/>
        <w:left w:val="none" w:sz="0" w:space="0" w:color="auto"/>
        <w:bottom w:val="none" w:sz="0" w:space="0" w:color="auto"/>
        <w:right w:val="none" w:sz="0" w:space="0" w:color="auto"/>
      </w:divBdr>
    </w:div>
    <w:div w:id="1164247652">
      <w:bodyDiv w:val="1"/>
      <w:marLeft w:val="0"/>
      <w:marRight w:val="0"/>
      <w:marTop w:val="0"/>
      <w:marBottom w:val="0"/>
      <w:divBdr>
        <w:top w:val="none" w:sz="0" w:space="0" w:color="auto"/>
        <w:left w:val="none" w:sz="0" w:space="0" w:color="auto"/>
        <w:bottom w:val="none" w:sz="0" w:space="0" w:color="auto"/>
        <w:right w:val="none" w:sz="0" w:space="0" w:color="auto"/>
      </w:divBdr>
    </w:div>
    <w:div w:id="1173453482">
      <w:bodyDiv w:val="1"/>
      <w:marLeft w:val="0"/>
      <w:marRight w:val="0"/>
      <w:marTop w:val="0"/>
      <w:marBottom w:val="0"/>
      <w:divBdr>
        <w:top w:val="none" w:sz="0" w:space="0" w:color="auto"/>
        <w:left w:val="none" w:sz="0" w:space="0" w:color="auto"/>
        <w:bottom w:val="none" w:sz="0" w:space="0" w:color="auto"/>
        <w:right w:val="none" w:sz="0" w:space="0" w:color="auto"/>
      </w:divBdr>
    </w:div>
    <w:div w:id="1183979747">
      <w:bodyDiv w:val="1"/>
      <w:marLeft w:val="0"/>
      <w:marRight w:val="0"/>
      <w:marTop w:val="0"/>
      <w:marBottom w:val="0"/>
      <w:divBdr>
        <w:top w:val="none" w:sz="0" w:space="0" w:color="auto"/>
        <w:left w:val="none" w:sz="0" w:space="0" w:color="auto"/>
        <w:bottom w:val="none" w:sz="0" w:space="0" w:color="auto"/>
        <w:right w:val="none" w:sz="0" w:space="0" w:color="auto"/>
      </w:divBdr>
    </w:div>
    <w:div w:id="1185903768">
      <w:bodyDiv w:val="1"/>
      <w:marLeft w:val="0"/>
      <w:marRight w:val="0"/>
      <w:marTop w:val="0"/>
      <w:marBottom w:val="0"/>
      <w:divBdr>
        <w:top w:val="none" w:sz="0" w:space="0" w:color="auto"/>
        <w:left w:val="none" w:sz="0" w:space="0" w:color="auto"/>
        <w:bottom w:val="none" w:sz="0" w:space="0" w:color="auto"/>
        <w:right w:val="none" w:sz="0" w:space="0" w:color="auto"/>
      </w:divBdr>
    </w:div>
    <w:div w:id="1186093049">
      <w:bodyDiv w:val="1"/>
      <w:marLeft w:val="0"/>
      <w:marRight w:val="0"/>
      <w:marTop w:val="0"/>
      <w:marBottom w:val="0"/>
      <w:divBdr>
        <w:top w:val="none" w:sz="0" w:space="0" w:color="auto"/>
        <w:left w:val="none" w:sz="0" w:space="0" w:color="auto"/>
        <w:bottom w:val="none" w:sz="0" w:space="0" w:color="auto"/>
        <w:right w:val="none" w:sz="0" w:space="0" w:color="auto"/>
      </w:divBdr>
    </w:div>
    <w:div w:id="1188061803">
      <w:bodyDiv w:val="1"/>
      <w:marLeft w:val="0"/>
      <w:marRight w:val="0"/>
      <w:marTop w:val="0"/>
      <w:marBottom w:val="0"/>
      <w:divBdr>
        <w:top w:val="none" w:sz="0" w:space="0" w:color="auto"/>
        <w:left w:val="none" w:sz="0" w:space="0" w:color="auto"/>
        <w:bottom w:val="none" w:sz="0" w:space="0" w:color="auto"/>
        <w:right w:val="none" w:sz="0" w:space="0" w:color="auto"/>
      </w:divBdr>
    </w:div>
    <w:div w:id="1194349328">
      <w:bodyDiv w:val="1"/>
      <w:marLeft w:val="0"/>
      <w:marRight w:val="0"/>
      <w:marTop w:val="0"/>
      <w:marBottom w:val="0"/>
      <w:divBdr>
        <w:top w:val="none" w:sz="0" w:space="0" w:color="auto"/>
        <w:left w:val="none" w:sz="0" w:space="0" w:color="auto"/>
        <w:bottom w:val="none" w:sz="0" w:space="0" w:color="auto"/>
        <w:right w:val="none" w:sz="0" w:space="0" w:color="auto"/>
      </w:divBdr>
    </w:div>
    <w:div w:id="1196115145">
      <w:bodyDiv w:val="1"/>
      <w:marLeft w:val="0"/>
      <w:marRight w:val="0"/>
      <w:marTop w:val="0"/>
      <w:marBottom w:val="0"/>
      <w:divBdr>
        <w:top w:val="none" w:sz="0" w:space="0" w:color="auto"/>
        <w:left w:val="none" w:sz="0" w:space="0" w:color="auto"/>
        <w:bottom w:val="none" w:sz="0" w:space="0" w:color="auto"/>
        <w:right w:val="none" w:sz="0" w:space="0" w:color="auto"/>
      </w:divBdr>
    </w:div>
    <w:div w:id="1201166012">
      <w:bodyDiv w:val="1"/>
      <w:marLeft w:val="0"/>
      <w:marRight w:val="0"/>
      <w:marTop w:val="0"/>
      <w:marBottom w:val="0"/>
      <w:divBdr>
        <w:top w:val="none" w:sz="0" w:space="0" w:color="auto"/>
        <w:left w:val="none" w:sz="0" w:space="0" w:color="auto"/>
        <w:bottom w:val="none" w:sz="0" w:space="0" w:color="auto"/>
        <w:right w:val="none" w:sz="0" w:space="0" w:color="auto"/>
      </w:divBdr>
    </w:div>
    <w:div w:id="1202981022">
      <w:bodyDiv w:val="1"/>
      <w:marLeft w:val="0"/>
      <w:marRight w:val="0"/>
      <w:marTop w:val="0"/>
      <w:marBottom w:val="0"/>
      <w:divBdr>
        <w:top w:val="none" w:sz="0" w:space="0" w:color="auto"/>
        <w:left w:val="none" w:sz="0" w:space="0" w:color="auto"/>
        <w:bottom w:val="none" w:sz="0" w:space="0" w:color="auto"/>
        <w:right w:val="none" w:sz="0" w:space="0" w:color="auto"/>
      </w:divBdr>
    </w:div>
    <w:div w:id="1204053735">
      <w:bodyDiv w:val="1"/>
      <w:marLeft w:val="0"/>
      <w:marRight w:val="0"/>
      <w:marTop w:val="0"/>
      <w:marBottom w:val="0"/>
      <w:divBdr>
        <w:top w:val="none" w:sz="0" w:space="0" w:color="auto"/>
        <w:left w:val="none" w:sz="0" w:space="0" w:color="auto"/>
        <w:bottom w:val="none" w:sz="0" w:space="0" w:color="auto"/>
        <w:right w:val="none" w:sz="0" w:space="0" w:color="auto"/>
      </w:divBdr>
    </w:div>
    <w:div w:id="1204177635">
      <w:bodyDiv w:val="1"/>
      <w:marLeft w:val="0"/>
      <w:marRight w:val="0"/>
      <w:marTop w:val="0"/>
      <w:marBottom w:val="0"/>
      <w:divBdr>
        <w:top w:val="none" w:sz="0" w:space="0" w:color="auto"/>
        <w:left w:val="none" w:sz="0" w:space="0" w:color="auto"/>
        <w:bottom w:val="none" w:sz="0" w:space="0" w:color="auto"/>
        <w:right w:val="none" w:sz="0" w:space="0" w:color="auto"/>
      </w:divBdr>
    </w:div>
    <w:div w:id="1216964223">
      <w:bodyDiv w:val="1"/>
      <w:marLeft w:val="0"/>
      <w:marRight w:val="0"/>
      <w:marTop w:val="0"/>
      <w:marBottom w:val="0"/>
      <w:divBdr>
        <w:top w:val="none" w:sz="0" w:space="0" w:color="auto"/>
        <w:left w:val="none" w:sz="0" w:space="0" w:color="auto"/>
        <w:bottom w:val="none" w:sz="0" w:space="0" w:color="auto"/>
        <w:right w:val="none" w:sz="0" w:space="0" w:color="auto"/>
      </w:divBdr>
    </w:div>
    <w:div w:id="1219703163">
      <w:bodyDiv w:val="1"/>
      <w:marLeft w:val="0"/>
      <w:marRight w:val="0"/>
      <w:marTop w:val="0"/>
      <w:marBottom w:val="0"/>
      <w:divBdr>
        <w:top w:val="none" w:sz="0" w:space="0" w:color="auto"/>
        <w:left w:val="none" w:sz="0" w:space="0" w:color="auto"/>
        <w:bottom w:val="none" w:sz="0" w:space="0" w:color="auto"/>
        <w:right w:val="none" w:sz="0" w:space="0" w:color="auto"/>
      </w:divBdr>
    </w:div>
    <w:div w:id="1225263197">
      <w:bodyDiv w:val="1"/>
      <w:marLeft w:val="0"/>
      <w:marRight w:val="0"/>
      <w:marTop w:val="0"/>
      <w:marBottom w:val="0"/>
      <w:divBdr>
        <w:top w:val="none" w:sz="0" w:space="0" w:color="auto"/>
        <w:left w:val="none" w:sz="0" w:space="0" w:color="auto"/>
        <w:bottom w:val="none" w:sz="0" w:space="0" w:color="auto"/>
        <w:right w:val="none" w:sz="0" w:space="0" w:color="auto"/>
      </w:divBdr>
    </w:div>
    <w:div w:id="1226913562">
      <w:bodyDiv w:val="1"/>
      <w:marLeft w:val="0"/>
      <w:marRight w:val="0"/>
      <w:marTop w:val="0"/>
      <w:marBottom w:val="0"/>
      <w:divBdr>
        <w:top w:val="none" w:sz="0" w:space="0" w:color="auto"/>
        <w:left w:val="none" w:sz="0" w:space="0" w:color="auto"/>
        <w:bottom w:val="none" w:sz="0" w:space="0" w:color="auto"/>
        <w:right w:val="none" w:sz="0" w:space="0" w:color="auto"/>
      </w:divBdr>
    </w:div>
    <w:div w:id="1229075322">
      <w:bodyDiv w:val="1"/>
      <w:marLeft w:val="0"/>
      <w:marRight w:val="0"/>
      <w:marTop w:val="0"/>
      <w:marBottom w:val="0"/>
      <w:divBdr>
        <w:top w:val="none" w:sz="0" w:space="0" w:color="auto"/>
        <w:left w:val="none" w:sz="0" w:space="0" w:color="auto"/>
        <w:bottom w:val="none" w:sz="0" w:space="0" w:color="auto"/>
        <w:right w:val="none" w:sz="0" w:space="0" w:color="auto"/>
      </w:divBdr>
    </w:div>
    <w:div w:id="1230113984">
      <w:bodyDiv w:val="1"/>
      <w:marLeft w:val="0"/>
      <w:marRight w:val="0"/>
      <w:marTop w:val="0"/>
      <w:marBottom w:val="0"/>
      <w:divBdr>
        <w:top w:val="none" w:sz="0" w:space="0" w:color="auto"/>
        <w:left w:val="none" w:sz="0" w:space="0" w:color="auto"/>
        <w:bottom w:val="none" w:sz="0" w:space="0" w:color="auto"/>
        <w:right w:val="none" w:sz="0" w:space="0" w:color="auto"/>
      </w:divBdr>
    </w:div>
    <w:div w:id="1230262476">
      <w:bodyDiv w:val="1"/>
      <w:marLeft w:val="0"/>
      <w:marRight w:val="0"/>
      <w:marTop w:val="0"/>
      <w:marBottom w:val="0"/>
      <w:divBdr>
        <w:top w:val="none" w:sz="0" w:space="0" w:color="auto"/>
        <w:left w:val="none" w:sz="0" w:space="0" w:color="auto"/>
        <w:bottom w:val="none" w:sz="0" w:space="0" w:color="auto"/>
        <w:right w:val="none" w:sz="0" w:space="0" w:color="auto"/>
      </w:divBdr>
    </w:div>
    <w:div w:id="1233270060">
      <w:bodyDiv w:val="1"/>
      <w:marLeft w:val="0"/>
      <w:marRight w:val="0"/>
      <w:marTop w:val="0"/>
      <w:marBottom w:val="0"/>
      <w:divBdr>
        <w:top w:val="none" w:sz="0" w:space="0" w:color="auto"/>
        <w:left w:val="none" w:sz="0" w:space="0" w:color="auto"/>
        <w:bottom w:val="none" w:sz="0" w:space="0" w:color="auto"/>
        <w:right w:val="none" w:sz="0" w:space="0" w:color="auto"/>
      </w:divBdr>
    </w:div>
    <w:div w:id="1240217181">
      <w:bodyDiv w:val="1"/>
      <w:marLeft w:val="0"/>
      <w:marRight w:val="0"/>
      <w:marTop w:val="0"/>
      <w:marBottom w:val="0"/>
      <w:divBdr>
        <w:top w:val="none" w:sz="0" w:space="0" w:color="auto"/>
        <w:left w:val="none" w:sz="0" w:space="0" w:color="auto"/>
        <w:bottom w:val="none" w:sz="0" w:space="0" w:color="auto"/>
        <w:right w:val="none" w:sz="0" w:space="0" w:color="auto"/>
      </w:divBdr>
    </w:div>
    <w:div w:id="1240284875">
      <w:bodyDiv w:val="1"/>
      <w:marLeft w:val="0"/>
      <w:marRight w:val="0"/>
      <w:marTop w:val="0"/>
      <w:marBottom w:val="0"/>
      <w:divBdr>
        <w:top w:val="none" w:sz="0" w:space="0" w:color="auto"/>
        <w:left w:val="none" w:sz="0" w:space="0" w:color="auto"/>
        <w:bottom w:val="none" w:sz="0" w:space="0" w:color="auto"/>
        <w:right w:val="none" w:sz="0" w:space="0" w:color="auto"/>
      </w:divBdr>
    </w:div>
    <w:div w:id="1242368791">
      <w:bodyDiv w:val="1"/>
      <w:marLeft w:val="0"/>
      <w:marRight w:val="0"/>
      <w:marTop w:val="0"/>
      <w:marBottom w:val="0"/>
      <w:divBdr>
        <w:top w:val="none" w:sz="0" w:space="0" w:color="auto"/>
        <w:left w:val="none" w:sz="0" w:space="0" w:color="auto"/>
        <w:bottom w:val="none" w:sz="0" w:space="0" w:color="auto"/>
        <w:right w:val="none" w:sz="0" w:space="0" w:color="auto"/>
      </w:divBdr>
    </w:div>
    <w:div w:id="1242985397">
      <w:bodyDiv w:val="1"/>
      <w:marLeft w:val="0"/>
      <w:marRight w:val="0"/>
      <w:marTop w:val="0"/>
      <w:marBottom w:val="0"/>
      <w:divBdr>
        <w:top w:val="none" w:sz="0" w:space="0" w:color="auto"/>
        <w:left w:val="none" w:sz="0" w:space="0" w:color="auto"/>
        <w:bottom w:val="none" w:sz="0" w:space="0" w:color="auto"/>
        <w:right w:val="none" w:sz="0" w:space="0" w:color="auto"/>
      </w:divBdr>
    </w:div>
    <w:div w:id="1243685006">
      <w:bodyDiv w:val="1"/>
      <w:marLeft w:val="0"/>
      <w:marRight w:val="0"/>
      <w:marTop w:val="0"/>
      <w:marBottom w:val="0"/>
      <w:divBdr>
        <w:top w:val="none" w:sz="0" w:space="0" w:color="auto"/>
        <w:left w:val="none" w:sz="0" w:space="0" w:color="auto"/>
        <w:bottom w:val="none" w:sz="0" w:space="0" w:color="auto"/>
        <w:right w:val="none" w:sz="0" w:space="0" w:color="auto"/>
      </w:divBdr>
    </w:div>
    <w:div w:id="1248921697">
      <w:bodyDiv w:val="1"/>
      <w:marLeft w:val="0"/>
      <w:marRight w:val="0"/>
      <w:marTop w:val="0"/>
      <w:marBottom w:val="0"/>
      <w:divBdr>
        <w:top w:val="none" w:sz="0" w:space="0" w:color="auto"/>
        <w:left w:val="none" w:sz="0" w:space="0" w:color="auto"/>
        <w:bottom w:val="none" w:sz="0" w:space="0" w:color="auto"/>
        <w:right w:val="none" w:sz="0" w:space="0" w:color="auto"/>
      </w:divBdr>
    </w:div>
    <w:div w:id="1249117678">
      <w:bodyDiv w:val="1"/>
      <w:marLeft w:val="0"/>
      <w:marRight w:val="0"/>
      <w:marTop w:val="0"/>
      <w:marBottom w:val="0"/>
      <w:divBdr>
        <w:top w:val="none" w:sz="0" w:space="0" w:color="auto"/>
        <w:left w:val="none" w:sz="0" w:space="0" w:color="auto"/>
        <w:bottom w:val="none" w:sz="0" w:space="0" w:color="auto"/>
        <w:right w:val="none" w:sz="0" w:space="0" w:color="auto"/>
      </w:divBdr>
    </w:div>
    <w:div w:id="1263494863">
      <w:bodyDiv w:val="1"/>
      <w:marLeft w:val="0"/>
      <w:marRight w:val="0"/>
      <w:marTop w:val="0"/>
      <w:marBottom w:val="0"/>
      <w:divBdr>
        <w:top w:val="none" w:sz="0" w:space="0" w:color="auto"/>
        <w:left w:val="none" w:sz="0" w:space="0" w:color="auto"/>
        <w:bottom w:val="none" w:sz="0" w:space="0" w:color="auto"/>
        <w:right w:val="none" w:sz="0" w:space="0" w:color="auto"/>
      </w:divBdr>
    </w:div>
    <w:div w:id="1273052309">
      <w:bodyDiv w:val="1"/>
      <w:marLeft w:val="0"/>
      <w:marRight w:val="0"/>
      <w:marTop w:val="0"/>
      <w:marBottom w:val="0"/>
      <w:divBdr>
        <w:top w:val="none" w:sz="0" w:space="0" w:color="auto"/>
        <w:left w:val="none" w:sz="0" w:space="0" w:color="auto"/>
        <w:bottom w:val="none" w:sz="0" w:space="0" w:color="auto"/>
        <w:right w:val="none" w:sz="0" w:space="0" w:color="auto"/>
      </w:divBdr>
    </w:div>
    <w:div w:id="1273321385">
      <w:bodyDiv w:val="1"/>
      <w:marLeft w:val="0"/>
      <w:marRight w:val="0"/>
      <w:marTop w:val="0"/>
      <w:marBottom w:val="0"/>
      <w:divBdr>
        <w:top w:val="none" w:sz="0" w:space="0" w:color="auto"/>
        <w:left w:val="none" w:sz="0" w:space="0" w:color="auto"/>
        <w:bottom w:val="none" w:sz="0" w:space="0" w:color="auto"/>
        <w:right w:val="none" w:sz="0" w:space="0" w:color="auto"/>
      </w:divBdr>
    </w:div>
    <w:div w:id="1276643392">
      <w:bodyDiv w:val="1"/>
      <w:marLeft w:val="0"/>
      <w:marRight w:val="0"/>
      <w:marTop w:val="0"/>
      <w:marBottom w:val="0"/>
      <w:divBdr>
        <w:top w:val="none" w:sz="0" w:space="0" w:color="auto"/>
        <w:left w:val="none" w:sz="0" w:space="0" w:color="auto"/>
        <w:bottom w:val="none" w:sz="0" w:space="0" w:color="auto"/>
        <w:right w:val="none" w:sz="0" w:space="0" w:color="auto"/>
      </w:divBdr>
    </w:div>
    <w:div w:id="1277055737">
      <w:bodyDiv w:val="1"/>
      <w:marLeft w:val="0"/>
      <w:marRight w:val="0"/>
      <w:marTop w:val="0"/>
      <w:marBottom w:val="0"/>
      <w:divBdr>
        <w:top w:val="none" w:sz="0" w:space="0" w:color="auto"/>
        <w:left w:val="none" w:sz="0" w:space="0" w:color="auto"/>
        <w:bottom w:val="none" w:sz="0" w:space="0" w:color="auto"/>
        <w:right w:val="none" w:sz="0" w:space="0" w:color="auto"/>
      </w:divBdr>
    </w:div>
    <w:div w:id="1294410251">
      <w:bodyDiv w:val="1"/>
      <w:marLeft w:val="0"/>
      <w:marRight w:val="0"/>
      <w:marTop w:val="0"/>
      <w:marBottom w:val="0"/>
      <w:divBdr>
        <w:top w:val="none" w:sz="0" w:space="0" w:color="auto"/>
        <w:left w:val="none" w:sz="0" w:space="0" w:color="auto"/>
        <w:bottom w:val="none" w:sz="0" w:space="0" w:color="auto"/>
        <w:right w:val="none" w:sz="0" w:space="0" w:color="auto"/>
      </w:divBdr>
    </w:div>
    <w:div w:id="1296837040">
      <w:bodyDiv w:val="1"/>
      <w:marLeft w:val="0"/>
      <w:marRight w:val="0"/>
      <w:marTop w:val="0"/>
      <w:marBottom w:val="0"/>
      <w:divBdr>
        <w:top w:val="none" w:sz="0" w:space="0" w:color="auto"/>
        <w:left w:val="none" w:sz="0" w:space="0" w:color="auto"/>
        <w:bottom w:val="none" w:sz="0" w:space="0" w:color="auto"/>
        <w:right w:val="none" w:sz="0" w:space="0" w:color="auto"/>
      </w:divBdr>
    </w:div>
    <w:div w:id="1298956065">
      <w:bodyDiv w:val="1"/>
      <w:marLeft w:val="0"/>
      <w:marRight w:val="0"/>
      <w:marTop w:val="0"/>
      <w:marBottom w:val="0"/>
      <w:divBdr>
        <w:top w:val="none" w:sz="0" w:space="0" w:color="auto"/>
        <w:left w:val="none" w:sz="0" w:space="0" w:color="auto"/>
        <w:bottom w:val="none" w:sz="0" w:space="0" w:color="auto"/>
        <w:right w:val="none" w:sz="0" w:space="0" w:color="auto"/>
      </w:divBdr>
    </w:div>
    <w:div w:id="1304384998">
      <w:bodyDiv w:val="1"/>
      <w:marLeft w:val="0"/>
      <w:marRight w:val="0"/>
      <w:marTop w:val="0"/>
      <w:marBottom w:val="0"/>
      <w:divBdr>
        <w:top w:val="none" w:sz="0" w:space="0" w:color="auto"/>
        <w:left w:val="none" w:sz="0" w:space="0" w:color="auto"/>
        <w:bottom w:val="none" w:sz="0" w:space="0" w:color="auto"/>
        <w:right w:val="none" w:sz="0" w:space="0" w:color="auto"/>
      </w:divBdr>
    </w:div>
    <w:div w:id="1309095913">
      <w:bodyDiv w:val="1"/>
      <w:marLeft w:val="0"/>
      <w:marRight w:val="0"/>
      <w:marTop w:val="0"/>
      <w:marBottom w:val="0"/>
      <w:divBdr>
        <w:top w:val="none" w:sz="0" w:space="0" w:color="auto"/>
        <w:left w:val="none" w:sz="0" w:space="0" w:color="auto"/>
        <w:bottom w:val="none" w:sz="0" w:space="0" w:color="auto"/>
        <w:right w:val="none" w:sz="0" w:space="0" w:color="auto"/>
      </w:divBdr>
    </w:div>
    <w:div w:id="1319387285">
      <w:bodyDiv w:val="1"/>
      <w:marLeft w:val="0"/>
      <w:marRight w:val="0"/>
      <w:marTop w:val="0"/>
      <w:marBottom w:val="0"/>
      <w:divBdr>
        <w:top w:val="none" w:sz="0" w:space="0" w:color="auto"/>
        <w:left w:val="none" w:sz="0" w:space="0" w:color="auto"/>
        <w:bottom w:val="none" w:sz="0" w:space="0" w:color="auto"/>
        <w:right w:val="none" w:sz="0" w:space="0" w:color="auto"/>
      </w:divBdr>
    </w:div>
    <w:div w:id="1321738273">
      <w:bodyDiv w:val="1"/>
      <w:marLeft w:val="0"/>
      <w:marRight w:val="0"/>
      <w:marTop w:val="0"/>
      <w:marBottom w:val="0"/>
      <w:divBdr>
        <w:top w:val="none" w:sz="0" w:space="0" w:color="auto"/>
        <w:left w:val="none" w:sz="0" w:space="0" w:color="auto"/>
        <w:bottom w:val="none" w:sz="0" w:space="0" w:color="auto"/>
        <w:right w:val="none" w:sz="0" w:space="0" w:color="auto"/>
      </w:divBdr>
    </w:div>
    <w:div w:id="1326130715">
      <w:bodyDiv w:val="1"/>
      <w:marLeft w:val="0"/>
      <w:marRight w:val="0"/>
      <w:marTop w:val="0"/>
      <w:marBottom w:val="0"/>
      <w:divBdr>
        <w:top w:val="none" w:sz="0" w:space="0" w:color="auto"/>
        <w:left w:val="none" w:sz="0" w:space="0" w:color="auto"/>
        <w:bottom w:val="none" w:sz="0" w:space="0" w:color="auto"/>
        <w:right w:val="none" w:sz="0" w:space="0" w:color="auto"/>
      </w:divBdr>
    </w:div>
    <w:div w:id="1326980493">
      <w:bodyDiv w:val="1"/>
      <w:marLeft w:val="0"/>
      <w:marRight w:val="0"/>
      <w:marTop w:val="0"/>
      <w:marBottom w:val="0"/>
      <w:divBdr>
        <w:top w:val="none" w:sz="0" w:space="0" w:color="auto"/>
        <w:left w:val="none" w:sz="0" w:space="0" w:color="auto"/>
        <w:bottom w:val="none" w:sz="0" w:space="0" w:color="auto"/>
        <w:right w:val="none" w:sz="0" w:space="0" w:color="auto"/>
      </w:divBdr>
    </w:div>
    <w:div w:id="1331254546">
      <w:bodyDiv w:val="1"/>
      <w:marLeft w:val="0"/>
      <w:marRight w:val="0"/>
      <w:marTop w:val="0"/>
      <w:marBottom w:val="0"/>
      <w:divBdr>
        <w:top w:val="none" w:sz="0" w:space="0" w:color="auto"/>
        <w:left w:val="none" w:sz="0" w:space="0" w:color="auto"/>
        <w:bottom w:val="none" w:sz="0" w:space="0" w:color="auto"/>
        <w:right w:val="none" w:sz="0" w:space="0" w:color="auto"/>
      </w:divBdr>
    </w:div>
    <w:div w:id="1338729860">
      <w:bodyDiv w:val="1"/>
      <w:marLeft w:val="0"/>
      <w:marRight w:val="0"/>
      <w:marTop w:val="0"/>
      <w:marBottom w:val="0"/>
      <w:divBdr>
        <w:top w:val="none" w:sz="0" w:space="0" w:color="auto"/>
        <w:left w:val="none" w:sz="0" w:space="0" w:color="auto"/>
        <w:bottom w:val="none" w:sz="0" w:space="0" w:color="auto"/>
        <w:right w:val="none" w:sz="0" w:space="0" w:color="auto"/>
      </w:divBdr>
    </w:div>
    <w:div w:id="1342900932">
      <w:bodyDiv w:val="1"/>
      <w:marLeft w:val="0"/>
      <w:marRight w:val="0"/>
      <w:marTop w:val="0"/>
      <w:marBottom w:val="0"/>
      <w:divBdr>
        <w:top w:val="none" w:sz="0" w:space="0" w:color="auto"/>
        <w:left w:val="none" w:sz="0" w:space="0" w:color="auto"/>
        <w:bottom w:val="none" w:sz="0" w:space="0" w:color="auto"/>
        <w:right w:val="none" w:sz="0" w:space="0" w:color="auto"/>
      </w:divBdr>
    </w:div>
    <w:div w:id="1356736721">
      <w:bodyDiv w:val="1"/>
      <w:marLeft w:val="0"/>
      <w:marRight w:val="0"/>
      <w:marTop w:val="0"/>
      <w:marBottom w:val="0"/>
      <w:divBdr>
        <w:top w:val="none" w:sz="0" w:space="0" w:color="auto"/>
        <w:left w:val="none" w:sz="0" w:space="0" w:color="auto"/>
        <w:bottom w:val="none" w:sz="0" w:space="0" w:color="auto"/>
        <w:right w:val="none" w:sz="0" w:space="0" w:color="auto"/>
      </w:divBdr>
    </w:div>
    <w:div w:id="1356885873">
      <w:bodyDiv w:val="1"/>
      <w:marLeft w:val="0"/>
      <w:marRight w:val="0"/>
      <w:marTop w:val="0"/>
      <w:marBottom w:val="0"/>
      <w:divBdr>
        <w:top w:val="none" w:sz="0" w:space="0" w:color="auto"/>
        <w:left w:val="none" w:sz="0" w:space="0" w:color="auto"/>
        <w:bottom w:val="none" w:sz="0" w:space="0" w:color="auto"/>
        <w:right w:val="none" w:sz="0" w:space="0" w:color="auto"/>
      </w:divBdr>
    </w:div>
    <w:div w:id="1359501974">
      <w:bodyDiv w:val="1"/>
      <w:marLeft w:val="0"/>
      <w:marRight w:val="0"/>
      <w:marTop w:val="0"/>
      <w:marBottom w:val="0"/>
      <w:divBdr>
        <w:top w:val="none" w:sz="0" w:space="0" w:color="auto"/>
        <w:left w:val="none" w:sz="0" w:space="0" w:color="auto"/>
        <w:bottom w:val="none" w:sz="0" w:space="0" w:color="auto"/>
        <w:right w:val="none" w:sz="0" w:space="0" w:color="auto"/>
      </w:divBdr>
    </w:div>
    <w:div w:id="1360207134">
      <w:bodyDiv w:val="1"/>
      <w:marLeft w:val="0"/>
      <w:marRight w:val="0"/>
      <w:marTop w:val="0"/>
      <w:marBottom w:val="0"/>
      <w:divBdr>
        <w:top w:val="none" w:sz="0" w:space="0" w:color="auto"/>
        <w:left w:val="none" w:sz="0" w:space="0" w:color="auto"/>
        <w:bottom w:val="none" w:sz="0" w:space="0" w:color="auto"/>
        <w:right w:val="none" w:sz="0" w:space="0" w:color="auto"/>
      </w:divBdr>
    </w:div>
    <w:div w:id="1361128133">
      <w:bodyDiv w:val="1"/>
      <w:marLeft w:val="0"/>
      <w:marRight w:val="0"/>
      <w:marTop w:val="0"/>
      <w:marBottom w:val="0"/>
      <w:divBdr>
        <w:top w:val="none" w:sz="0" w:space="0" w:color="auto"/>
        <w:left w:val="none" w:sz="0" w:space="0" w:color="auto"/>
        <w:bottom w:val="none" w:sz="0" w:space="0" w:color="auto"/>
        <w:right w:val="none" w:sz="0" w:space="0" w:color="auto"/>
      </w:divBdr>
    </w:div>
    <w:div w:id="1362510252">
      <w:bodyDiv w:val="1"/>
      <w:marLeft w:val="0"/>
      <w:marRight w:val="0"/>
      <w:marTop w:val="0"/>
      <w:marBottom w:val="0"/>
      <w:divBdr>
        <w:top w:val="none" w:sz="0" w:space="0" w:color="auto"/>
        <w:left w:val="none" w:sz="0" w:space="0" w:color="auto"/>
        <w:bottom w:val="none" w:sz="0" w:space="0" w:color="auto"/>
        <w:right w:val="none" w:sz="0" w:space="0" w:color="auto"/>
      </w:divBdr>
    </w:div>
    <w:div w:id="1365668887">
      <w:bodyDiv w:val="1"/>
      <w:marLeft w:val="0"/>
      <w:marRight w:val="0"/>
      <w:marTop w:val="0"/>
      <w:marBottom w:val="0"/>
      <w:divBdr>
        <w:top w:val="none" w:sz="0" w:space="0" w:color="auto"/>
        <w:left w:val="none" w:sz="0" w:space="0" w:color="auto"/>
        <w:bottom w:val="none" w:sz="0" w:space="0" w:color="auto"/>
        <w:right w:val="none" w:sz="0" w:space="0" w:color="auto"/>
      </w:divBdr>
    </w:div>
    <w:div w:id="1391491196">
      <w:bodyDiv w:val="1"/>
      <w:marLeft w:val="0"/>
      <w:marRight w:val="0"/>
      <w:marTop w:val="0"/>
      <w:marBottom w:val="0"/>
      <w:divBdr>
        <w:top w:val="none" w:sz="0" w:space="0" w:color="auto"/>
        <w:left w:val="none" w:sz="0" w:space="0" w:color="auto"/>
        <w:bottom w:val="none" w:sz="0" w:space="0" w:color="auto"/>
        <w:right w:val="none" w:sz="0" w:space="0" w:color="auto"/>
      </w:divBdr>
    </w:div>
    <w:div w:id="1393234976">
      <w:bodyDiv w:val="1"/>
      <w:marLeft w:val="0"/>
      <w:marRight w:val="0"/>
      <w:marTop w:val="0"/>
      <w:marBottom w:val="0"/>
      <w:divBdr>
        <w:top w:val="none" w:sz="0" w:space="0" w:color="auto"/>
        <w:left w:val="none" w:sz="0" w:space="0" w:color="auto"/>
        <w:bottom w:val="none" w:sz="0" w:space="0" w:color="auto"/>
        <w:right w:val="none" w:sz="0" w:space="0" w:color="auto"/>
      </w:divBdr>
    </w:div>
    <w:div w:id="1397237794">
      <w:bodyDiv w:val="1"/>
      <w:marLeft w:val="0"/>
      <w:marRight w:val="0"/>
      <w:marTop w:val="0"/>
      <w:marBottom w:val="0"/>
      <w:divBdr>
        <w:top w:val="none" w:sz="0" w:space="0" w:color="auto"/>
        <w:left w:val="none" w:sz="0" w:space="0" w:color="auto"/>
        <w:bottom w:val="none" w:sz="0" w:space="0" w:color="auto"/>
        <w:right w:val="none" w:sz="0" w:space="0" w:color="auto"/>
      </w:divBdr>
    </w:div>
    <w:div w:id="1417481410">
      <w:bodyDiv w:val="1"/>
      <w:marLeft w:val="0"/>
      <w:marRight w:val="0"/>
      <w:marTop w:val="0"/>
      <w:marBottom w:val="0"/>
      <w:divBdr>
        <w:top w:val="none" w:sz="0" w:space="0" w:color="auto"/>
        <w:left w:val="none" w:sz="0" w:space="0" w:color="auto"/>
        <w:bottom w:val="none" w:sz="0" w:space="0" w:color="auto"/>
        <w:right w:val="none" w:sz="0" w:space="0" w:color="auto"/>
      </w:divBdr>
    </w:div>
    <w:div w:id="1422288099">
      <w:bodyDiv w:val="1"/>
      <w:marLeft w:val="0"/>
      <w:marRight w:val="0"/>
      <w:marTop w:val="0"/>
      <w:marBottom w:val="0"/>
      <w:divBdr>
        <w:top w:val="none" w:sz="0" w:space="0" w:color="auto"/>
        <w:left w:val="none" w:sz="0" w:space="0" w:color="auto"/>
        <w:bottom w:val="none" w:sz="0" w:space="0" w:color="auto"/>
        <w:right w:val="none" w:sz="0" w:space="0" w:color="auto"/>
      </w:divBdr>
    </w:div>
    <w:div w:id="1428500377">
      <w:bodyDiv w:val="1"/>
      <w:marLeft w:val="0"/>
      <w:marRight w:val="0"/>
      <w:marTop w:val="0"/>
      <w:marBottom w:val="0"/>
      <w:divBdr>
        <w:top w:val="none" w:sz="0" w:space="0" w:color="auto"/>
        <w:left w:val="none" w:sz="0" w:space="0" w:color="auto"/>
        <w:bottom w:val="none" w:sz="0" w:space="0" w:color="auto"/>
        <w:right w:val="none" w:sz="0" w:space="0" w:color="auto"/>
      </w:divBdr>
    </w:div>
    <w:div w:id="1430590132">
      <w:bodyDiv w:val="1"/>
      <w:marLeft w:val="0"/>
      <w:marRight w:val="0"/>
      <w:marTop w:val="0"/>
      <w:marBottom w:val="0"/>
      <w:divBdr>
        <w:top w:val="none" w:sz="0" w:space="0" w:color="auto"/>
        <w:left w:val="none" w:sz="0" w:space="0" w:color="auto"/>
        <w:bottom w:val="none" w:sz="0" w:space="0" w:color="auto"/>
        <w:right w:val="none" w:sz="0" w:space="0" w:color="auto"/>
      </w:divBdr>
    </w:div>
    <w:div w:id="1437168173">
      <w:bodyDiv w:val="1"/>
      <w:marLeft w:val="0"/>
      <w:marRight w:val="0"/>
      <w:marTop w:val="0"/>
      <w:marBottom w:val="0"/>
      <w:divBdr>
        <w:top w:val="none" w:sz="0" w:space="0" w:color="auto"/>
        <w:left w:val="none" w:sz="0" w:space="0" w:color="auto"/>
        <w:bottom w:val="none" w:sz="0" w:space="0" w:color="auto"/>
        <w:right w:val="none" w:sz="0" w:space="0" w:color="auto"/>
      </w:divBdr>
    </w:div>
    <w:div w:id="1448963005">
      <w:bodyDiv w:val="1"/>
      <w:marLeft w:val="0"/>
      <w:marRight w:val="0"/>
      <w:marTop w:val="0"/>
      <w:marBottom w:val="0"/>
      <w:divBdr>
        <w:top w:val="none" w:sz="0" w:space="0" w:color="auto"/>
        <w:left w:val="none" w:sz="0" w:space="0" w:color="auto"/>
        <w:bottom w:val="none" w:sz="0" w:space="0" w:color="auto"/>
        <w:right w:val="none" w:sz="0" w:space="0" w:color="auto"/>
      </w:divBdr>
    </w:div>
    <w:div w:id="1455515141">
      <w:bodyDiv w:val="1"/>
      <w:marLeft w:val="0"/>
      <w:marRight w:val="0"/>
      <w:marTop w:val="0"/>
      <w:marBottom w:val="0"/>
      <w:divBdr>
        <w:top w:val="none" w:sz="0" w:space="0" w:color="auto"/>
        <w:left w:val="none" w:sz="0" w:space="0" w:color="auto"/>
        <w:bottom w:val="none" w:sz="0" w:space="0" w:color="auto"/>
        <w:right w:val="none" w:sz="0" w:space="0" w:color="auto"/>
      </w:divBdr>
    </w:div>
    <w:div w:id="1462653893">
      <w:bodyDiv w:val="1"/>
      <w:marLeft w:val="0"/>
      <w:marRight w:val="0"/>
      <w:marTop w:val="0"/>
      <w:marBottom w:val="0"/>
      <w:divBdr>
        <w:top w:val="none" w:sz="0" w:space="0" w:color="auto"/>
        <w:left w:val="none" w:sz="0" w:space="0" w:color="auto"/>
        <w:bottom w:val="none" w:sz="0" w:space="0" w:color="auto"/>
        <w:right w:val="none" w:sz="0" w:space="0" w:color="auto"/>
      </w:divBdr>
    </w:div>
    <w:div w:id="1462921345">
      <w:bodyDiv w:val="1"/>
      <w:marLeft w:val="0"/>
      <w:marRight w:val="0"/>
      <w:marTop w:val="0"/>
      <w:marBottom w:val="0"/>
      <w:divBdr>
        <w:top w:val="none" w:sz="0" w:space="0" w:color="auto"/>
        <w:left w:val="none" w:sz="0" w:space="0" w:color="auto"/>
        <w:bottom w:val="none" w:sz="0" w:space="0" w:color="auto"/>
        <w:right w:val="none" w:sz="0" w:space="0" w:color="auto"/>
      </w:divBdr>
    </w:div>
    <w:div w:id="1466924999">
      <w:bodyDiv w:val="1"/>
      <w:marLeft w:val="0"/>
      <w:marRight w:val="0"/>
      <w:marTop w:val="0"/>
      <w:marBottom w:val="0"/>
      <w:divBdr>
        <w:top w:val="none" w:sz="0" w:space="0" w:color="auto"/>
        <w:left w:val="none" w:sz="0" w:space="0" w:color="auto"/>
        <w:bottom w:val="none" w:sz="0" w:space="0" w:color="auto"/>
        <w:right w:val="none" w:sz="0" w:space="0" w:color="auto"/>
      </w:divBdr>
    </w:div>
    <w:div w:id="1469980582">
      <w:bodyDiv w:val="1"/>
      <w:marLeft w:val="0"/>
      <w:marRight w:val="0"/>
      <w:marTop w:val="0"/>
      <w:marBottom w:val="0"/>
      <w:divBdr>
        <w:top w:val="none" w:sz="0" w:space="0" w:color="auto"/>
        <w:left w:val="none" w:sz="0" w:space="0" w:color="auto"/>
        <w:bottom w:val="none" w:sz="0" w:space="0" w:color="auto"/>
        <w:right w:val="none" w:sz="0" w:space="0" w:color="auto"/>
      </w:divBdr>
    </w:div>
    <w:div w:id="1474761833">
      <w:bodyDiv w:val="1"/>
      <w:marLeft w:val="0"/>
      <w:marRight w:val="0"/>
      <w:marTop w:val="0"/>
      <w:marBottom w:val="0"/>
      <w:divBdr>
        <w:top w:val="none" w:sz="0" w:space="0" w:color="auto"/>
        <w:left w:val="none" w:sz="0" w:space="0" w:color="auto"/>
        <w:bottom w:val="none" w:sz="0" w:space="0" w:color="auto"/>
        <w:right w:val="none" w:sz="0" w:space="0" w:color="auto"/>
      </w:divBdr>
    </w:div>
    <w:div w:id="1477069813">
      <w:bodyDiv w:val="1"/>
      <w:marLeft w:val="0"/>
      <w:marRight w:val="0"/>
      <w:marTop w:val="0"/>
      <w:marBottom w:val="0"/>
      <w:divBdr>
        <w:top w:val="none" w:sz="0" w:space="0" w:color="auto"/>
        <w:left w:val="none" w:sz="0" w:space="0" w:color="auto"/>
        <w:bottom w:val="none" w:sz="0" w:space="0" w:color="auto"/>
        <w:right w:val="none" w:sz="0" w:space="0" w:color="auto"/>
      </w:divBdr>
    </w:div>
    <w:div w:id="1481731533">
      <w:bodyDiv w:val="1"/>
      <w:marLeft w:val="0"/>
      <w:marRight w:val="0"/>
      <w:marTop w:val="0"/>
      <w:marBottom w:val="0"/>
      <w:divBdr>
        <w:top w:val="none" w:sz="0" w:space="0" w:color="auto"/>
        <w:left w:val="none" w:sz="0" w:space="0" w:color="auto"/>
        <w:bottom w:val="none" w:sz="0" w:space="0" w:color="auto"/>
        <w:right w:val="none" w:sz="0" w:space="0" w:color="auto"/>
      </w:divBdr>
    </w:div>
    <w:div w:id="1485586543">
      <w:bodyDiv w:val="1"/>
      <w:marLeft w:val="0"/>
      <w:marRight w:val="0"/>
      <w:marTop w:val="0"/>
      <w:marBottom w:val="0"/>
      <w:divBdr>
        <w:top w:val="none" w:sz="0" w:space="0" w:color="auto"/>
        <w:left w:val="none" w:sz="0" w:space="0" w:color="auto"/>
        <w:bottom w:val="none" w:sz="0" w:space="0" w:color="auto"/>
        <w:right w:val="none" w:sz="0" w:space="0" w:color="auto"/>
      </w:divBdr>
    </w:div>
    <w:div w:id="1495685443">
      <w:bodyDiv w:val="1"/>
      <w:marLeft w:val="0"/>
      <w:marRight w:val="0"/>
      <w:marTop w:val="0"/>
      <w:marBottom w:val="0"/>
      <w:divBdr>
        <w:top w:val="none" w:sz="0" w:space="0" w:color="auto"/>
        <w:left w:val="none" w:sz="0" w:space="0" w:color="auto"/>
        <w:bottom w:val="none" w:sz="0" w:space="0" w:color="auto"/>
        <w:right w:val="none" w:sz="0" w:space="0" w:color="auto"/>
      </w:divBdr>
    </w:div>
    <w:div w:id="1507286664">
      <w:bodyDiv w:val="1"/>
      <w:marLeft w:val="0"/>
      <w:marRight w:val="0"/>
      <w:marTop w:val="0"/>
      <w:marBottom w:val="0"/>
      <w:divBdr>
        <w:top w:val="none" w:sz="0" w:space="0" w:color="auto"/>
        <w:left w:val="none" w:sz="0" w:space="0" w:color="auto"/>
        <w:bottom w:val="none" w:sz="0" w:space="0" w:color="auto"/>
        <w:right w:val="none" w:sz="0" w:space="0" w:color="auto"/>
      </w:divBdr>
    </w:div>
    <w:div w:id="1511414028">
      <w:bodyDiv w:val="1"/>
      <w:marLeft w:val="0"/>
      <w:marRight w:val="0"/>
      <w:marTop w:val="0"/>
      <w:marBottom w:val="0"/>
      <w:divBdr>
        <w:top w:val="none" w:sz="0" w:space="0" w:color="auto"/>
        <w:left w:val="none" w:sz="0" w:space="0" w:color="auto"/>
        <w:bottom w:val="none" w:sz="0" w:space="0" w:color="auto"/>
        <w:right w:val="none" w:sz="0" w:space="0" w:color="auto"/>
      </w:divBdr>
    </w:div>
    <w:div w:id="1518158472">
      <w:bodyDiv w:val="1"/>
      <w:marLeft w:val="0"/>
      <w:marRight w:val="0"/>
      <w:marTop w:val="0"/>
      <w:marBottom w:val="0"/>
      <w:divBdr>
        <w:top w:val="none" w:sz="0" w:space="0" w:color="auto"/>
        <w:left w:val="none" w:sz="0" w:space="0" w:color="auto"/>
        <w:bottom w:val="none" w:sz="0" w:space="0" w:color="auto"/>
        <w:right w:val="none" w:sz="0" w:space="0" w:color="auto"/>
      </w:divBdr>
    </w:div>
    <w:div w:id="1523936512">
      <w:bodyDiv w:val="1"/>
      <w:marLeft w:val="0"/>
      <w:marRight w:val="0"/>
      <w:marTop w:val="0"/>
      <w:marBottom w:val="0"/>
      <w:divBdr>
        <w:top w:val="none" w:sz="0" w:space="0" w:color="auto"/>
        <w:left w:val="none" w:sz="0" w:space="0" w:color="auto"/>
        <w:bottom w:val="none" w:sz="0" w:space="0" w:color="auto"/>
        <w:right w:val="none" w:sz="0" w:space="0" w:color="auto"/>
      </w:divBdr>
    </w:div>
    <w:div w:id="1524517239">
      <w:bodyDiv w:val="1"/>
      <w:marLeft w:val="0"/>
      <w:marRight w:val="0"/>
      <w:marTop w:val="0"/>
      <w:marBottom w:val="0"/>
      <w:divBdr>
        <w:top w:val="none" w:sz="0" w:space="0" w:color="auto"/>
        <w:left w:val="none" w:sz="0" w:space="0" w:color="auto"/>
        <w:bottom w:val="none" w:sz="0" w:space="0" w:color="auto"/>
        <w:right w:val="none" w:sz="0" w:space="0" w:color="auto"/>
      </w:divBdr>
    </w:div>
    <w:div w:id="1531841906">
      <w:bodyDiv w:val="1"/>
      <w:marLeft w:val="0"/>
      <w:marRight w:val="0"/>
      <w:marTop w:val="0"/>
      <w:marBottom w:val="0"/>
      <w:divBdr>
        <w:top w:val="none" w:sz="0" w:space="0" w:color="auto"/>
        <w:left w:val="none" w:sz="0" w:space="0" w:color="auto"/>
        <w:bottom w:val="none" w:sz="0" w:space="0" w:color="auto"/>
        <w:right w:val="none" w:sz="0" w:space="0" w:color="auto"/>
      </w:divBdr>
    </w:div>
    <w:div w:id="1531992063">
      <w:bodyDiv w:val="1"/>
      <w:marLeft w:val="0"/>
      <w:marRight w:val="0"/>
      <w:marTop w:val="0"/>
      <w:marBottom w:val="0"/>
      <w:divBdr>
        <w:top w:val="none" w:sz="0" w:space="0" w:color="auto"/>
        <w:left w:val="none" w:sz="0" w:space="0" w:color="auto"/>
        <w:bottom w:val="none" w:sz="0" w:space="0" w:color="auto"/>
        <w:right w:val="none" w:sz="0" w:space="0" w:color="auto"/>
      </w:divBdr>
    </w:div>
    <w:div w:id="1533302969">
      <w:bodyDiv w:val="1"/>
      <w:marLeft w:val="0"/>
      <w:marRight w:val="0"/>
      <w:marTop w:val="0"/>
      <w:marBottom w:val="0"/>
      <w:divBdr>
        <w:top w:val="none" w:sz="0" w:space="0" w:color="auto"/>
        <w:left w:val="none" w:sz="0" w:space="0" w:color="auto"/>
        <w:bottom w:val="none" w:sz="0" w:space="0" w:color="auto"/>
        <w:right w:val="none" w:sz="0" w:space="0" w:color="auto"/>
      </w:divBdr>
    </w:div>
    <w:div w:id="1537111323">
      <w:bodyDiv w:val="1"/>
      <w:marLeft w:val="0"/>
      <w:marRight w:val="0"/>
      <w:marTop w:val="0"/>
      <w:marBottom w:val="0"/>
      <w:divBdr>
        <w:top w:val="none" w:sz="0" w:space="0" w:color="auto"/>
        <w:left w:val="none" w:sz="0" w:space="0" w:color="auto"/>
        <w:bottom w:val="none" w:sz="0" w:space="0" w:color="auto"/>
        <w:right w:val="none" w:sz="0" w:space="0" w:color="auto"/>
      </w:divBdr>
    </w:div>
    <w:div w:id="1537818209">
      <w:bodyDiv w:val="1"/>
      <w:marLeft w:val="0"/>
      <w:marRight w:val="0"/>
      <w:marTop w:val="0"/>
      <w:marBottom w:val="0"/>
      <w:divBdr>
        <w:top w:val="none" w:sz="0" w:space="0" w:color="auto"/>
        <w:left w:val="none" w:sz="0" w:space="0" w:color="auto"/>
        <w:bottom w:val="none" w:sz="0" w:space="0" w:color="auto"/>
        <w:right w:val="none" w:sz="0" w:space="0" w:color="auto"/>
      </w:divBdr>
    </w:div>
    <w:div w:id="1540164464">
      <w:bodyDiv w:val="1"/>
      <w:marLeft w:val="0"/>
      <w:marRight w:val="0"/>
      <w:marTop w:val="0"/>
      <w:marBottom w:val="0"/>
      <w:divBdr>
        <w:top w:val="none" w:sz="0" w:space="0" w:color="auto"/>
        <w:left w:val="none" w:sz="0" w:space="0" w:color="auto"/>
        <w:bottom w:val="none" w:sz="0" w:space="0" w:color="auto"/>
        <w:right w:val="none" w:sz="0" w:space="0" w:color="auto"/>
      </w:divBdr>
    </w:div>
    <w:div w:id="1544829923">
      <w:bodyDiv w:val="1"/>
      <w:marLeft w:val="0"/>
      <w:marRight w:val="0"/>
      <w:marTop w:val="0"/>
      <w:marBottom w:val="0"/>
      <w:divBdr>
        <w:top w:val="none" w:sz="0" w:space="0" w:color="auto"/>
        <w:left w:val="none" w:sz="0" w:space="0" w:color="auto"/>
        <w:bottom w:val="none" w:sz="0" w:space="0" w:color="auto"/>
        <w:right w:val="none" w:sz="0" w:space="0" w:color="auto"/>
      </w:divBdr>
    </w:div>
    <w:div w:id="1556040196">
      <w:bodyDiv w:val="1"/>
      <w:marLeft w:val="0"/>
      <w:marRight w:val="0"/>
      <w:marTop w:val="0"/>
      <w:marBottom w:val="0"/>
      <w:divBdr>
        <w:top w:val="none" w:sz="0" w:space="0" w:color="auto"/>
        <w:left w:val="none" w:sz="0" w:space="0" w:color="auto"/>
        <w:bottom w:val="none" w:sz="0" w:space="0" w:color="auto"/>
        <w:right w:val="none" w:sz="0" w:space="0" w:color="auto"/>
      </w:divBdr>
    </w:div>
    <w:div w:id="1571041948">
      <w:bodyDiv w:val="1"/>
      <w:marLeft w:val="0"/>
      <w:marRight w:val="0"/>
      <w:marTop w:val="0"/>
      <w:marBottom w:val="0"/>
      <w:divBdr>
        <w:top w:val="none" w:sz="0" w:space="0" w:color="auto"/>
        <w:left w:val="none" w:sz="0" w:space="0" w:color="auto"/>
        <w:bottom w:val="none" w:sz="0" w:space="0" w:color="auto"/>
        <w:right w:val="none" w:sz="0" w:space="0" w:color="auto"/>
      </w:divBdr>
    </w:div>
    <w:div w:id="1576940540">
      <w:bodyDiv w:val="1"/>
      <w:marLeft w:val="0"/>
      <w:marRight w:val="0"/>
      <w:marTop w:val="0"/>
      <w:marBottom w:val="0"/>
      <w:divBdr>
        <w:top w:val="none" w:sz="0" w:space="0" w:color="auto"/>
        <w:left w:val="none" w:sz="0" w:space="0" w:color="auto"/>
        <w:bottom w:val="none" w:sz="0" w:space="0" w:color="auto"/>
        <w:right w:val="none" w:sz="0" w:space="0" w:color="auto"/>
      </w:divBdr>
    </w:div>
    <w:div w:id="1577277986">
      <w:bodyDiv w:val="1"/>
      <w:marLeft w:val="0"/>
      <w:marRight w:val="0"/>
      <w:marTop w:val="0"/>
      <w:marBottom w:val="0"/>
      <w:divBdr>
        <w:top w:val="none" w:sz="0" w:space="0" w:color="auto"/>
        <w:left w:val="none" w:sz="0" w:space="0" w:color="auto"/>
        <w:bottom w:val="none" w:sz="0" w:space="0" w:color="auto"/>
        <w:right w:val="none" w:sz="0" w:space="0" w:color="auto"/>
      </w:divBdr>
    </w:div>
    <w:div w:id="1587880632">
      <w:bodyDiv w:val="1"/>
      <w:marLeft w:val="0"/>
      <w:marRight w:val="0"/>
      <w:marTop w:val="0"/>
      <w:marBottom w:val="0"/>
      <w:divBdr>
        <w:top w:val="none" w:sz="0" w:space="0" w:color="auto"/>
        <w:left w:val="none" w:sz="0" w:space="0" w:color="auto"/>
        <w:bottom w:val="none" w:sz="0" w:space="0" w:color="auto"/>
        <w:right w:val="none" w:sz="0" w:space="0" w:color="auto"/>
      </w:divBdr>
    </w:div>
    <w:div w:id="1591549851">
      <w:bodyDiv w:val="1"/>
      <w:marLeft w:val="0"/>
      <w:marRight w:val="0"/>
      <w:marTop w:val="0"/>
      <w:marBottom w:val="0"/>
      <w:divBdr>
        <w:top w:val="none" w:sz="0" w:space="0" w:color="auto"/>
        <w:left w:val="none" w:sz="0" w:space="0" w:color="auto"/>
        <w:bottom w:val="none" w:sz="0" w:space="0" w:color="auto"/>
        <w:right w:val="none" w:sz="0" w:space="0" w:color="auto"/>
      </w:divBdr>
    </w:div>
    <w:div w:id="1594050095">
      <w:bodyDiv w:val="1"/>
      <w:marLeft w:val="0"/>
      <w:marRight w:val="0"/>
      <w:marTop w:val="0"/>
      <w:marBottom w:val="0"/>
      <w:divBdr>
        <w:top w:val="none" w:sz="0" w:space="0" w:color="auto"/>
        <w:left w:val="none" w:sz="0" w:space="0" w:color="auto"/>
        <w:bottom w:val="none" w:sz="0" w:space="0" w:color="auto"/>
        <w:right w:val="none" w:sz="0" w:space="0" w:color="auto"/>
      </w:divBdr>
    </w:div>
    <w:div w:id="1595043931">
      <w:bodyDiv w:val="1"/>
      <w:marLeft w:val="0"/>
      <w:marRight w:val="0"/>
      <w:marTop w:val="0"/>
      <w:marBottom w:val="0"/>
      <w:divBdr>
        <w:top w:val="none" w:sz="0" w:space="0" w:color="auto"/>
        <w:left w:val="none" w:sz="0" w:space="0" w:color="auto"/>
        <w:bottom w:val="none" w:sz="0" w:space="0" w:color="auto"/>
        <w:right w:val="none" w:sz="0" w:space="0" w:color="auto"/>
      </w:divBdr>
    </w:div>
    <w:div w:id="1596591244">
      <w:bodyDiv w:val="1"/>
      <w:marLeft w:val="0"/>
      <w:marRight w:val="0"/>
      <w:marTop w:val="0"/>
      <w:marBottom w:val="0"/>
      <w:divBdr>
        <w:top w:val="none" w:sz="0" w:space="0" w:color="auto"/>
        <w:left w:val="none" w:sz="0" w:space="0" w:color="auto"/>
        <w:bottom w:val="none" w:sz="0" w:space="0" w:color="auto"/>
        <w:right w:val="none" w:sz="0" w:space="0" w:color="auto"/>
      </w:divBdr>
    </w:div>
    <w:div w:id="1604997520">
      <w:bodyDiv w:val="1"/>
      <w:marLeft w:val="0"/>
      <w:marRight w:val="0"/>
      <w:marTop w:val="0"/>
      <w:marBottom w:val="0"/>
      <w:divBdr>
        <w:top w:val="none" w:sz="0" w:space="0" w:color="auto"/>
        <w:left w:val="none" w:sz="0" w:space="0" w:color="auto"/>
        <w:bottom w:val="none" w:sz="0" w:space="0" w:color="auto"/>
        <w:right w:val="none" w:sz="0" w:space="0" w:color="auto"/>
      </w:divBdr>
    </w:div>
    <w:div w:id="1616207922">
      <w:bodyDiv w:val="1"/>
      <w:marLeft w:val="0"/>
      <w:marRight w:val="0"/>
      <w:marTop w:val="0"/>
      <w:marBottom w:val="0"/>
      <w:divBdr>
        <w:top w:val="none" w:sz="0" w:space="0" w:color="auto"/>
        <w:left w:val="none" w:sz="0" w:space="0" w:color="auto"/>
        <w:bottom w:val="none" w:sz="0" w:space="0" w:color="auto"/>
        <w:right w:val="none" w:sz="0" w:space="0" w:color="auto"/>
      </w:divBdr>
    </w:div>
    <w:div w:id="1636639854">
      <w:bodyDiv w:val="1"/>
      <w:marLeft w:val="0"/>
      <w:marRight w:val="0"/>
      <w:marTop w:val="0"/>
      <w:marBottom w:val="0"/>
      <w:divBdr>
        <w:top w:val="none" w:sz="0" w:space="0" w:color="auto"/>
        <w:left w:val="none" w:sz="0" w:space="0" w:color="auto"/>
        <w:bottom w:val="none" w:sz="0" w:space="0" w:color="auto"/>
        <w:right w:val="none" w:sz="0" w:space="0" w:color="auto"/>
      </w:divBdr>
    </w:div>
    <w:div w:id="1637952904">
      <w:bodyDiv w:val="1"/>
      <w:marLeft w:val="0"/>
      <w:marRight w:val="0"/>
      <w:marTop w:val="0"/>
      <w:marBottom w:val="0"/>
      <w:divBdr>
        <w:top w:val="none" w:sz="0" w:space="0" w:color="auto"/>
        <w:left w:val="none" w:sz="0" w:space="0" w:color="auto"/>
        <w:bottom w:val="none" w:sz="0" w:space="0" w:color="auto"/>
        <w:right w:val="none" w:sz="0" w:space="0" w:color="auto"/>
      </w:divBdr>
    </w:div>
    <w:div w:id="1647007550">
      <w:bodyDiv w:val="1"/>
      <w:marLeft w:val="0"/>
      <w:marRight w:val="0"/>
      <w:marTop w:val="0"/>
      <w:marBottom w:val="0"/>
      <w:divBdr>
        <w:top w:val="none" w:sz="0" w:space="0" w:color="auto"/>
        <w:left w:val="none" w:sz="0" w:space="0" w:color="auto"/>
        <w:bottom w:val="none" w:sz="0" w:space="0" w:color="auto"/>
        <w:right w:val="none" w:sz="0" w:space="0" w:color="auto"/>
      </w:divBdr>
    </w:div>
    <w:div w:id="1652900300">
      <w:bodyDiv w:val="1"/>
      <w:marLeft w:val="0"/>
      <w:marRight w:val="0"/>
      <w:marTop w:val="0"/>
      <w:marBottom w:val="0"/>
      <w:divBdr>
        <w:top w:val="none" w:sz="0" w:space="0" w:color="auto"/>
        <w:left w:val="none" w:sz="0" w:space="0" w:color="auto"/>
        <w:bottom w:val="none" w:sz="0" w:space="0" w:color="auto"/>
        <w:right w:val="none" w:sz="0" w:space="0" w:color="auto"/>
      </w:divBdr>
    </w:div>
    <w:div w:id="1655795850">
      <w:bodyDiv w:val="1"/>
      <w:marLeft w:val="0"/>
      <w:marRight w:val="0"/>
      <w:marTop w:val="0"/>
      <w:marBottom w:val="0"/>
      <w:divBdr>
        <w:top w:val="none" w:sz="0" w:space="0" w:color="auto"/>
        <w:left w:val="none" w:sz="0" w:space="0" w:color="auto"/>
        <w:bottom w:val="none" w:sz="0" w:space="0" w:color="auto"/>
        <w:right w:val="none" w:sz="0" w:space="0" w:color="auto"/>
      </w:divBdr>
    </w:div>
    <w:div w:id="1657805885">
      <w:bodyDiv w:val="1"/>
      <w:marLeft w:val="0"/>
      <w:marRight w:val="0"/>
      <w:marTop w:val="0"/>
      <w:marBottom w:val="0"/>
      <w:divBdr>
        <w:top w:val="none" w:sz="0" w:space="0" w:color="auto"/>
        <w:left w:val="none" w:sz="0" w:space="0" w:color="auto"/>
        <w:bottom w:val="none" w:sz="0" w:space="0" w:color="auto"/>
        <w:right w:val="none" w:sz="0" w:space="0" w:color="auto"/>
      </w:divBdr>
    </w:div>
    <w:div w:id="1659385959">
      <w:bodyDiv w:val="1"/>
      <w:marLeft w:val="0"/>
      <w:marRight w:val="0"/>
      <w:marTop w:val="0"/>
      <w:marBottom w:val="0"/>
      <w:divBdr>
        <w:top w:val="none" w:sz="0" w:space="0" w:color="auto"/>
        <w:left w:val="none" w:sz="0" w:space="0" w:color="auto"/>
        <w:bottom w:val="none" w:sz="0" w:space="0" w:color="auto"/>
        <w:right w:val="none" w:sz="0" w:space="0" w:color="auto"/>
      </w:divBdr>
    </w:div>
    <w:div w:id="1659655756">
      <w:bodyDiv w:val="1"/>
      <w:marLeft w:val="0"/>
      <w:marRight w:val="0"/>
      <w:marTop w:val="0"/>
      <w:marBottom w:val="0"/>
      <w:divBdr>
        <w:top w:val="none" w:sz="0" w:space="0" w:color="auto"/>
        <w:left w:val="none" w:sz="0" w:space="0" w:color="auto"/>
        <w:bottom w:val="none" w:sz="0" w:space="0" w:color="auto"/>
        <w:right w:val="none" w:sz="0" w:space="0" w:color="auto"/>
      </w:divBdr>
    </w:div>
    <w:div w:id="1663386329">
      <w:bodyDiv w:val="1"/>
      <w:marLeft w:val="0"/>
      <w:marRight w:val="0"/>
      <w:marTop w:val="0"/>
      <w:marBottom w:val="0"/>
      <w:divBdr>
        <w:top w:val="none" w:sz="0" w:space="0" w:color="auto"/>
        <w:left w:val="none" w:sz="0" w:space="0" w:color="auto"/>
        <w:bottom w:val="none" w:sz="0" w:space="0" w:color="auto"/>
        <w:right w:val="none" w:sz="0" w:space="0" w:color="auto"/>
      </w:divBdr>
    </w:div>
    <w:div w:id="1671329805">
      <w:bodyDiv w:val="1"/>
      <w:marLeft w:val="0"/>
      <w:marRight w:val="0"/>
      <w:marTop w:val="0"/>
      <w:marBottom w:val="0"/>
      <w:divBdr>
        <w:top w:val="none" w:sz="0" w:space="0" w:color="auto"/>
        <w:left w:val="none" w:sz="0" w:space="0" w:color="auto"/>
        <w:bottom w:val="none" w:sz="0" w:space="0" w:color="auto"/>
        <w:right w:val="none" w:sz="0" w:space="0" w:color="auto"/>
      </w:divBdr>
    </w:div>
    <w:div w:id="1681740827">
      <w:bodyDiv w:val="1"/>
      <w:marLeft w:val="0"/>
      <w:marRight w:val="0"/>
      <w:marTop w:val="0"/>
      <w:marBottom w:val="0"/>
      <w:divBdr>
        <w:top w:val="none" w:sz="0" w:space="0" w:color="auto"/>
        <w:left w:val="none" w:sz="0" w:space="0" w:color="auto"/>
        <w:bottom w:val="none" w:sz="0" w:space="0" w:color="auto"/>
        <w:right w:val="none" w:sz="0" w:space="0" w:color="auto"/>
      </w:divBdr>
    </w:div>
    <w:div w:id="1685326268">
      <w:bodyDiv w:val="1"/>
      <w:marLeft w:val="0"/>
      <w:marRight w:val="0"/>
      <w:marTop w:val="0"/>
      <w:marBottom w:val="0"/>
      <w:divBdr>
        <w:top w:val="none" w:sz="0" w:space="0" w:color="auto"/>
        <w:left w:val="none" w:sz="0" w:space="0" w:color="auto"/>
        <w:bottom w:val="none" w:sz="0" w:space="0" w:color="auto"/>
        <w:right w:val="none" w:sz="0" w:space="0" w:color="auto"/>
      </w:divBdr>
    </w:div>
    <w:div w:id="1700006634">
      <w:bodyDiv w:val="1"/>
      <w:marLeft w:val="0"/>
      <w:marRight w:val="0"/>
      <w:marTop w:val="0"/>
      <w:marBottom w:val="0"/>
      <w:divBdr>
        <w:top w:val="none" w:sz="0" w:space="0" w:color="auto"/>
        <w:left w:val="none" w:sz="0" w:space="0" w:color="auto"/>
        <w:bottom w:val="none" w:sz="0" w:space="0" w:color="auto"/>
        <w:right w:val="none" w:sz="0" w:space="0" w:color="auto"/>
      </w:divBdr>
    </w:div>
    <w:div w:id="1701517697">
      <w:bodyDiv w:val="1"/>
      <w:marLeft w:val="0"/>
      <w:marRight w:val="0"/>
      <w:marTop w:val="0"/>
      <w:marBottom w:val="0"/>
      <w:divBdr>
        <w:top w:val="none" w:sz="0" w:space="0" w:color="auto"/>
        <w:left w:val="none" w:sz="0" w:space="0" w:color="auto"/>
        <w:bottom w:val="none" w:sz="0" w:space="0" w:color="auto"/>
        <w:right w:val="none" w:sz="0" w:space="0" w:color="auto"/>
      </w:divBdr>
    </w:div>
    <w:div w:id="1710378034">
      <w:bodyDiv w:val="1"/>
      <w:marLeft w:val="0"/>
      <w:marRight w:val="0"/>
      <w:marTop w:val="0"/>
      <w:marBottom w:val="0"/>
      <w:divBdr>
        <w:top w:val="none" w:sz="0" w:space="0" w:color="auto"/>
        <w:left w:val="none" w:sz="0" w:space="0" w:color="auto"/>
        <w:bottom w:val="none" w:sz="0" w:space="0" w:color="auto"/>
        <w:right w:val="none" w:sz="0" w:space="0" w:color="auto"/>
      </w:divBdr>
    </w:div>
    <w:div w:id="1714383255">
      <w:bodyDiv w:val="1"/>
      <w:marLeft w:val="0"/>
      <w:marRight w:val="0"/>
      <w:marTop w:val="0"/>
      <w:marBottom w:val="0"/>
      <w:divBdr>
        <w:top w:val="none" w:sz="0" w:space="0" w:color="auto"/>
        <w:left w:val="none" w:sz="0" w:space="0" w:color="auto"/>
        <w:bottom w:val="none" w:sz="0" w:space="0" w:color="auto"/>
        <w:right w:val="none" w:sz="0" w:space="0" w:color="auto"/>
      </w:divBdr>
    </w:div>
    <w:div w:id="1718819628">
      <w:bodyDiv w:val="1"/>
      <w:marLeft w:val="0"/>
      <w:marRight w:val="0"/>
      <w:marTop w:val="0"/>
      <w:marBottom w:val="0"/>
      <w:divBdr>
        <w:top w:val="none" w:sz="0" w:space="0" w:color="auto"/>
        <w:left w:val="none" w:sz="0" w:space="0" w:color="auto"/>
        <w:bottom w:val="none" w:sz="0" w:space="0" w:color="auto"/>
        <w:right w:val="none" w:sz="0" w:space="0" w:color="auto"/>
      </w:divBdr>
    </w:div>
    <w:div w:id="1726248112">
      <w:bodyDiv w:val="1"/>
      <w:marLeft w:val="0"/>
      <w:marRight w:val="0"/>
      <w:marTop w:val="0"/>
      <w:marBottom w:val="0"/>
      <w:divBdr>
        <w:top w:val="none" w:sz="0" w:space="0" w:color="auto"/>
        <w:left w:val="none" w:sz="0" w:space="0" w:color="auto"/>
        <w:bottom w:val="none" w:sz="0" w:space="0" w:color="auto"/>
        <w:right w:val="none" w:sz="0" w:space="0" w:color="auto"/>
      </w:divBdr>
    </w:div>
    <w:div w:id="1731926230">
      <w:bodyDiv w:val="1"/>
      <w:marLeft w:val="0"/>
      <w:marRight w:val="0"/>
      <w:marTop w:val="0"/>
      <w:marBottom w:val="0"/>
      <w:divBdr>
        <w:top w:val="none" w:sz="0" w:space="0" w:color="auto"/>
        <w:left w:val="none" w:sz="0" w:space="0" w:color="auto"/>
        <w:bottom w:val="none" w:sz="0" w:space="0" w:color="auto"/>
        <w:right w:val="none" w:sz="0" w:space="0" w:color="auto"/>
      </w:divBdr>
    </w:div>
    <w:div w:id="1732580586">
      <w:bodyDiv w:val="1"/>
      <w:marLeft w:val="0"/>
      <w:marRight w:val="0"/>
      <w:marTop w:val="0"/>
      <w:marBottom w:val="0"/>
      <w:divBdr>
        <w:top w:val="none" w:sz="0" w:space="0" w:color="auto"/>
        <w:left w:val="none" w:sz="0" w:space="0" w:color="auto"/>
        <w:bottom w:val="none" w:sz="0" w:space="0" w:color="auto"/>
        <w:right w:val="none" w:sz="0" w:space="0" w:color="auto"/>
      </w:divBdr>
    </w:div>
    <w:div w:id="1738281179">
      <w:bodyDiv w:val="1"/>
      <w:marLeft w:val="0"/>
      <w:marRight w:val="0"/>
      <w:marTop w:val="0"/>
      <w:marBottom w:val="0"/>
      <w:divBdr>
        <w:top w:val="none" w:sz="0" w:space="0" w:color="auto"/>
        <w:left w:val="none" w:sz="0" w:space="0" w:color="auto"/>
        <w:bottom w:val="none" w:sz="0" w:space="0" w:color="auto"/>
        <w:right w:val="none" w:sz="0" w:space="0" w:color="auto"/>
      </w:divBdr>
    </w:div>
    <w:div w:id="1738894121">
      <w:bodyDiv w:val="1"/>
      <w:marLeft w:val="0"/>
      <w:marRight w:val="0"/>
      <w:marTop w:val="0"/>
      <w:marBottom w:val="0"/>
      <w:divBdr>
        <w:top w:val="none" w:sz="0" w:space="0" w:color="auto"/>
        <w:left w:val="none" w:sz="0" w:space="0" w:color="auto"/>
        <w:bottom w:val="none" w:sz="0" w:space="0" w:color="auto"/>
        <w:right w:val="none" w:sz="0" w:space="0" w:color="auto"/>
      </w:divBdr>
    </w:div>
    <w:div w:id="1745105274">
      <w:bodyDiv w:val="1"/>
      <w:marLeft w:val="0"/>
      <w:marRight w:val="0"/>
      <w:marTop w:val="0"/>
      <w:marBottom w:val="0"/>
      <w:divBdr>
        <w:top w:val="none" w:sz="0" w:space="0" w:color="auto"/>
        <w:left w:val="none" w:sz="0" w:space="0" w:color="auto"/>
        <w:bottom w:val="none" w:sz="0" w:space="0" w:color="auto"/>
        <w:right w:val="none" w:sz="0" w:space="0" w:color="auto"/>
      </w:divBdr>
    </w:div>
    <w:div w:id="1750694247">
      <w:bodyDiv w:val="1"/>
      <w:marLeft w:val="0"/>
      <w:marRight w:val="0"/>
      <w:marTop w:val="0"/>
      <w:marBottom w:val="0"/>
      <w:divBdr>
        <w:top w:val="none" w:sz="0" w:space="0" w:color="auto"/>
        <w:left w:val="none" w:sz="0" w:space="0" w:color="auto"/>
        <w:bottom w:val="none" w:sz="0" w:space="0" w:color="auto"/>
        <w:right w:val="none" w:sz="0" w:space="0" w:color="auto"/>
      </w:divBdr>
    </w:div>
    <w:div w:id="1752969155">
      <w:bodyDiv w:val="1"/>
      <w:marLeft w:val="0"/>
      <w:marRight w:val="0"/>
      <w:marTop w:val="0"/>
      <w:marBottom w:val="0"/>
      <w:divBdr>
        <w:top w:val="none" w:sz="0" w:space="0" w:color="auto"/>
        <w:left w:val="none" w:sz="0" w:space="0" w:color="auto"/>
        <w:bottom w:val="none" w:sz="0" w:space="0" w:color="auto"/>
        <w:right w:val="none" w:sz="0" w:space="0" w:color="auto"/>
      </w:divBdr>
    </w:div>
    <w:div w:id="1753509244">
      <w:bodyDiv w:val="1"/>
      <w:marLeft w:val="0"/>
      <w:marRight w:val="0"/>
      <w:marTop w:val="0"/>
      <w:marBottom w:val="0"/>
      <w:divBdr>
        <w:top w:val="none" w:sz="0" w:space="0" w:color="auto"/>
        <w:left w:val="none" w:sz="0" w:space="0" w:color="auto"/>
        <w:bottom w:val="none" w:sz="0" w:space="0" w:color="auto"/>
        <w:right w:val="none" w:sz="0" w:space="0" w:color="auto"/>
      </w:divBdr>
    </w:div>
    <w:div w:id="1758211743">
      <w:bodyDiv w:val="1"/>
      <w:marLeft w:val="0"/>
      <w:marRight w:val="0"/>
      <w:marTop w:val="0"/>
      <w:marBottom w:val="0"/>
      <w:divBdr>
        <w:top w:val="none" w:sz="0" w:space="0" w:color="auto"/>
        <w:left w:val="none" w:sz="0" w:space="0" w:color="auto"/>
        <w:bottom w:val="none" w:sz="0" w:space="0" w:color="auto"/>
        <w:right w:val="none" w:sz="0" w:space="0" w:color="auto"/>
      </w:divBdr>
    </w:div>
    <w:div w:id="1759717376">
      <w:bodyDiv w:val="1"/>
      <w:marLeft w:val="0"/>
      <w:marRight w:val="0"/>
      <w:marTop w:val="0"/>
      <w:marBottom w:val="0"/>
      <w:divBdr>
        <w:top w:val="none" w:sz="0" w:space="0" w:color="auto"/>
        <w:left w:val="none" w:sz="0" w:space="0" w:color="auto"/>
        <w:bottom w:val="none" w:sz="0" w:space="0" w:color="auto"/>
        <w:right w:val="none" w:sz="0" w:space="0" w:color="auto"/>
      </w:divBdr>
    </w:div>
    <w:div w:id="1763645438">
      <w:bodyDiv w:val="1"/>
      <w:marLeft w:val="0"/>
      <w:marRight w:val="0"/>
      <w:marTop w:val="0"/>
      <w:marBottom w:val="0"/>
      <w:divBdr>
        <w:top w:val="none" w:sz="0" w:space="0" w:color="auto"/>
        <w:left w:val="none" w:sz="0" w:space="0" w:color="auto"/>
        <w:bottom w:val="none" w:sz="0" w:space="0" w:color="auto"/>
        <w:right w:val="none" w:sz="0" w:space="0" w:color="auto"/>
      </w:divBdr>
    </w:div>
    <w:div w:id="1766801129">
      <w:bodyDiv w:val="1"/>
      <w:marLeft w:val="0"/>
      <w:marRight w:val="0"/>
      <w:marTop w:val="0"/>
      <w:marBottom w:val="0"/>
      <w:divBdr>
        <w:top w:val="none" w:sz="0" w:space="0" w:color="auto"/>
        <w:left w:val="none" w:sz="0" w:space="0" w:color="auto"/>
        <w:bottom w:val="none" w:sz="0" w:space="0" w:color="auto"/>
        <w:right w:val="none" w:sz="0" w:space="0" w:color="auto"/>
      </w:divBdr>
    </w:div>
    <w:div w:id="1769615873">
      <w:bodyDiv w:val="1"/>
      <w:marLeft w:val="0"/>
      <w:marRight w:val="0"/>
      <w:marTop w:val="0"/>
      <w:marBottom w:val="0"/>
      <w:divBdr>
        <w:top w:val="none" w:sz="0" w:space="0" w:color="auto"/>
        <w:left w:val="none" w:sz="0" w:space="0" w:color="auto"/>
        <w:bottom w:val="none" w:sz="0" w:space="0" w:color="auto"/>
        <w:right w:val="none" w:sz="0" w:space="0" w:color="auto"/>
      </w:divBdr>
    </w:div>
    <w:div w:id="1774593675">
      <w:bodyDiv w:val="1"/>
      <w:marLeft w:val="0"/>
      <w:marRight w:val="0"/>
      <w:marTop w:val="0"/>
      <w:marBottom w:val="0"/>
      <w:divBdr>
        <w:top w:val="none" w:sz="0" w:space="0" w:color="auto"/>
        <w:left w:val="none" w:sz="0" w:space="0" w:color="auto"/>
        <w:bottom w:val="none" w:sz="0" w:space="0" w:color="auto"/>
        <w:right w:val="none" w:sz="0" w:space="0" w:color="auto"/>
      </w:divBdr>
    </w:div>
    <w:div w:id="1786385686">
      <w:bodyDiv w:val="1"/>
      <w:marLeft w:val="0"/>
      <w:marRight w:val="0"/>
      <w:marTop w:val="0"/>
      <w:marBottom w:val="0"/>
      <w:divBdr>
        <w:top w:val="none" w:sz="0" w:space="0" w:color="auto"/>
        <w:left w:val="none" w:sz="0" w:space="0" w:color="auto"/>
        <w:bottom w:val="none" w:sz="0" w:space="0" w:color="auto"/>
        <w:right w:val="none" w:sz="0" w:space="0" w:color="auto"/>
      </w:divBdr>
    </w:div>
    <w:div w:id="1788890833">
      <w:bodyDiv w:val="1"/>
      <w:marLeft w:val="0"/>
      <w:marRight w:val="0"/>
      <w:marTop w:val="0"/>
      <w:marBottom w:val="0"/>
      <w:divBdr>
        <w:top w:val="none" w:sz="0" w:space="0" w:color="auto"/>
        <w:left w:val="none" w:sz="0" w:space="0" w:color="auto"/>
        <w:bottom w:val="none" w:sz="0" w:space="0" w:color="auto"/>
        <w:right w:val="none" w:sz="0" w:space="0" w:color="auto"/>
      </w:divBdr>
    </w:div>
    <w:div w:id="1789278076">
      <w:bodyDiv w:val="1"/>
      <w:marLeft w:val="0"/>
      <w:marRight w:val="0"/>
      <w:marTop w:val="0"/>
      <w:marBottom w:val="0"/>
      <w:divBdr>
        <w:top w:val="none" w:sz="0" w:space="0" w:color="auto"/>
        <w:left w:val="none" w:sz="0" w:space="0" w:color="auto"/>
        <w:bottom w:val="none" w:sz="0" w:space="0" w:color="auto"/>
        <w:right w:val="none" w:sz="0" w:space="0" w:color="auto"/>
      </w:divBdr>
    </w:div>
    <w:div w:id="1789736199">
      <w:bodyDiv w:val="1"/>
      <w:marLeft w:val="0"/>
      <w:marRight w:val="0"/>
      <w:marTop w:val="0"/>
      <w:marBottom w:val="0"/>
      <w:divBdr>
        <w:top w:val="none" w:sz="0" w:space="0" w:color="auto"/>
        <w:left w:val="none" w:sz="0" w:space="0" w:color="auto"/>
        <w:bottom w:val="none" w:sz="0" w:space="0" w:color="auto"/>
        <w:right w:val="none" w:sz="0" w:space="0" w:color="auto"/>
      </w:divBdr>
    </w:div>
    <w:div w:id="1802069486">
      <w:bodyDiv w:val="1"/>
      <w:marLeft w:val="0"/>
      <w:marRight w:val="0"/>
      <w:marTop w:val="0"/>
      <w:marBottom w:val="0"/>
      <w:divBdr>
        <w:top w:val="none" w:sz="0" w:space="0" w:color="auto"/>
        <w:left w:val="none" w:sz="0" w:space="0" w:color="auto"/>
        <w:bottom w:val="none" w:sz="0" w:space="0" w:color="auto"/>
        <w:right w:val="none" w:sz="0" w:space="0" w:color="auto"/>
      </w:divBdr>
    </w:div>
    <w:div w:id="1804303781">
      <w:bodyDiv w:val="1"/>
      <w:marLeft w:val="0"/>
      <w:marRight w:val="0"/>
      <w:marTop w:val="0"/>
      <w:marBottom w:val="0"/>
      <w:divBdr>
        <w:top w:val="none" w:sz="0" w:space="0" w:color="auto"/>
        <w:left w:val="none" w:sz="0" w:space="0" w:color="auto"/>
        <w:bottom w:val="none" w:sz="0" w:space="0" w:color="auto"/>
        <w:right w:val="none" w:sz="0" w:space="0" w:color="auto"/>
      </w:divBdr>
    </w:div>
    <w:div w:id="1805080210">
      <w:bodyDiv w:val="1"/>
      <w:marLeft w:val="0"/>
      <w:marRight w:val="0"/>
      <w:marTop w:val="0"/>
      <w:marBottom w:val="0"/>
      <w:divBdr>
        <w:top w:val="none" w:sz="0" w:space="0" w:color="auto"/>
        <w:left w:val="none" w:sz="0" w:space="0" w:color="auto"/>
        <w:bottom w:val="none" w:sz="0" w:space="0" w:color="auto"/>
        <w:right w:val="none" w:sz="0" w:space="0" w:color="auto"/>
      </w:divBdr>
    </w:div>
    <w:div w:id="1813135976">
      <w:bodyDiv w:val="1"/>
      <w:marLeft w:val="0"/>
      <w:marRight w:val="0"/>
      <w:marTop w:val="0"/>
      <w:marBottom w:val="0"/>
      <w:divBdr>
        <w:top w:val="none" w:sz="0" w:space="0" w:color="auto"/>
        <w:left w:val="none" w:sz="0" w:space="0" w:color="auto"/>
        <w:bottom w:val="none" w:sz="0" w:space="0" w:color="auto"/>
        <w:right w:val="none" w:sz="0" w:space="0" w:color="auto"/>
      </w:divBdr>
    </w:div>
    <w:div w:id="1814324124">
      <w:bodyDiv w:val="1"/>
      <w:marLeft w:val="0"/>
      <w:marRight w:val="0"/>
      <w:marTop w:val="0"/>
      <w:marBottom w:val="0"/>
      <w:divBdr>
        <w:top w:val="none" w:sz="0" w:space="0" w:color="auto"/>
        <w:left w:val="none" w:sz="0" w:space="0" w:color="auto"/>
        <w:bottom w:val="none" w:sz="0" w:space="0" w:color="auto"/>
        <w:right w:val="none" w:sz="0" w:space="0" w:color="auto"/>
      </w:divBdr>
    </w:div>
    <w:div w:id="1815219281">
      <w:bodyDiv w:val="1"/>
      <w:marLeft w:val="0"/>
      <w:marRight w:val="0"/>
      <w:marTop w:val="0"/>
      <w:marBottom w:val="0"/>
      <w:divBdr>
        <w:top w:val="none" w:sz="0" w:space="0" w:color="auto"/>
        <w:left w:val="none" w:sz="0" w:space="0" w:color="auto"/>
        <w:bottom w:val="none" w:sz="0" w:space="0" w:color="auto"/>
        <w:right w:val="none" w:sz="0" w:space="0" w:color="auto"/>
      </w:divBdr>
    </w:div>
    <w:div w:id="1824734748">
      <w:bodyDiv w:val="1"/>
      <w:marLeft w:val="0"/>
      <w:marRight w:val="0"/>
      <w:marTop w:val="0"/>
      <w:marBottom w:val="0"/>
      <w:divBdr>
        <w:top w:val="none" w:sz="0" w:space="0" w:color="auto"/>
        <w:left w:val="none" w:sz="0" w:space="0" w:color="auto"/>
        <w:bottom w:val="none" w:sz="0" w:space="0" w:color="auto"/>
        <w:right w:val="none" w:sz="0" w:space="0" w:color="auto"/>
      </w:divBdr>
    </w:div>
    <w:div w:id="1826316177">
      <w:bodyDiv w:val="1"/>
      <w:marLeft w:val="0"/>
      <w:marRight w:val="0"/>
      <w:marTop w:val="0"/>
      <w:marBottom w:val="0"/>
      <w:divBdr>
        <w:top w:val="none" w:sz="0" w:space="0" w:color="auto"/>
        <w:left w:val="none" w:sz="0" w:space="0" w:color="auto"/>
        <w:bottom w:val="none" w:sz="0" w:space="0" w:color="auto"/>
        <w:right w:val="none" w:sz="0" w:space="0" w:color="auto"/>
      </w:divBdr>
    </w:div>
    <w:div w:id="1833984823">
      <w:bodyDiv w:val="1"/>
      <w:marLeft w:val="0"/>
      <w:marRight w:val="0"/>
      <w:marTop w:val="0"/>
      <w:marBottom w:val="0"/>
      <w:divBdr>
        <w:top w:val="none" w:sz="0" w:space="0" w:color="auto"/>
        <w:left w:val="none" w:sz="0" w:space="0" w:color="auto"/>
        <w:bottom w:val="none" w:sz="0" w:space="0" w:color="auto"/>
        <w:right w:val="none" w:sz="0" w:space="0" w:color="auto"/>
      </w:divBdr>
    </w:div>
    <w:div w:id="1834098730">
      <w:bodyDiv w:val="1"/>
      <w:marLeft w:val="0"/>
      <w:marRight w:val="0"/>
      <w:marTop w:val="0"/>
      <w:marBottom w:val="0"/>
      <w:divBdr>
        <w:top w:val="none" w:sz="0" w:space="0" w:color="auto"/>
        <w:left w:val="none" w:sz="0" w:space="0" w:color="auto"/>
        <w:bottom w:val="none" w:sz="0" w:space="0" w:color="auto"/>
        <w:right w:val="none" w:sz="0" w:space="0" w:color="auto"/>
      </w:divBdr>
    </w:div>
    <w:div w:id="1842045034">
      <w:bodyDiv w:val="1"/>
      <w:marLeft w:val="0"/>
      <w:marRight w:val="0"/>
      <w:marTop w:val="0"/>
      <w:marBottom w:val="0"/>
      <w:divBdr>
        <w:top w:val="none" w:sz="0" w:space="0" w:color="auto"/>
        <w:left w:val="none" w:sz="0" w:space="0" w:color="auto"/>
        <w:bottom w:val="none" w:sz="0" w:space="0" w:color="auto"/>
        <w:right w:val="none" w:sz="0" w:space="0" w:color="auto"/>
      </w:divBdr>
    </w:div>
    <w:div w:id="1842116833">
      <w:bodyDiv w:val="1"/>
      <w:marLeft w:val="0"/>
      <w:marRight w:val="0"/>
      <w:marTop w:val="0"/>
      <w:marBottom w:val="0"/>
      <w:divBdr>
        <w:top w:val="none" w:sz="0" w:space="0" w:color="auto"/>
        <w:left w:val="none" w:sz="0" w:space="0" w:color="auto"/>
        <w:bottom w:val="none" w:sz="0" w:space="0" w:color="auto"/>
        <w:right w:val="none" w:sz="0" w:space="0" w:color="auto"/>
      </w:divBdr>
    </w:div>
    <w:div w:id="1843470088">
      <w:bodyDiv w:val="1"/>
      <w:marLeft w:val="0"/>
      <w:marRight w:val="0"/>
      <w:marTop w:val="0"/>
      <w:marBottom w:val="0"/>
      <w:divBdr>
        <w:top w:val="none" w:sz="0" w:space="0" w:color="auto"/>
        <w:left w:val="none" w:sz="0" w:space="0" w:color="auto"/>
        <w:bottom w:val="none" w:sz="0" w:space="0" w:color="auto"/>
        <w:right w:val="none" w:sz="0" w:space="0" w:color="auto"/>
      </w:divBdr>
    </w:div>
    <w:div w:id="1851527268">
      <w:bodyDiv w:val="1"/>
      <w:marLeft w:val="0"/>
      <w:marRight w:val="0"/>
      <w:marTop w:val="0"/>
      <w:marBottom w:val="0"/>
      <w:divBdr>
        <w:top w:val="none" w:sz="0" w:space="0" w:color="auto"/>
        <w:left w:val="none" w:sz="0" w:space="0" w:color="auto"/>
        <w:bottom w:val="none" w:sz="0" w:space="0" w:color="auto"/>
        <w:right w:val="none" w:sz="0" w:space="0" w:color="auto"/>
      </w:divBdr>
    </w:div>
    <w:div w:id="1855849909">
      <w:bodyDiv w:val="1"/>
      <w:marLeft w:val="0"/>
      <w:marRight w:val="0"/>
      <w:marTop w:val="0"/>
      <w:marBottom w:val="0"/>
      <w:divBdr>
        <w:top w:val="none" w:sz="0" w:space="0" w:color="auto"/>
        <w:left w:val="none" w:sz="0" w:space="0" w:color="auto"/>
        <w:bottom w:val="none" w:sz="0" w:space="0" w:color="auto"/>
        <w:right w:val="none" w:sz="0" w:space="0" w:color="auto"/>
      </w:divBdr>
    </w:div>
    <w:div w:id="1857885948">
      <w:bodyDiv w:val="1"/>
      <w:marLeft w:val="0"/>
      <w:marRight w:val="0"/>
      <w:marTop w:val="0"/>
      <w:marBottom w:val="0"/>
      <w:divBdr>
        <w:top w:val="none" w:sz="0" w:space="0" w:color="auto"/>
        <w:left w:val="none" w:sz="0" w:space="0" w:color="auto"/>
        <w:bottom w:val="none" w:sz="0" w:space="0" w:color="auto"/>
        <w:right w:val="none" w:sz="0" w:space="0" w:color="auto"/>
      </w:divBdr>
    </w:div>
    <w:div w:id="1866863751">
      <w:bodyDiv w:val="1"/>
      <w:marLeft w:val="0"/>
      <w:marRight w:val="0"/>
      <w:marTop w:val="0"/>
      <w:marBottom w:val="0"/>
      <w:divBdr>
        <w:top w:val="none" w:sz="0" w:space="0" w:color="auto"/>
        <w:left w:val="none" w:sz="0" w:space="0" w:color="auto"/>
        <w:bottom w:val="none" w:sz="0" w:space="0" w:color="auto"/>
        <w:right w:val="none" w:sz="0" w:space="0" w:color="auto"/>
      </w:divBdr>
    </w:div>
    <w:div w:id="1868134039">
      <w:bodyDiv w:val="1"/>
      <w:marLeft w:val="0"/>
      <w:marRight w:val="0"/>
      <w:marTop w:val="0"/>
      <w:marBottom w:val="0"/>
      <w:divBdr>
        <w:top w:val="none" w:sz="0" w:space="0" w:color="auto"/>
        <w:left w:val="none" w:sz="0" w:space="0" w:color="auto"/>
        <w:bottom w:val="none" w:sz="0" w:space="0" w:color="auto"/>
        <w:right w:val="none" w:sz="0" w:space="0" w:color="auto"/>
      </w:divBdr>
    </w:div>
    <w:div w:id="1869175625">
      <w:bodyDiv w:val="1"/>
      <w:marLeft w:val="0"/>
      <w:marRight w:val="0"/>
      <w:marTop w:val="0"/>
      <w:marBottom w:val="0"/>
      <w:divBdr>
        <w:top w:val="none" w:sz="0" w:space="0" w:color="auto"/>
        <w:left w:val="none" w:sz="0" w:space="0" w:color="auto"/>
        <w:bottom w:val="none" w:sz="0" w:space="0" w:color="auto"/>
        <w:right w:val="none" w:sz="0" w:space="0" w:color="auto"/>
      </w:divBdr>
    </w:div>
    <w:div w:id="1870531305">
      <w:bodyDiv w:val="1"/>
      <w:marLeft w:val="0"/>
      <w:marRight w:val="0"/>
      <w:marTop w:val="0"/>
      <w:marBottom w:val="0"/>
      <w:divBdr>
        <w:top w:val="none" w:sz="0" w:space="0" w:color="auto"/>
        <w:left w:val="none" w:sz="0" w:space="0" w:color="auto"/>
        <w:bottom w:val="none" w:sz="0" w:space="0" w:color="auto"/>
        <w:right w:val="none" w:sz="0" w:space="0" w:color="auto"/>
      </w:divBdr>
    </w:div>
    <w:div w:id="1873957728">
      <w:bodyDiv w:val="1"/>
      <w:marLeft w:val="0"/>
      <w:marRight w:val="0"/>
      <w:marTop w:val="0"/>
      <w:marBottom w:val="0"/>
      <w:divBdr>
        <w:top w:val="none" w:sz="0" w:space="0" w:color="auto"/>
        <w:left w:val="none" w:sz="0" w:space="0" w:color="auto"/>
        <w:bottom w:val="none" w:sz="0" w:space="0" w:color="auto"/>
        <w:right w:val="none" w:sz="0" w:space="0" w:color="auto"/>
      </w:divBdr>
    </w:div>
    <w:div w:id="1876843743">
      <w:bodyDiv w:val="1"/>
      <w:marLeft w:val="0"/>
      <w:marRight w:val="0"/>
      <w:marTop w:val="0"/>
      <w:marBottom w:val="0"/>
      <w:divBdr>
        <w:top w:val="none" w:sz="0" w:space="0" w:color="auto"/>
        <w:left w:val="none" w:sz="0" w:space="0" w:color="auto"/>
        <w:bottom w:val="none" w:sz="0" w:space="0" w:color="auto"/>
        <w:right w:val="none" w:sz="0" w:space="0" w:color="auto"/>
      </w:divBdr>
    </w:div>
    <w:div w:id="1879118964">
      <w:bodyDiv w:val="1"/>
      <w:marLeft w:val="0"/>
      <w:marRight w:val="0"/>
      <w:marTop w:val="0"/>
      <w:marBottom w:val="0"/>
      <w:divBdr>
        <w:top w:val="none" w:sz="0" w:space="0" w:color="auto"/>
        <w:left w:val="none" w:sz="0" w:space="0" w:color="auto"/>
        <w:bottom w:val="none" w:sz="0" w:space="0" w:color="auto"/>
        <w:right w:val="none" w:sz="0" w:space="0" w:color="auto"/>
      </w:divBdr>
    </w:div>
    <w:div w:id="1880698298">
      <w:bodyDiv w:val="1"/>
      <w:marLeft w:val="0"/>
      <w:marRight w:val="0"/>
      <w:marTop w:val="0"/>
      <w:marBottom w:val="0"/>
      <w:divBdr>
        <w:top w:val="none" w:sz="0" w:space="0" w:color="auto"/>
        <w:left w:val="none" w:sz="0" w:space="0" w:color="auto"/>
        <w:bottom w:val="none" w:sz="0" w:space="0" w:color="auto"/>
        <w:right w:val="none" w:sz="0" w:space="0" w:color="auto"/>
      </w:divBdr>
    </w:div>
    <w:div w:id="1881824405">
      <w:bodyDiv w:val="1"/>
      <w:marLeft w:val="0"/>
      <w:marRight w:val="0"/>
      <w:marTop w:val="0"/>
      <w:marBottom w:val="0"/>
      <w:divBdr>
        <w:top w:val="none" w:sz="0" w:space="0" w:color="auto"/>
        <w:left w:val="none" w:sz="0" w:space="0" w:color="auto"/>
        <w:bottom w:val="none" w:sz="0" w:space="0" w:color="auto"/>
        <w:right w:val="none" w:sz="0" w:space="0" w:color="auto"/>
      </w:divBdr>
    </w:div>
    <w:div w:id="1882160108">
      <w:bodyDiv w:val="1"/>
      <w:marLeft w:val="0"/>
      <w:marRight w:val="0"/>
      <w:marTop w:val="0"/>
      <w:marBottom w:val="0"/>
      <w:divBdr>
        <w:top w:val="none" w:sz="0" w:space="0" w:color="auto"/>
        <w:left w:val="none" w:sz="0" w:space="0" w:color="auto"/>
        <w:bottom w:val="none" w:sz="0" w:space="0" w:color="auto"/>
        <w:right w:val="none" w:sz="0" w:space="0" w:color="auto"/>
      </w:divBdr>
    </w:div>
    <w:div w:id="1888758383">
      <w:bodyDiv w:val="1"/>
      <w:marLeft w:val="0"/>
      <w:marRight w:val="0"/>
      <w:marTop w:val="0"/>
      <w:marBottom w:val="0"/>
      <w:divBdr>
        <w:top w:val="none" w:sz="0" w:space="0" w:color="auto"/>
        <w:left w:val="none" w:sz="0" w:space="0" w:color="auto"/>
        <w:bottom w:val="none" w:sz="0" w:space="0" w:color="auto"/>
        <w:right w:val="none" w:sz="0" w:space="0" w:color="auto"/>
      </w:divBdr>
    </w:div>
    <w:div w:id="1889799393">
      <w:bodyDiv w:val="1"/>
      <w:marLeft w:val="0"/>
      <w:marRight w:val="0"/>
      <w:marTop w:val="0"/>
      <w:marBottom w:val="0"/>
      <w:divBdr>
        <w:top w:val="none" w:sz="0" w:space="0" w:color="auto"/>
        <w:left w:val="none" w:sz="0" w:space="0" w:color="auto"/>
        <w:bottom w:val="none" w:sz="0" w:space="0" w:color="auto"/>
        <w:right w:val="none" w:sz="0" w:space="0" w:color="auto"/>
      </w:divBdr>
    </w:div>
    <w:div w:id="1890074519">
      <w:bodyDiv w:val="1"/>
      <w:marLeft w:val="0"/>
      <w:marRight w:val="0"/>
      <w:marTop w:val="0"/>
      <w:marBottom w:val="0"/>
      <w:divBdr>
        <w:top w:val="none" w:sz="0" w:space="0" w:color="auto"/>
        <w:left w:val="none" w:sz="0" w:space="0" w:color="auto"/>
        <w:bottom w:val="none" w:sz="0" w:space="0" w:color="auto"/>
        <w:right w:val="none" w:sz="0" w:space="0" w:color="auto"/>
      </w:divBdr>
    </w:div>
    <w:div w:id="1898709651">
      <w:bodyDiv w:val="1"/>
      <w:marLeft w:val="0"/>
      <w:marRight w:val="0"/>
      <w:marTop w:val="0"/>
      <w:marBottom w:val="0"/>
      <w:divBdr>
        <w:top w:val="none" w:sz="0" w:space="0" w:color="auto"/>
        <w:left w:val="none" w:sz="0" w:space="0" w:color="auto"/>
        <w:bottom w:val="none" w:sz="0" w:space="0" w:color="auto"/>
        <w:right w:val="none" w:sz="0" w:space="0" w:color="auto"/>
      </w:divBdr>
    </w:div>
    <w:div w:id="1900436585">
      <w:bodyDiv w:val="1"/>
      <w:marLeft w:val="0"/>
      <w:marRight w:val="0"/>
      <w:marTop w:val="0"/>
      <w:marBottom w:val="0"/>
      <w:divBdr>
        <w:top w:val="none" w:sz="0" w:space="0" w:color="auto"/>
        <w:left w:val="none" w:sz="0" w:space="0" w:color="auto"/>
        <w:bottom w:val="none" w:sz="0" w:space="0" w:color="auto"/>
        <w:right w:val="none" w:sz="0" w:space="0" w:color="auto"/>
      </w:divBdr>
    </w:div>
    <w:div w:id="1908760969">
      <w:bodyDiv w:val="1"/>
      <w:marLeft w:val="0"/>
      <w:marRight w:val="0"/>
      <w:marTop w:val="0"/>
      <w:marBottom w:val="0"/>
      <w:divBdr>
        <w:top w:val="none" w:sz="0" w:space="0" w:color="auto"/>
        <w:left w:val="none" w:sz="0" w:space="0" w:color="auto"/>
        <w:bottom w:val="none" w:sz="0" w:space="0" w:color="auto"/>
        <w:right w:val="none" w:sz="0" w:space="0" w:color="auto"/>
      </w:divBdr>
    </w:div>
    <w:div w:id="1909001937">
      <w:bodyDiv w:val="1"/>
      <w:marLeft w:val="0"/>
      <w:marRight w:val="0"/>
      <w:marTop w:val="0"/>
      <w:marBottom w:val="0"/>
      <w:divBdr>
        <w:top w:val="none" w:sz="0" w:space="0" w:color="auto"/>
        <w:left w:val="none" w:sz="0" w:space="0" w:color="auto"/>
        <w:bottom w:val="none" w:sz="0" w:space="0" w:color="auto"/>
        <w:right w:val="none" w:sz="0" w:space="0" w:color="auto"/>
      </w:divBdr>
    </w:div>
    <w:div w:id="1917351879">
      <w:bodyDiv w:val="1"/>
      <w:marLeft w:val="0"/>
      <w:marRight w:val="0"/>
      <w:marTop w:val="0"/>
      <w:marBottom w:val="0"/>
      <w:divBdr>
        <w:top w:val="none" w:sz="0" w:space="0" w:color="auto"/>
        <w:left w:val="none" w:sz="0" w:space="0" w:color="auto"/>
        <w:bottom w:val="none" w:sz="0" w:space="0" w:color="auto"/>
        <w:right w:val="none" w:sz="0" w:space="0" w:color="auto"/>
      </w:divBdr>
    </w:div>
    <w:div w:id="1917475039">
      <w:bodyDiv w:val="1"/>
      <w:marLeft w:val="0"/>
      <w:marRight w:val="0"/>
      <w:marTop w:val="0"/>
      <w:marBottom w:val="0"/>
      <w:divBdr>
        <w:top w:val="none" w:sz="0" w:space="0" w:color="auto"/>
        <w:left w:val="none" w:sz="0" w:space="0" w:color="auto"/>
        <w:bottom w:val="none" w:sz="0" w:space="0" w:color="auto"/>
        <w:right w:val="none" w:sz="0" w:space="0" w:color="auto"/>
      </w:divBdr>
    </w:div>
    <w:div w:id="1917588293">
      <w:bodyDiv w:val="1"/>
      <w:marLeft w:val="0"/>
      <w:marRight w:val="0"/>
      <w:marTop w:val="0"/>
      <w:marBottom w:val="0"/>
      <w:divBdr>
        <w:top w:val="none" w:sz="0" w:space="0" w:color="auto"/>
        <w:left w:val="none" w:sz="0" w:space="0" w:color="auto"/>
        <w:bottom w:val="none" w:sz="0" w:space="0" w:color="auto"/>
        <w:right w:val="none" w:sz="0" w:space="0" w:color="auto"/>
      </w:divBdr>
    </w:div>
    <w:div w:id="1918586149">
      <w:bodyDiv w:val="1"/>
      <w:marLeft w:val="0"/>
      <w:marRight w:val="0"/>
      <w:marTop w:val="0"/>
      <w:marBottom w:val="0"/>
      <w:divBdr>
        <w:top w:val="none" w:sz="0" w:space="0" w:color="auto"/>
        <w:left w:val="none" w:sz="0" w:space="0" w:color="auto"/>
        <w:bottom w:val="none" w:sz="0" w:space="0" w:color="auto"/>
        <w:right w:val="none" w:sz="0" w:space="0" w:color="auto"/>
      </w:divBdr>
    </w:div>
    <w:div w:id="1919946800">
      <w:bodyDiv w:val="1"/>
      <w:marLeft w:val="0"/>
      <w:marRight w:val="0"/>
      <w:marTop w:val="0"/>
      <w:marBottom w:val="0"/>
      <w:divBdr>
        <w:top w:val="none" w:sz="0" w:space="0" w:color="auto"/>
        <w:left w:val="none" w:sz="0" w:space="0" w:color="auto"/>
        <w:bottom w:val="none" w:sz="0" w:space="0" w:color="auto"/>
        <w:right w:val="none" w:sz="0" w:space="0" w:color="auto"/>
      </w:divBdr>
    </w:div>
    <w:div w:id="1920938999">
      <w:bodyDiv w:val="1"/>
      <w:marLeft w:val="0"/>
      <w:marRight w:val="0"/>
      <w:marTop w:val="0"/>
      <w:marBottom w:val="0"/>
      <w:divBdr>
        <w:top w:val="none" w:sz="0" w:space="0" w:color="auto"/>
        <w:left w:val="none" w:sz="0" w:space="0" w:color="auto"/>
        <w:bottom w:val="none" w:sz="0" w:space="0" w:color="auto"/>
        <w:right w:val="none" w:sz="0" w:space="0" w:color="auto"/>
      </w:divBdr>
    </w:div>
    <w:div w:id="1925067775">
      <w:bodyDiv w:val="1"/>
      <w:marLeft w:val="0"/>
      <w:marRight w:val="0"/>
      <w:marTop w:val="0"/>
      <w:marBottom w:val="0"/>
      <w:divBdr>
        <w:top w:val="none" w:sz="0" w:space="0" w:color="auto"/>
        <w:left w:val="none" w:sz="0" w:space="0" w:color="auto"/>
        <w:bottom w:val="none" w:sz="0" w:space="0" w:color="auto"/>
        <w:right w:val="none" w:sz="0" w:space="0" w:color="auto"/>
      </w:divBdr>
    </w:div>
    <w:div w:id="1925646904">
      <w:bodyDiv w:val="1"/>
      <w:marLeft w:val="0"/>
      <w:marRight w:val="0"/>
      <w:marTop w:val="0"/>
      <w:marBottom w:val="0"/>
      <w:divBdr>
        <w:top w:val="none" w:sz="0" w:space="0" w:color="auto"/>
        <w:left w:val="none" w:sz="0" w:space="0" w:color="auto"/>
        <w:bottom w:val="none" w:sz="0" w:space="0" w:color="auto"/>
        <w:right w:val="none" w:sz="0" w:space="0" w:color="auto"/>
      </w:divBdr>
    </w:div>
    <w:div w:id="1927877814">
      <w:bodyDiv w:val="1"/>
      <w:marLeft w:val="0"/>
      <w:marRight w:val="0"/>
      <w:marTop w:val="0"/>
      <w:marBottom w:val="0"/>
      <w:divBdr>
        <w:top w:val="none" w:sz="0" w:space="0" w:color="auto"/>
        <w:left w:val="none" w:sz="0" w:space="0" w:color="auto"/>
        <w:bottom w:val="none" w:sz="0" w:space="0" w:color="auto"/>
        <w:right w:val="none" w:sz="0" w:space="0" w:color="auto"/>
      </w:divBdr>
    </w:div>
    <w:div w:id="1928725754">
      <w:bodyDiv w:val="1"/>
      <w:marLeft w:val="0"/>
      <w:marRight w:val="0"/>
      <w:marTop w:val="0"/>
      <w:marBottom w:val="0"/>
      <w:divBdr>
        <w:top w:val="none" w:sz="0" w:space="0" w:color="auto"/>
        <w:left w:val="none" w:sz="0" w:space="0" w:color="auto"/>
        <w:bottom w:val="none" w:sz="0" w:space="0" w:color="auto"/>
        <w:right w:val="none" w:sz="0" w:space="0" w:color="auto"/>
      </w:divBdr>
    </w:div>
    <w:div w:id="1933389140">
      <w:bodyDiv w:val="1"/>
      <w:marLeft w:val="0"/>
      <w:marRight w:val="0"/>
      <w:marTop w:val="0"/>
      <w:marBottom w:val="0"/>
      <w:divBdr>
        <w:top w:val="none" w:sz="0" w:space="0" w:color="auto"/>
        <w:left w:val="none" w:sz="0" w:space="0" w:color="auto"/>
        <w:bottom w:val="none" w:sz="0" w:space="0" w:color="auto"/>
        <w:right w:val="none" w:sz="0" w:space="0" w:color="auto"/>
      </w:divBdr>
    </w:div>
    <w:div w:id="1933391143">
      <w:bodyDiv w:val="1"/>
      <w:marLeft w:val="0"/>
      <w:marRight w:val="0"/>
      <w:marTop w:val="0"/>
      <w:marBottom w:val="0"/>
      <w:divBdr>
        <w:top w:val="none" w:sz="0" w:space="0" w:color="auto"/>
        <w:left w:val="none" w:sz="0" w:space="0" w:color="auto"/>
        <w:bottom w:val="none" w:sz="0" w:space="0" w:color="auto"/>
        <w:right w:val="none" w:sz="0" w:space="0" w:color="auto"/>
      </w:divBdr>
    </w:div>
    <w:div w:id="1938783217">
      <w:bodyDiv w:val="1"/>
      <w:marLeft w:val="0"/>
      <w:marRight w:val="0"/>
      <w:marTop w:val="0"/>
      <w:marBottom w:val="0"/>
      <w:divBdr>
        <w:top w:val="none" w:sz="0" w:space="0" w:color="auto"/>
        <w:left w:val="none" w:sz="0" w:space="0" w:color="auto"/>
        <w:bottom w:val="none" w:sz="0" w:space="0" w:color="auto"/>
        <w:right w:val="none" w:sz="0" w:space="0" w:color="auto"/>
      </w:divBdr>
    </w:div>
    <w:div w:id="1939674451">
      <w:bodyDiv w:val="1"/>
      <w:marLeft w:val="0"/>
      <w:marRight w:val="0"/>
      <w:marTop w:val="0"/>
      <w:marBottom w:val="0"/>
      <w:divBdr>
        <w:top w:val="none" w:sz="0" w:space="0" w:color="auto"/>
        <w:left w:val="none" w:sz="0" w:space="0" w:color="auto"/>
        <w:bottom w:val="none" w:sz="0" w:space="0" w:color="auto"/>
        <w:right w:val="none" w:sz="0" w:space="0" w:color="auto"/>
      </w:divBdr>
    </w:div>
    <w:div w:id="1957519296">
      <w:bodyDiv w:val="1"/>
      <w:marLeft w:val="0"/>
      <w:marRight w:val="0"/>
      <w:marTop w:val="0"/>
      <w:marBottom w:val="0"/>
      <w:divBdr>
        <w:top w:val="none" w:sz="0" w:space="0" w:color="auto"/>
        <w:left w:val="none" w:sz="0" w:space="0" w:color="auto"/>
        <w:bottom w:val="none" w:sz="0" w:space="0" w:color="auto"/>
        <w:right w:val="none" w:sz="0" w:space="0" w:color="auto"/>
      </w:divBdr>
    </w:div>
    <w:div w:id="1959330805">
      <w:bodyDiv w:val="1"/>
      <w:marLeft w:val="0"/>
      <w:marRight w:val="0"/>
      <w:marTop w:val="0"/>
      <w:marBottom w:val="0"/>
      <w:divBdr>
        <w:top w:val="none" w:sz="0" w:space="0" w:color="auto"/>
        <w:left w:val="none" w:sz="0" w:space="0" w:color="auto"/>
        <w:bottom w:val="none" w:sz="0" w:space="0" w:color="auto"/>
        <w:right w:val="none" w:sz="0" w:space="0" w:color="auto"/>
      </w:divBdr>
    </w:div>
    <w:div w:id="1960839777">
      <w:bodyDiv w:val="1"/>
      <w:marLeft w:val="0"/>
      <w:marRight w:val="0"/>
      <w:marTop w:val="0"/>
      <w:marBottom w:val="0"/>
      <w:divBdr>
        <w:top w:val="none" w:sz="0" w:space="0" w:color="auto"/>
        <w:left w:val="none" w:sz="0" w:space="0" w:color="auto"/>
        <w:bottom w:val="none" w:sz="0" w:space="0" w:color="auto"/>
        <w:right w:val="none" w:sz="0" w:space="0" w:color="auto"/>
      </w:divBdr>
    </w:div>
    <w:div w:id="1964648354">
      <w:bodyDiv w:val="1"/>
      <w:marLeft w:val="0"/>
      <w:marRight w:val="0"/>
      <w:marTop w:val="0"/>
      <w:marBottom w:val="0"/>
      <w:divBdr>
        <w:top w:val="none" w:sz="0" w:space="0" w:color="auto"/>
        <w:left w:val="none" w:sz="0" w:space="0" w:color="auto"/>
        <w:bottom w:val="none" w:sz="0" w:space="0" w:color="auto"/>
        <w:right w:val="none" w:sz="0" w:space="0" w:color="auto"/>
      </w:divBdr>
    </w:div>
    <w:div w:id="1964770785">
      <w:bodyDiv w:val="1"/>
      <w:marLeft w:val="0"/>
      <w:marRight w:val="0"/>
      <w:marTop w:val="0"/>
      <w:marBottom w:val="0"/>
      <w:divBdr>
        <w:top w:val="none" w:sz="0" w:space="0" w:color="auto"/>
        <w:left w:val="none" w:sz="0" w:space="0" w:color="auto"/>
        <w:bottom w:val="none" w:sz="0" w:space="0" w:color="auto"/>
        <w:right w:val="none" w:sz="0" w:space="0" w:color="auto"/>
      </w:divBdr>
    </w:div>
    <w:div w:id="1965965536">
      <w:bodyDiv w:val="1"/>
      <w:marLeft w:val="0"/>
      <w:marRight w:val="0"/>
      <w:marTop w:val="0"/>
      <w:marBottom w:val="0"/>
      <w:divBdr>
        <w:top w:val="none" w:sz="0" w:space="0" w:color="auto"/>
        <w:left w:val="none" w:sz="0" w:space="0" w:color="auto"/>
        <w:bottom w:val="none" w:sz="0" w:space="0" w:color="auto"/>
        <w:right w:val="none" w:sz="0" w:space="0" w:color="auto"/>
      </w:divBdr>
    </w:div>
    <w:div w:id="1968050590">
      <w:bodyDiv w:val="1"/>
      <w:marLeft w:val="0"/>
      <w:marRight w:val="0"/>
      <w:marTop w:val="0"/>
      <w:marBottom w:val="0"/>
      <w:divBdr>
        <w:top w:val="none" w:sz="0" w:space="0" w:color="auto"/>
        <w:left w:val="none" w:sz="0" w:space="0" w:color="auto"/>
        <w:bottom w:val="none" w:sz="0" w:space="0" w:color="auto"/>
        <w:right w:val="none" w:sz="0" w:space="0" w:color="auto"/>
      </w:divBdr>
    </w:div>
    <w:div w:id="1970894494">
      <w:bodyDiv w:val="1"/>
      <w:marLeft w:val="0"/>
      <w:marRight w:val="0"/>
      <w:marTop w:val="0"/>
      <w:marBottom w:val="0"/>
      <w:divBdr>
        <w:top w:val="none" w:sz="0" w:space="0" w:color="auto"/>
        <w:left w:val="none" w:sz="0" w:space="0" w:color="auto"/>
        <w:bottom w:val="none" w:sz="0" w:space="0" w:color="auto"/>
        <w:right w:val="none" w:sz="0" w:space="0" w:color="auto"/>
      </w:divBdr>
    </w:div>
    <w:div w:id="1979411005">
      <w:bodyDiv w:val="1"/>
      <w:marLeft w:val="0"/>
      <w:marRight w:val="0"/>
      <w:marTop w:val="0"/>
      <w:marBottom w:val="0"/>
      <w:divBdr>
        <w:top w:val="none" w:sz="0" w:space="0" w:color="auto"/>
        <w:left w:val="none" w:sz="0" w:space="0" w:color="auto"/>
        <w:bottom w:val="none" w:sz="0" w:space="0" w:color="auto"/>
        <w:right w:val="none" w:sz="0" w:space="0" w:color="auto"/>
      </w:divBdr>
    </w:div>
    <w:div w:id="1988393693">
      <w:bodyDiv w:val="1"/>
      <w:marLeft w:val="0"/>
      <w:marRight w:val="0"/>
      <w:marTop w:val="0"/>
      <w:marBottom w:val="0"/>
      <w:divBdr>
        <w:top w:val="none" w:sz="0" w:space="0" w:color="auto"/>
        <w:left w:val="none" w:sz="0" w:space="0" w:color="auto"/>
        <w:bottom w:val="none" w:sz="0" w:space="0" w:color="auto"/>
        <w:right w:val="none" w:sz="0" w:space="0" w:color="auto"/>
      </w:divBdr>
    </w:div>
    <w:div w:id="1995134761">
      <w:bodyDiv w:val="1"/>
      <w:marLeft w:val="0"/>
      <w:marRight w:val="0"/>
      <w:marTop w:val="0"/>
      <w:marBottom w:val="0"/>
      <w:divBdr>
        <w:top w:val="none" w:sz="0" w:space="0" w:color="auto"/>
        <w:left w:val="none" w:sz="0" w:space="0" w:color="auto"/>
        <w:bottom w:val="none" w:sz="0" w:space="0" w:color="auto"/>
        <w:right w:val="none" w:sz="0" w:space="0" w:color="auto"/>
      </w:divBdr>
    </w:div>
    <w:div w:id="1995448512">
      <w:bodyDiv w:val="1"/>
      <w:marLeft w:val="0"/>
      <w:marRight w:val="0"/>
      <w:marTop w:val="0"/>
      <w:marBottom w:val="0"/>
      <w:divBdr>
        <w:top w:val="none" w:sz="0" w:space="0" w:color="auto"/>
        <w:left w:val="none" w:sz="0" w:space="0" w:color="auto"/>
        <w:bottom w:val="none" w:sz="0" w:space="0" w:color="auto"/>
        <w:right w:val="none" w:sz="0" w:space="0" w:color="auto"/>
      </w:divBdr>
    </w:div>
    <w:div w:id="1996910023">
      <w:bodyDiv w:val="1"/>
      <w:marLeft w:val="0"/>
      <w:marRight w:val="0"/>
      <w:marTop w:val="0"/>
      <w:marBottom w:val="0"/>
      <w:divBdr>
        <w:top w:val="none" w:sz="0" w:space="0" w:color="auto"/>
        <w:left w:val="none" w:sz="0" w:space="0" w:color="auto"/>
        <w:bottom w:val="none" w:sz="0" w:space="0" w:color="auto"/>
        <w:right w:val="none" w:sz="0" w:space="0" w:color="auto"/>
      </w:divBdr>
    </w:div>
    <w:div w:id="2001883814">
      <w:bodyDiv w:val="1"/>
      <w:marLeft w:val="0"/>
      <w:marRight w:val="0"/>
      <w:marTop w:val="0"/>
      <w:marBottom w:val="0"/>
      <w:divBdr>
        <w:top w:val="none" w:sz="0" w:space="0" w:color="auto"/>
        <w:left w:val="none" w:sz="0" w:space="0" w:color="auto"/>
        <w:bottom w:val="none" w:sz="0" w:space="0" w:color="auto"/>
        <w:right w:val="none" w:sz="0" w:space="0" w:color="auto"/>
      </w:divBdr>
    </w:div>
    <w:div w:id="2003266465">
      <w:bodyDiv w:val="1"/>
      <w:marLeft w:val="0"/>
      <w:marRight w:val="0"/>
      <w:marTop w:val="0"/>
      <w:marBottom w:val="0"/>
      <w:divBdr>
        <w:top w:val="none" w:sz="0" w:space="0" w:color="auto"/>
        <w:left w:val="none" w:sz="0" w:space="0" w:color="auto"/>
        <w:bottom w:val="none" w:sz="0" w:space="0" w:color="auto"/>
        <w:right w:val="none" w:sz="0" w:space="0" w:color="auto"/>
      </w:divBdr>
    </w:div>
    <w:div w:id="2006011131">
      <w:bodyDiv w:val="1"/>
      <w:marLeft w:val="0"/>
      <w:marRight w:val="0"/>
      <w:marTop w:val="0"/>
      <w:marBottom w:val="0"/>
      <w:divBdr>
        <w:top w:val="none" w:sz="0" w:space="0" w:color="auto"/>
        <w:left w:val="none" w:sz="0" w:space="0" w:color="auto"/>
        <w:bottom w:val="none" w:sz="0" w:space="0" w:color="auto"/>
        <w:right w:val="none" w:sz="0" w:space="0" w:color="auto"/>
      </w:divBdr>
    </w:div>
    <w:div w:id="2007321210">
      <w:bodyDiv w:val="1"/>
      <w:marLeft w:val="0"/>
      <w:marRight w:val="0"/>
      <w:marTop w:val="0"/>
      <w:marBottom w:val="0"/>
      <w:divBdr>
        <w:top w:val="none" w:sz="0" w:space="0" w:color="auto"/>
        <w:left w:val="none" w:sz="0" w:space="0" w:color="auto"/>
        <w:bottom w:val="none" w:sz="0" w:space="0" w:color="auto"/>
        <w:right w:val="none" w:sz="0" w:space="0" w:color="auto"/>
      </w:divBdr>
    </w:div>
    <w:div w:id="2008632304">
      <w:bodyDiv w:val="1"/>
      <w:marLeft w:val="0"/>
      <w:marRight w:val="0"/>
      <w:marTop w:val="0"/>
      <w:marBottom w:val="0"/>
      <w:divBdr>
        <w:top w:val="none" w:sz="0" w:space="0" w:color="auto"/>
        <w:left w:val="none" w:sz="0" w:space="0" w:color="auto"/>
        <w:bottom w:val="none" w:sz="0" w:space="0" w:color="auto"/>
        <w:right w:val="none" w:sz="0" w:space="0" w:color="auto"/>
      </w:divBdr>
    </w:div>
    <w:div w:id="2009400350">
      <w:bodyDiv w:val="1"/>
      <w:marLeft w:val="0"/>
      <w:marRight w:val="0"/>
      <w:marTop w:val="0"/>
      <w:marBottom w:val="0"/>
      <w:divBdr>
        <w:top w:val="none" w:sz="0" w:space="0" w:color="auto"/>
        <w:left w:val="none" w:sz="0" w:space="0" w:color="auto"/>
        <w:bottom w:val="none" w:sz="0" w:space="0" w:color="auto"/>
        <w:right w:val="none" w:sz="0" w:space="0" w:color="auto"/>
      </w:divBdr>
    </w:div>
    <w:div w:id="2013021519">
      <w:bodyDiv w:val="1"/>
      <w:marLeft w:val="0"/>
      <w:marRight w:val="0"/>
      <w:marTop w:val="0"/>
      <w:marBottom w:val="0"/>
      <w:divBdr>
        <w:top w:val="none" w:sz="0" w:space="0" w:color="auto"/>
        <w:left w:val="none" w:sz="0" w:space="0" w:color="auto"/>
        <w:bottom w:val="none" w:sz="0" w:space="0" w:color="auto"/>
        <w:right w:val="none" w:sz="0" w:space="0" w:color="auto"/>
      </w:divBdr>
    </w:div>
    <w:div w:id="2013338032">
      <w:bodyDiv w:val="1"/>
      <w:marLeft w:val="0"/>
      <w:marRight w:val="0"/>
      <w:marTop w:val="0"/>
      <w:marBottom w:val="0"/>
      <w:divBdr>
        <w:top w:val="none" w:sz="0" w:space="0" w:color="auto"/>
        <w:left w:val="none" w:sz="0" w:space="0" w:color="auto"/>
        <w:bottom w:val="none" w:sz="0" w:space="0" w:color="auto"/>
        <w:right w:val="none" w:sz="0" w:space="0" w:color="auto"/>
      </w:divBdr>
    </w:div>
    <w:div w:id="2014065590">
      <w:bodyDiv w:val="1"/>
      <w:marLeft w:val="0"/>
      <w:marRight w:val="0"/>
      <w:marTop w:val="0"/>
      <w:marBottom w:val="0"/>
      <w:divBdr>
        <w:top w:val="none" w:sz="0" w:space="0" w:color="auto"/>
        <w:left w:val="none" w:sz="0" w:space="0" w:color="auto"/>
        <w:bottom w:val="none" w:sz="0" w:space="0" w:color="auto"/>
        <w:right w:val="none" w:sz="0" w:space="0" w:color="auto"/>
      </w:divBdr>
    </w:div>
    <w:div w:id="2027319080">
      <w:bodyDiv w:val="1"/>
      <w:marLeft w:val="0"/>
      <w:marRight w:val="0"/>
      <w:marTop w:val="0"/>
      <w:marBottom w:val="0"/>
      <w:divBdr>
        <w:top w:val="none" w:sz="0" w:space="0" w:color="auto"/>
        <w:left w:val="none" w:sz="0" w:space="0" w:color="auto"/>
        <w:bottom w:val="none" w:sz="0" w:space="0" w:color="auto"/>
        <w:right w:val="none" w:sz="0" w:space="0" w:color="auto"/>
      </w:divBdr>
    </w:div>
    <w:div w:id="2030061494">
      <w:bodyDiv w:val="1"/>
      <w:marLeft w:val="0"/>
      <w:marRight w:val="0"/>
      <w:marTop w:val="0"/>
      <w:marBottom w:val="0"/>
      <w:divBdr>
        <w:top w:val="none" w:sz="0" w:space="0" w:color="auto"/>
        <w:left w:val="none" w:sz="0" w:space="0" w:color="auto"/>
        <w:bottom w:val="none" w:sz="0" w:space="0" w:color="auto"/>
        <w:right w:val="none" w:sz="0" w:space="0" w:color="auto"/>
      </w:divBdr>
    </w:div>
    <w:div w:id="2030452257">
      <w:bodyDiv w:val="1"/>
      <w:marLeft w:val="0"/>
      <w:marRight w:val="0"/>
      <w:marTop w:val="0"/>
      <w:marBottom w:val="0"/>
      <w:divBdr>
        <w:top w:val="none" w:sz="0" w:space="0" w:color="auto"/>
        <w:left w:val="none" w:sz="0" w:space="0" w:color="auto"/>
        <w:bottom w:val="none" w:sz="0" w:space="0" w:color="auto"/>
        <w:right w:val="none" w:sz="0" w:space="0" w:color="auto"/>
      </w:divBdr>
    </w:div>
    <w:div w:id="2040087616">
      <w:bodyDiv w:val="1"/>
      <w:marLeft w:val="0"/>
      <w:marRight w:val="0"/>
      <w:marTop w:val="0"/>
      <w:marBottom w:val="0"/>
      <w:divBdr>
        <w:top w:val="none" w:sz="0" w:space="0" w:color="auto"/>
        <w:left w:val="none" w:sz="0" w:space="0" w:color="auto"/>
        <w:bottom w:val="none" w:sz="0" w:space="0" w:color="auto"/>
        <w:right w:val="none" w:sz="0" w:space="0" w:color="auto"/>
      </w:divBdr>
    </w:div>
    <w:div w:id="2040157955">
      <w:bodyDiv w:val="1"/>
      <w:marLeft w:val="0"/>
      <w:marRight w:val="0"/>
      <w:marTop w:val="0"/>
      <w:marBottom w:val="0"/>
      <w:divBdr>
        <w:top w:val="none" w:sz="0" w:space="0" w:color="auto"/>
        <w:left w:val="none" w:sz="0" w:space="0" w:color="auto"/>
        <w:bottom w:val="none" w:sz="0" w:space="0" w:color="auto"/>
        <w:right w:val="none" w:sz="0" w:space="0" w:color="auto"/>
      </w:divBdr>
    </w:div>
    <w:div w:id="2041007168">
      <w:bodyDiv w:val="1"/>
      <w:marLeft w:val="0"/>
      <w:marRight w:val="0"/>
      <w:marTop w:val="0"/>
      <w:marBottom w:val="0"/>
      <w:divBdr>
        <w:top w:val="none" w:sz="0" w:space="0" w:color="auto"/>
        <w:left w:val="none" w:sz="0" w:space="0" w:color="auto"/>
        <w:bottom w:val="none" w:sz="0" w:space="0" w:color="auto"/>
        <w:right w:val="none" w:sz="0" w:space="0" w:color="auto"/>
      </w:divBdr>
    </w:div>
    <w:div w:id="2043286598">
      <w:bodyDiv w:val="1"/>
      <w:marLeft w:val="0"/>
      <w:marRight w:val="0"/>
      <w:marTop w:val="0"/>
      <w:marBottom w:val="0"/>
      <w:divBdr>
        <w:top w:val="none" w:sz="0" w:space="0" w:color="auto"/>
        <w:left w:val="none" w:sz="0" w:space="0" w:color="auto"/>
        <w:bottom w:val="none" w:sz="0" w:space="0" w:color="auto"/>
        <w:right w:val="none" w:sz="0" w:space="0" w:color="auto"/>
      </w:divBdr>
    </w:div>
    <w:div w:id="2046438335">
      <w:bodyDiv w:val="1"/>
      <w:marLeft w:val="0"/>
      <w:marRight w:val="0"/>
      <w:marTop w:val="0"/>
      <w:marBottom w:val="0"/>
      <w:divBdr>
        <w:top w:val="none" w:sz="0" w:space="0" w:color="auto"/>
        <w:left w:val="none" w:sz="0" w:space="0" w:color="auto"/>
        <w:bottom w:val="none" w:sz="0" w:space="0" w:color="auto"/>
        <w:right w:val="none" w:sz="0" w:space="0" w:color="auto"/>
      </w:divBdr>
    </w:div>
    <w:div w:id="2051608135">
      <w:bodyDiv w:val="1"/>
      <w:marLeft w:val="0"/>
      <w:marRight w:val="0"/>
      <w:marTop w:val="0"/>
      <w:marBottom w:val="0"/>
      <w:divBdr>
        <w:top w:val="none" w:sz="0" w:space="0" w:color="auto"/>
        <w:left w:val="none" w:sz="0" w:space="0" w:color="auto"/>
        <w:bottom w:val="none" w:sz="0" w:space="0" w:color="auto"/>
        <w:right w:val="none" w:sz="0" w:space="0" w:color="auto"/>
      </w:divBdr>
    </w:div>
    <w:div w:id="2063553996">
      <w:bodyDiv w:val="1"/>
      <w:marLeft w:val="0"/>
      <w:marRight w:val="0"/>
      <w:marTop w:val="0"/>
      <w:marBottom w:val="0"/>
      <w:divBdr>
        <w:top w:val="none" w:sz="0" w:space="0" w:color="auto"/>
        <w:left w:val="none" w:sz="0" w:space="0" w:color="auto"/>
        <w:bottom w:val="none" w:sz="0" w:space="0" w:color="auto"/>
        <w:right w:val="none" w:sz="0" w:space="0" w:color="auto"/>
      </w:divBdr>
    </w:div>
    <w:div w:id="2065761747">
      <w:bodyDiv w:val="1"/>
      <w:marLeft w:val="0"/>
      <w:marRight w:val="0"/>
      <w:marTop w:val="0"/>
      <w:marBottom w:val="0"/>
      <w:divBdr>
        <w:top w:val="none" w:sz="0" w:space="0" w:color="auto"/>
        <w:left w:val="none" w:sz="0" w:space="0" w:color="auto"/>
        <w:bottom w:val="none" w:sz="0" w:space="0" w:color="auto"/>
        <w:right w:val="none" w:sz="0" w:space="0" w:color="auto"/>
      </w:divBdr>
    </w:div>
    <w:div w:id="2065910788">
      <w:bodyDiv w:val="1"/>
      <w:marLeft w:val="0"/>
      <w:marRight w:val="0"/>
      <w:marTop w:val="0"/>
      <w:marBottom w:val="0"/>
      <w:divBdr>
        <w:top w:val="none" w:sz="0" w:space="0" w:color="auto"/>
        <w:left w:val="none" w:sz="0" w:space="0" w:color="auto"/>
        <w:bottom w:val="none" w:sz="0" w:space="0" w:color="auto"/>
        <w:right w:val="none" w:sz="0" w:space="0" w:color="auto"/>
      </w:divBdr>
    </w:div>
    <w:div w:id="2066949105">
      <w:bodyDiv w:val="1"/>
      <w:marLeft w:val="0"/>
      <w:marRight w:val="0"/>
      <w:marTop w:val="0"/>
      <w:marBottom w:val="0"/>
      <w:divBdr>
        <w:top w:val="none" w:sz="0" w:space="0" w:color="auto"/>
        <w:left w:val="none" w:sz="0" w:space="0" w:color="auto"/>
        <w:bottom w:val="none" w:sz="0" w:space="0" w:color="auto"/>
        <w:right w:val="none" w:sz="0" w:space="0" w:color="auto"/>
      </w:divBdr>
    </w:div>
    <w:div w:id="2082024979">
      <w:bodyDiv w:val="1"/>
      <w:marLeft w:val="0"/>
      <w:marRight w:val="0"/>
      <w:marTop w:val="0"/>
      <w:marBottom w:val="0"/>
      <w:divBdr>
        <w:top w:val="none" w:sz="0" w:space="0" w:color="auto"/>
        <w:left w:val="none" w:sz="0" w:space="0" w:color="auto"/>
        <w:bottom w:val="none" w:sz="0" w:space="0" w:color="auto"/>
        <w:right w:val="none" w:sz="0" w:space="0" w:color="auto"/>
      </w:divBdr>
    </w:div>
    <w:div w:id="2085834711">
      <w:bodyDiv w:val="1"/>
      <w:marLeft w:val="0"/>
      <w:marRight w:val="0"/>
      <w:marTop w:val="0"/>
      <w:marBottom w:val="0"/>
      <w:divBdr>
        <w:top w:val="none" w:sz="0" w:space="0" w:color="auto"/>
        <w:left w:val="none" w:sz="0" w:space="0" w:color="auto"/>
        <w:bottom w:val="none" w:sz="0" w:space="0" w:color="auto"/>
        <w:right w:val="none" w:sz="0" w:space="0" w:color="auto"/>
      </w:divBdr>
    </w:div>
    <w:div w:id="2097434395">
      <w:bodyDiv w:val="1"/>
      <w:marLeft w:val="0"/>
      <w:marRight w:val="0"/>
      <w:marTop w:val="0"/>
      <w:marBottom w:val="0"/>
      <w:divBdr>
        <w:top w:val="none" w:sz="0" w:space="0" w:color="auto"/>
        <w:left w:val="none" w:sz="0" w:space="0" w:color="auto"/>
        <w:bottom w:val="none" w:sz="0" w:space="0" w:color="auto"/>
        <w:right w:val="none" w:sz="0" w:space="0" w:color="auto"/>
      </w:divBdr>
    </w:div>
    <w:div w:id="2102724057">
      <w:bodyDiv w:val="1"/>
      <w:marLeft w:val="0"/>
      <w:marRight w:val="0"/>
      <w:marTop w:val="0"/>
      <w:marBottom w:val="0"/>
      <w:divBdr>
        <w:top w:val="none" w:sz="0" w:space="0" w:color="auto"/>
        <w:left w:val="none" w:sz="0" w:space="0" w:color="auto"/>
        <w:bottom w:val="none" w:sz="0" w:space="0" w:color="auto"/>
        <w:right w:val="none" w:sz="0" w:space="0" w:color="auto"/>
      </w:divBdr>
    </w:div>
    <w:div w:id="2111924003">
      <w:bodyDiv w:val="1"/>
      <w:marLeft w:val="0"/>
      <w:marRight w:val="0"/>
      <w:marTop w:val="0"/>
      <w:marBottom w:val="0"/>
      <w:divBdr>
        <w:top w:val="none" w:sz="0" w:space="0" w:color="auto"/>
        <w:left w:val="none" w:sz="0" w:space="0" w:color="auto"/>
        <w:bottom w:val="none" w:sz="0" w:space="0" w:color="auto"/>
        <w:right w:val="none" w:sz="0" w:space="0" w:color="auto"/>
      </w:divBdr>
    </w:div>
    <w:div w:id="2114278761">
      <w:bodyDiv w:val="1"/>
      <w:marLeft w:val="0"/>
      <w:marRight w:val="0"/>
      <w:marTop w:val="0"/>
      <w:marBottom w:val="0"/>
      <w:divBdr>
        <w:top w:val="none" w:sz="0" w:space="0" w:color="auto"/>
        <w:left w:val="none" w:sz="0" w:space="0" w:color="auto"/>
        <w:bottom w:val="none" w:sz="0" w:space="0" w:color="auto"/>
        <w:right w:val="none" w:sz="0" w:space="0" w:color="auto"/>
      </w:divBdr>
    </w:div>
    <w:div w:id="2117172965">
      <w:bodyDiv w:val="1"/>
      <w:marLeft w:val="0"/>
      <w:marRight w:val="0"/>
      <w:marTop w:val="0"/>
      <w:marBottom w:val="0"/>
      <w:divBdr>
        <w:top w:val="none" w:sz="0" w:space="0" w:color="auto"/>
        <w:left w:val="none" w:sz="0" w:space="0" w:color="auto"/>
        <w:bottom w:val="none" w:sz="0" w:space="0" w:color="auto"/>
        <w:right w:val="none" w:sz="0" w:space="0" w:color="auto"/>
      </w:divBdr>
    </w:div>
    <w:div w:id="2118133557">
      <w:bodyDiv w:val="1"/>
      <w:marLeft w:val="0"/>
      <w:marRight w:val="0"/>
      <w:marTop w:val="0"/>
      <w:marBottom w:val="0"/>
      <w:divBdr>
        <w:top w:val="none" w:sz="0" w:space="0" w:color="auto"/>
        <w:left w:val="none" w:sz="0" w:space="0" w:color="auto"/>
        <w:bottom w:val="none" w:sz="0" w:space="0" w:color="auto"/>
        <w:right w:val="none" w:sz="0" w:space="0" w:color="auto"/>
      </w:divBdr>
    </w:div>
    <w:div w:id="2119526008">
      <w:bodyDiv w:val="1"/>
      <w:marLeft w:val="0"/>
      <w:marRight w:val="0"/>
      <w:marTop w:val="0"/>
      <w:marBottom w:val="0"/>
      <w:divBdr>
        <w:top w:val="none" w:sz="0" w:space="0" w:color="auto"/>
        <w:left w:val="none" w:sz="0" w:space="0" w:color="auto"/>
        <w:bottom w:val="none" w:sz="0" w:space="0" w:color="auto"/>
        <w:right w:val="none" w:sz="0" w:space="0" w:color="auto"/>
      </w:divBdr>
    </w:div>
    <w:div w:id="2121803808">
      <w:bodyDiv w:val="1"/>
      <w:marLeft w:val="0"/>
      <w:marRight w:val="0"/>
      <w:marTop w:val="0"/>
      <w:marBottom w:val="0"/>
      <w:divBdr>
        <w:top w:val="none" w:sz="0" w:space="0" w:color="auto"/>
        <w:left w:val="none" w:sz="0" w:space="0" w:color="auto"/>
        <w:bottom w:val="none" w:sz="0" w:space="0" w:color="auto"/>
        <w:right w:val="none" w:sz="0" w:space="0" w:color="auto"/>
      </w:divBdr>
    </w:div>
    <w:div w:id="2123301792">
      <w:bodyDiv w:val="1"/>
      <w:marLeft w:val="0"/>
      <w:marRight w:val="0"/>
      <w:marTop w:val="0"/>
      <w:marBottom w:val="0"/>
      <w:divBdr>
        <w:top w:val="none" w:sz="0" w:space="0" w:color="auto"/>
        <w:left w:val="none" w:sz="0" w:space="0" w:color="auto"/>
        <w:bottom w:val="none" w:sz="0" w:space="0" w:color="auto"/>
        <w:right w:val="none" w:sz="0" w:space="0" w:color="auto"/>
      </w:divBdr>
    </w:div>
    <w:div w:id="2129004552">
      <w:bodyDiv w:val="1"/>
      <w:marLeft w:val="0"/>
      <w:marRight w:val="0"/>
      <w:marTop w:val="0"/>
      <w:marBottom w:val="0"/>
      <w:divBdr>
        <w:top w:val="none" w:sz="0" w:space="0" w:color="auto"/>
        <w:left w:val="none" w:sz="0" w:space="0" w:color="auto"/>
        <w:bottom w:val="none" w:sz="0" w:space="0" w:color="auto"/>
        <w:right w:val="none" w:sz="0" w:space="0" w:color="auto"/>
      </w:divBdr>
    </w:div>
    <w:div w:id="2131625122">
      <w:bodyDiv w:val="1"/>
      <w:marLeft w:val="0"/>
      <w:marRight w:val="0"/>
      <w:marTop w:val="0"/>
      <w:marBottom w:val="0"/>
      <w:divBdr>
        <w:top w:val="none" w:sz="0" w:space="0" w:color="auto"/>
        <w:left w:val="none" w:sz="0" w:space="0" w:color="auto"/>
        <w:bottom w:val="none" w:sz="0" w:space="0" w:color="auto"/>
        <w:right w:val="none" w:sz="0" w:space="0" w:color="auto"/>
      </w:divBdr>
    </w:div>
    <w:div w:id="2133401617">
      <w:bodyDiv w:val="1"/>
      <w:marLeft w:val="0"/>
      <w:marRight w:val="0"/>
      <w:marTop w:val="0"/>
      <w:marBottom w:val="0"/>
      <w:divBdr>
        <w:top w:val="none" w:sz="0" w:space="0" w:color="auto"/>
        <w:left w:val="none" w:sz="0" w:space="0" w:color="auto"/>
        <w:bottom w:val="none" w:sz="0" w:space="0" w:color="auto"/>
        <w:right w:val="none" w:sz="0" w:space="0" w:color="auto"/>
      </w:divBdr>
    </w:div>
    <w:div w:id="2134639294">
      <w:bodyDiv w:val="1"/>
      <w:marLeft w:val="0"/>
      <w:marRight w:val="0"/>
      <w:marTop w:val="0"/>
      <w:marBottom w:val="0"/>
      <w:divBdr>
        <w:top w:val="none" w:sz="0" w:space="0" w:color="auto"/>
        <w:left w:val="none" w:sz="0" w:space="0" w:color="auto"/>
        <w:bottom w:val="none" w:sz="0" w:space="0" w:color="auto"/>
        <w:right w:val="none" w:sz="0" w:space="0" w:color="auto"/>
      </w:divBdr>
    </w:div>
    <w:div w:id="2135634919">
      <w:bodyDiv w:val="1"/>
      <w:marLeft w:val="0"/>
      <w:marRight w:val="0"/>
      <w:marTop w:val="0"/>
      <w:marBottom w:val="0"/>
      <w:divBdr>
        <w:top w:val="none" w:sz="0" w:space="0" w:color="auto"/>
        <w:left w:val="none" w:sz="0" w:space="0" w:color="auto"/>
        <w:bottom w:val="none" w:sz="0" w:space="0" w:color="auto"/>
        <w:right w:val="none" w:sz="0" w:space="0" w:color="auto"/>
      </w:divBdr>
    </w:div>
    <w:div w:id="2139837190">
      <w:bodyDiv w:val="1"/>
      <w:marLeft w:val="0"/>
      <w:marRight w:val="0"/>
      <w:marTop w:val="0"/>
      <w:marBottom w:val="0"/>
      <w:divBdr>
        <w:top w:val="none" w:sz="0" w:space="0" w:color="auto"/>
        <w:left w:val="none" w:sz="0" w:space="0" w:color="auto"/>
        <w:bottom w:val="none" w:sz="0" w:space="0" w:color="auto"/>
        <w:right w:val="none" w:sz="0" w:space="0" w:color="auto"/>
      </w:divBdr>
    </w:div>
    <w:div w:id="2145459874">
      <w:bodyDiv w:val="1"/>
      <w:marLeft w:val="0"/>
      <w:marRight w:val="0"/>
      <w:marTop w:val="0"/>
      <w:marBottom w:val="0"/>
      <w:divBdr>
        <w:top w:val="none" w:sz="0" w:space="0" w:color="auto"/>
        <w:left w:val="none" w:sz="0" w:space="0" w:color="auto"/>
        <w:bottom w:val="none" w:sz="0" w:space="0" w:color="auto"/>
        <w:right w:val="none" w:sz="0" w:space="0" w:color="auto"/>
      </w:divBdr>
    </w:div>
    <w:div w:id="214604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uis.gavilanez@hotmail.com" TargetMode="External"/><Relationship Id="rId18" Type="http://schemas.openxmlformats.org/officeDocument/2006/relationships/header" Target="header1.xml"/><Relationship Id="rId26" Type="http://schemas.microsoft.com/office/2007/relationships/hdphoto" Target="media/hdphoto2.wdp"/><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esalazar2@espe.edu.ec" TargetMode="Externa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hcteran@espe.edu.ec" TargetMode="External"/><Relationship Id="rId23" Type="http://schemas.microsoft.com/office/2007/relationships/hdphoto" Target="media/hdphoto1.wdp"/><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www.riiit.com.mx" TargetMode="External"/><Relationship Id="rId19" Type="http://schemas.openxmlformats.org/officeDocument/2006/relationships/footer" Target="footer1.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www.riiit.com.mx" TargetMode="External"/><Relationship Id="rId14" Type="http://schemas.openxmlformats.org/officeDocument/2006/relationships/hyperlink" Target="mailto:afllerena@hotmail.com"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wesanchez@espe.edu.ec" TargetMode="External"/><Relationship Id="rId17" Type="http://schemas.openxmlformats.org/officeDocument/2006/relationships/hyperlink" Target="mailto:netzonews@hotmail.com"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NPC14</b:Tag>
    <b:SourceType>Book</b:SourceType>
    <b:Guid>{CDC871ED-5AD1-4444-BE8C-1D20204A760D}</b:Guid>
    <b:Author>
      <b:Author>
        <b:NameList>
          <b:Person>
            <b:Last>Engineers</b:Last>
            <b:First>NPCS</b:First>
            <b:Middle>Board of Consultants &amp;</b:Middle>
          </b:Person>
        </b:NameList>
      </b:Author>
    </b:Author>
    <b:Title>Disposable Products Manufacturing Handbook</b:Title>
    <b:Year>2014</b:Year>
    <b:City>New Delhi</b:City>
    <b:Publisher>Niir Project Consultancy Services</b:Publisher>
    <b:RefOrder>2</b:RefOrder>
  </b:Source>
  <b:Source>
    <b:Tag>Bir12</b:Tag>
    <b:SourceType>Book</b:SourceType>
    <b:Guid>{CC482ECA-191D-4C43-98C8-7487CAFAE6BA}</b:Guid>
    <b:Author>
      <b:Author>
        <b:NameList>
          <b:Person>
            <b:Last>Birley</b:Last>
            <b:First>A</b:First>
          </b:Person>
          <b:Person>
            <b:Last>Heath</b:Last>
            <b:First>R</b:First>
          </b:Person>
          <b:Person>
            <b:Last>Scott</b:Last>
            <b:First>M</b:First>
          </b:Person>
        </b:NameList>
      </b:Author>
    </b:Author>
    <b:Title>Plastic Materials: Properties and Applications</b:Title>
    <b:Year>2012</b:Year>
    <b:City>Glasgow</b:City>
    <b:Publisher>Blackie Academic &amp; Professional</b:Publisher>
    <b:RefOrder>3</b:RefOrder>
  </b:Source>
  <b:Source>
    <b:Tag>Wil12</b:Tag>
    <b:SourceType>Book</b:SourceType>
    <b:Guid>{C6DA6CC3-995C-45C3-AE04-CD4D54E84357}</b:Guid>
    <b:Author>
      <b:Author>
        <b:NameList>
          <b:Person>
            <b:Last>Wiley</b:Last>
            <b:First>J</b:First>
          </b:Person>
        </b:NameList>
      </b:Author>
    </b:Author>
    <b:Title>Processing and Finishing of Polymeric Materials</b:Title>
    <b:Year>2012</b:Year>
    <b:City>New Jersey</b:City>
    <b:Publisher>John Wiley &amp; Sons</b:Publisher>
    <b:RefOrder>4</b:RefOrder>
  </b:Source>
  <b:Source>
    <b:Tag>Gav15</b:Tag>
    <b:SourceType>Book</b:SourceType>
    <b:Guid>{DE32138D-79A8-432C-807D-9FC28CDA6CA2}</b:Guid>
    <b:Author>
      <b:Author>
        <b:NameList>
          <b:Person>
            <b:Last>Gavilánez</b:Last>
            <b:First>L</b:First>
          </b:Person>
          <b:Person>
            <b:Last>Llerena</b:Last>
            <b:First>A</b:First>
          </b:Person>
        </b:NameList>
      </b:Author>
    </b:Author>
    <b:Title>Diseño e implementación de un sistema de Párison para regular el espesor de envases plásticos en un proceso de extrusión continua en la empresa INPLÁSTICO. Tesis (Pregrado).</b:Title>
    <b:City>Latacunga</b:City>
    <b:Publisher>Universidad de las Fuerzas Armadas ESPE</b:Publisher>
    <b:Year>2015</b:Year>
    <b:URL>http://repositorio.espe.edu.ec/bitstream/21000/10158/2/TESPEL-MEC-0056-P.pdf</b:URL>
    <b:RefOrder>6</b:RefOrder>
  </b:Source>
  <b:Source>
    <b:Tag>Lóp07</b:Tag>
    <b:SourceType>JournalArticle</b:SourceType>
    <b:Guid>{7BF12737-87E9-4358-BFF3-B0E83C9EF0FE}</b:Guid>
    <b:Title>Conversaplast</b:Title>
    <b:InternetSiteTitle>Los Plasticos</b:InternetSiteTitle>
    <b:Year>2016</b:Year>
    <b:Month>Septiembre</b:Month>
    <b:Day>30</b:Day>
    <b:YearAccessed>2017</b:YearAccessed>
    <b:MonthAccessed>Enero</b:MonthAccessed>
    <b:DayAccessed>6</b:DayAccessed>
    <b:URL>http://avipla.org/wp-content/uploads/2016/09/Conversaplast19.pdf</b:URL>
    <b:Author>
      <b:Author>
        <b:NameList>
          <b:Person>
            <b:Last>Pérez</b:Last>
            <b:First>Lucia</b:First>
          </b:Person>
        </b:NameList>
      </b:Author>
    </b:Author>
    <b:JournalName>Sobre el Efecto Multiplicador del Sector Plástico en la Sociedad y Economía.</b:JournalName>
    <b:Pages>20-24</b:Pages>
    <b:Issue>19</b:Issue>
    <b:City>Caracas</b:City>
    <b:RefOrder>1</b:RefOrder>
  </b:Source>
  <b:Source>
    <b:Tag>MOO</b:Tag>
    <b:SourceType>Book</b:SourceType>
    <b:Guid>{DA7FA501-BFFD-4DD9-999A-60264E44FFDC}</b:Guid>
    <b:Title>Operating Instructions for Wall Thickness Programmers</b:Title>
    <b:Author>
      <b:Author>
        <b:Corporate>MOOG</b:Corporate>
      </b:Author>
    </b:Author>
    <b:Year>2014</b:Year>
    <b:City>East Aurora, NY</b:City>
    <b:RefOrder>8</b:RefOrder>
  </b:Source>
  <b:Source>
    <b:Tag>Mar09</b:Tag>
    <b:SourceType>Book</b:SourceType>
    <b:Guid>{30BD23B3-5E50-4110-A5A5-DFFF4816B167}</b:Guid>
    <b:Title>Programable Logic Controllers</b:Title>
    <b:Year>2015</b:Year>
    <b:Publisher>Elseivier Science &amp; Technology</b:Publisher>
    <b:Author>
      <b:Author>
        <b:NameList>
          <b:Person>
            <b:Last>Bolton</b:Last>
            <b:First>William</b:First>
          </b:Person>
        </b:NameList>
      </b:Author>
    </b:Author>
    <b:City>Oxford</b:City>
    <b:Edition>6</b:Edition>
    <b:RefOrder>9</b:RefOrder>
  </b:Source>
  <b:Source>
    <b:Tag>Mot06</b:Tag>
    <b:SourceType>Book</b:SourceType>
    <b:Guid>{BAA12C10-D1A0-43BC-8A15-A6631D9F1B2E}</b:Guid>
    <b:Author>
      <b:Author>
        <b:NameList>
          <b:Person>
            <b:Last>Mott</b:Last>
            <b:First>R</b:First>
          </b:Person>
          <b:Person>
            <b:Last>Untener</b:Last>
            <b:First>J</b:First>
          </b:Person>
        </b:NameList>
      </b:Author>
    </b:Author>
    <b:Title>Applied Fluid Mechanics: Global Edition</b:Title>
    <b:Year>2015</b:Year>
    <b:City>New York</b:City>
    <b:Publisher>Pearson Education Limited</b:Publisher>
    <b:Edition>7</b:Edition>
    <b:RefOrder>12</b:RefOrder>
  </b:Source>
  <b:Source>
    <b:Tag>Vyc04</b:Tag>
    <b:SourceType>DocumentFromInternetSite</b:SourceType>
    <b:Guid>{68C725E1-FBE9-41E7-AB82-DE7B0FC14788}</b:Guid>
    <b:Author>
      <b:Author>
        <b:Corporate>Chevron</b:Corporate>
      </b:Author>
    </b:Author>
    <b:Title>Chevron Hydraulic Oil AW</b:Title>
    <b:Year>2016</b:Year>
    <b:Month>07</b:Month>
    <b:Day>01</b:Day>
    <b:YearAccessed>2016</b:YearAccessed>
    <b:MonthAccessed>09</b:MonthAccessed>
    <b:DayAccessed>20</b:DayAccessed>
    <b:URL>https://cglapps.chevron.com/msdspds/PDSDetailPage.aspx?docDataId=77166&amp;docFormat=PDF</b:URL>
    <b:RefOrder>13</b:RefOrder>
  </b:Source>
  <b:Source>
    <b:Tag>Tej95</b:Tag>
    <b:SourceType>Book</b:SourceType>
    <b:Guid>{91D415AF-86B2-4A1B-8558-C1FC9070CC1B}</b:Guid>
    <b:Title>Relay Autotuning Identification and Control</b:Title>
    <b:Year>2014</b:Year>
    <b:Publisher>Cambridge University Press</b:Publisher>
    <b:Author>
      <b:Author>
        <b:NameList>
          <b:Person>
            <b:Last>Chidambaram</b:Last>
            <b:First>M</b:First>
          </b:Person>
          <b:Person>
            <b:Last>Sathe</b:Last>
            <b:First>V</b:First>
          </b:Person>
        </b:NameList>
      </b:Author>
    </b:Author>
    <b:City>Delhi</b:City>
    <b:RefOrder>14</b:RefOrder>
  </b:Source>
  <b:Source>
    <b:Tag>Pro07</b:Tag>
    <b:SourceType>ElectronicSource</b:SourceType>
    <b:Guid>{7BB0E113-EF48-467C-95D7-030835041D4C}</b:Guid>
    <b:Author>
      <b:Author>
        <b:NameList>
          <b:Person>
            <b:Last>Gingery</b:Last>
            <b:First>V</b:First>
          </b:Person>
        </b:NameList>
      </b:Author>
    </b:Author>
    <b:Title>The Secrets of Building a Plastic Injection Molding Machine</b:Title>
    <b:Year>2015</b:Year>
    <b:City>Kimberling City</b:City>
    <b:Publisher>Gingery Publishing</b:Publisher>
    <b:RefOrder>5</b:RefOrder>
  </b:Source>
  <b:Source>
    <b:Tag>Ste00</b:Tag>
    <b:SourceType>Book</b:SourceType>
    <b:Guid>{1AB1226C-4728-420E-BF22-E51A3275F8CA}</b:Guid>
    <b:Author>
      <b:Author>
        <b:NameList>
          <b:Person>
            <b:Last>Berins</b:Last>
            <b:First>M</b:First>
          </b:Person>
        </b:NameList>
      </b:Author>
    </b:Author>
    <b:Title>SPI Plastics Engineering Handbook of the Society of the Plastics Industry, Inc.</b:Title>
    <b:Year>2012</b:Year>
    <b:Publisher>Springer Science &amp; Business Media</b:Publisher>
    <b:RefOrder>7</b:RefOrder>
  </b:Source>
  <b:Source>
    <b:Tag>SEA06</b:Tag>
    <b:SourceType>Book</b:SourceType>
    <b:Guid>{DA6E81D8-897D-4652-9C2F-8E163958DB43}</b:Guid>
    <b:Author>
      <b:Author>
        <b:NameList>
          <b:Person>
            <b:Last>Guerrero</b:Last>
            <b:First>V</b:First>
          </b:Person>
          <b:Person>
            <b:Last>Martínez</b:Last>
            <b:First>L</b:First>
          </b:Person>
          <b:Person>
            <b:Last>Yuste</b:Last>
            <b:First>R</b:First>
          </b:Person>
        </b:NameList>
      </b:Author>
    </b:Author>
    <b:Title>Comunicaciones Industriales</b:Title>
    <b:Year>2012</b:Year>
    <b:YearAccessed>2015</b:YearAccessed>
    <b:MonthAccessed>Abril</b:MonthAccessed>
    <b:DayAccessed>27</b:DayAccessed>
    <b:InternetSiteTitle>Actuadores Neumáticos</b:InternetSiteTitle>
    <b:URL>http://fosva.seas.es/docs/t3_neumatica.pdf</b:URL>
    <b:City>Barcelona</b:City>
    <b:Publisher>Marcombo</b:Publisher>
    <b:RefOrder>11</b:RefOrder>
  </b:Source>
  <b:Source>
    <b:Tag>Far14</b:Tag>
    <b:SourceType>Book</b:SourceType>
    <b:Guid>{B3FF2334-49D8-4002-82DB-1EA4B2517E98}</b:Guid>
    <b:Title>Sistemas SCADA</b:Title>
    <b:Year>2012</b:Year>
    <b:City>Barcelona</b:City>
    <b:Publisher>Marcombo</b:Publisher>
    <b:Author>
      <b:Author>
        <b:NameList>
          <b:Person>
            <b:Last>Rodríguez</b:Last>
            <b:First>A</b:First>
          </b:Person>
        </b:NameList>
      </b:Author>
    </b:Author>
    <b:Edition>2</b:Edition>
    <b:RefOrder>15</b:RefOrder>
  </b:Source>
  <b:Source>
    <b:Tag>Sal</b:Tag>
    <b:SourceType>Book</b:SourceType>
    <b:Guid>{589BC19D-7A47-403F-B3B8-B6E572A1FE5E}</b:Guid>
    <b:Author>
      <b:Author>
        <b:NameList>
          <b:Person>
            <b:Last>Armstrong-Helouvry</b:Last>
            <b:First>B</b:First>
          </b:Person>
        </b:NameList>
      </b:Author>
    </b:Author>
    <b:Title>Control of Machines with Friction</b:Title>
    <b:Year>2012</b:Year>
    <b:Publisher>Springer Science &amp; Business Media</b:Publisher>
    <b:RefOrder>10</b:RefOrder>
  </b:Source>
</b:Sources>
</file>

<file path=customXml/itemProps1.xml><?xml version="1.0" encoding="utf-8"?>
<ds:datastoreItem xmlns:ds="http://schemas.openxmlformats.org/officeDocument/2006/customXml" ds:itemID="{B6DFAAF9-6E3C-4640-BAE3-3C462D4A0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14</Pages>
  <Words>4951</Words>
  <Characters>27236</Characters>
  <Application>Microsoft Office Word</Application>
  <DocSecurity>0</DocSecurity>
  <Lines>226</Lines>
  <Paragraphs>64</Paragraphs>
  <ScaleCrop>false</ScaleCrop>
  <HeadingPairs>
    <vt:vector size="6" baseType="variant">
      <vt:variant>
        <vt:lpstr>Título</vt:lpstr>
      </vt:variant>
      <vt:variant>
        <vt:i4>1</vt:i4>
      </vt:variant>
      <vt:variant>
        <vt:lpstr>Title</vt:lpstr>
      </vt:variant>
      <vt:variant>
        <vt:i4>1</vt:i4>
      </vt:variant>
      <vt:variant>
        <vt:lpstr>Headings</vt:lpstr>
      </vt:variant>
      <vt:variant>
        <vt:i4>11</vt:i4>
      </vt:variant>
    </vt:vector>
  </HeadingPairs>
  <TitlesOfParts>
    <vt:vector size="13" baseType="lpstr">
      <vt:lpstr></vt:lpstr>
      <vt:lpstr></vt:lpstr>
      <vt:lpstr>Introducción</vt:lpstr>
      <vt:lpstr>DISEÑO E IMPLEMENTACIÓN DEL PROYECTO</vt:lpstr>
      <vt:lpstr>    Análisis de funcionamiento del controlador de párison</vt:lpstr>
      <vt:lpstr>    Características de los Sistemas </vt:lpstr>
      <vt:lpstr>    Selección de Materiales y Elementos</vt:lpstr>
      <vt:lpstr>    Diseño del Servoamplificador</vt:lpstr>
      <vt:lpstr>    Diseño del circuito hidráulico.</vt:lpstr>
      <vt:lpstr>    Diseño del lazo de control, PID y HMI</vt:lpstr>
      <vt:lpstr>    Implementación. </vt:lpstr>
      <vt:lpstr>PRUEBAS Y RESULTADOS</vt:lpstr>
      <vt:lpstr>Conclusiones</vt:lpstr>
    </vt:vector>
  </TitlesOfParts>
  <Company>IEEE</Company>
  <LinksUpToDate>false</LinksUpToDate>
  <CharactersWithSpaces>32123</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usuario</cp:lastModifiedBy>
  <cp:revision>7</cp:revision>
  <cp:lastPrinted>2017-01-27T16:49:00Z</cp:lastPrinted>
  <dcterms:created xsi:type="dcterms:W3CDTF">2017-03-01T07:16:00Z</dcterms:created>
  <dcterms:modified xsi:type="dcterms:W3CDTF">2017-03-01T17:59:00Z</dcterms:modified>
</cp:coreProperties>
</file>